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0D27E" w14:textId="77777777" w:rsidR="00B94A97" w:rsidRDefault="00B94A97" w:rsidP="00964D54">
      <w:pPr>
        <w:jc w:val="center"/>
        <w:rPr>
          <w:rFonts w:asciiTheme="minorHAnsi" w:hAnsiTheme="minorHAnsi" w:cstheme="minorHAnsi"/>
          <w:b/>
          <w:bCs/>
          <w:sz w:val="44"/>
          <w:szCs w:val="44"/>
          <w:lang w:val="en-US"/>
        </w:rPr>
      </w:pPr>
    </w:p>
    <w:p w14:paraId="3D77F4C1" w14:textId="77777777" w:rsidR="006B6030" w:rsidRDefault="006B6030" w:rsidP="00964D54">
      <w:pPr>
        <w:jc w:val="center"/>
        <w:rPr>
          <w:rFonts w:asciiTheme="minorHAnsi" w:hAnsiTheme="minorHAnsi" w:cstheme="minorHAnsi"/>
          <w:b/>
          <w:bCs/>
          <w:sz w:val="44"/>
          <w:szCs w:val="44"/>
          <w:lang w:val="en-US"/>
        </w:rPr>
      </w:pPr>
    </w:p>
    <w:p w14:paraId="3DF566CE" w14:textId="77777777" w:rsidR="0064686C" w:rsidRPr="002C7F90" w:rsidRDefault="0064686C" w:rsidP="0064686C">
      <w:pPr>
        <w:jc w:val="center"/>
        <w:rPr>
          <w:rFonts w:ascii="Times New Roman" w:hAnsi="Times New Roman"/>
          <w:b/>
          <w:caps/>
          <w:sz w:val="40"/>
          <w:szCs w:val="40"/>
        </w:rPr>
      </w:pPr>
      <w:r w:rsidRPr="002C7F90">
        <w:rPr>
          <w:rFonts w:ascii="Times New Roman" w:hAnsi="Times New Roman"/>
          <w:b/>
          <w:caps/>
          <w:sz w:val="40"/>
          <w:szCs w:val="40"/>
        </w:rPr>
        <w:t>Dairy Development Corporation</w:t>
      </w:r>
    </w:p>
    <w:p w14:paraId="0A75CCBF" w14:textId="77777777" w:rsidR="0064686C" w:rsidRPr="002C7F90" w:rsidRDefault="0064686C" w:rsidP="0064686C">
      <w:pPr>
        <w:jc w:val="center"/>
        <w:rPr>
          <w:rFonts w:ascii="Times New Roman" w:hAnsi="Times New Roman"/>
          <w:bCs/>
          <w:caps/>
          <w:sz w:val="40"/>
          <w:szCs w:val="40"/>
        </w:rPr>
      </w:pPr>
      <w:r w:rsidRPr="002C7F90">
        <w:rPr>
          <w:rFonts w:ascii="Times New Roman" w:hAnsi="Times New Roman"/>
          <w:bCs/>
          <w:caps/>
          <w:sz w:val="40"/>
          <w:szCs w:val="40"/>
        </w:rPr>
        <w:t>Central Office, Lainchaur</w:t>
      </w:r>
    </w:p>
    <w:p w14:paraId="643C820B" w14:textId="77777777" w:rsidR="0064686C" w:rsidRPr="002C7F90" w:rsidRDefault="0064686C" w:rsidP="0064686C">
      <w:pPr>
        <w:jc w:val="center"/>
        <w:rPr>
          <w:rFonts w:ascii="Times New Roman" w:hAnsi="Times New Roman"/>
          <w:bCs/>
          <w:caps/>
          <w:sz w:val="40"/>
          <w:szCs w:val="40"/>
        </w:rPr>
      </w:pPr>
      <w:r w:rsidRPr="002C7F90">
        <w:rPr>
          <w:rFonts w:ascii="Times New Roman" w:hAnsi="Times New Roman"/>
          <w:bCs/>
          <w:caps/>
          <w:sz w:val="40"/>
          <w:szCs w:val="40"/>
        </w:rPr>
        <w:t>Kathmandu, Nepal</w:t>
      </w:r>
    </w:p>
    <w:p w14:paraId="0055C4DB" w14:textId="77777777" w:rsidR="0064686C" w:rsidRPr="002C7F90" w:rsidRDefault="0064686C" w:rsidP="0064686C">
      <w:pPr>
        <w:jc w:val="center"/>
        <w:rPr>
          <w:rFonts w:ascii="Times New Roman" w:hAnsi="Times New Roman"/>
          <w:bCs/>
          <w:sz w:val="40"/>
          <w:szCs w:val="40"/>
        </w:rPr>
      </w:pPr>
    </w:p>
    <w:p w14:paraId="756DA566" w14:textId="77777777" w:rsidR="0064686C" w:rsidRPr="002C7F90" w:rsidRDefault="0064686C" w:rsidP="0064686C">
      <w:pPr>
        <w:jc w:val="center"/>
        <w:rPr>
          <w:rFonts w:ascii="Times New Roman" w:hAnsi="Times New Roman"/>
          <w:bCs/>
          <w:sz w:val="40"/>
          <w:szCs w:val="40"/>
        </w:rPr>
      </w:pPr>
    </w:p>
    <w:p w14:paraId="0A6F41D4" w14:textId="77777777" w:rsidR="0064686C" w:rsidRPr="002C7F90" w:rsidRDefault="0064686C" w:rsidP="0064686C">
      <w:pPr>
        <w:jc w:val="center"/>
        <w:rPr>
          <w:rFonts w:ascii="Times New Roman" w:hAnsi="Times New Roman"/>
          <w:bCs/>
          <w:sz w:val="40"/>
          <w:szCs w:val="40"/>
        </w:rPr>
      </w:pPr>
    </w:p>
    <w:p w14:paraId="693D28F8" w14:textId="77777777" w:rsidR="0064686C" w:rsidRPr="002C7F90" w:rsidRDefault="0064686C" w:rsidP="0064686C">
      <w:pPr>
        <w:jc w:val="center"/>
        <w:rPr>
          <w:rFonts w:ascii="Times New Roman" w:hAnsi="Times New Roman"/>
          <w:bCs/>
          <w:sz w:val="40"/>
          <w:szCs w:val="40"/>
        </w:rPr>
      </w:pPr>
    </w:p>
    <w:p w14:paraId="6A59B2D1" w14:textId="77777777" w:rsidR="0064686C" w:rsidRPr="002C7F90" w:rsidRDefault="0064686C" w:rsidP="0064686C">
      <w:pPr>
        <w:jc w:val="center"/>
        <w:rPr>
          <w:rFonts w:ascii="Times New Roman" w:hAnsi="Times New Roman"/>
          <w:bCs/>
          <w:sz w:val="40"/>
          <w:szCs w:val="40"/>
        </w:rPr>
      </w:pPr>
    </w:p>
    <w:p w14:paraId="0E2DFE61" w14:textId="77777777" w:rsidR="00CB3B37" w:rsidRPr="002C7F90" w:rsidRDefault="00CB3B37" w:rsidP="00CB3B37">
      <w:pPr>
        <w:pStyle w:val="Heading8"/>
        <w:jc w:val="center"/>
        <w:rPr>
          <w:rFonts w:ascii="Times New Roman" w:hAnsi="Times New Roman" w:cs="Times New Roman"/>
          <w:sz w:val="48"/>
          <w:szCs w:val="48"/>
          <w:lang w:val="en-US"/>
        </w:rPr>
      </w:pPr>
      <w:r w:rsidRPr="002C7F90">
        <w:rPr>
          <w:rFonts w:ascii="Times New Roman" w:hAnsi="Times New Roman" w:cs="Times New Roman"/>
          <w:sz w:val="48"/>
          <w:szCs w:val="48"/>
          <w:lang w:val="en-US"/>
        </w:rPr>
        <w:t>Sealed Quotation Document</w:t>
      </w:r>
    </w:p>
    <w:p w14:paraId="15848BC9" w14:textId="77777777" w:rsidR="001C78FD" w:rsidRPr="002C7F90" w:rsidRDefault="001C78FD" w:rsidP="00CB3B37">
      <w:pPr>
        <w:widowControl w:val="0"/>
        <w:autoSpaceDE w:val="0"/>
        <w:autoSpaceDN w:val="0"/>
        <w:adjustRightInd w:val="0"/>
        <w:jc w:val="center"/>
        <w:rPr>
          <w:rFonts w:ascii="Times New Roman" w:eastAsia="Arial Unicode MS" w:hAnsi="Times New Roman"/>
          <w:w w:val="95"/>
          <w:sz w:val="48"/>
          <w:szCs w:val="48"/>
          <w:lang w:val="en-US"/>
        </w:rPr>
      </w:pPr>
      <w:r w:rsidRPr="002C7F90">
        <w:rPr>
          <w:rFonts w:ascii="Times New Roman" w:eastAsia="Arial Unicode MS" w:hAnsi="Times New Roman"/>
          <w:w w:val="95"/>
          <w:sz w:val="48"/>
          <w:szCs w:val="48"/>
          <w:lang w:val="en-US"/>
        </w:rPr>
        <w:t>for</w:t>
      </w:r>
    </w:p>
    <w:p w14:paraId="18F34882" w14:textId="77777777" w:rsidR="001C78FD" w:rsidRPr="002C7F90" w:rsidRDefault="001C78FD" w:rsidP="00963D35">
      <w:pPr>
        <w:widowControl w:val="0"/>
        <w:autoSpaceDE w:val="0"/>
        <w:autoSpaceDN w:val="0"/>
        <w:adjustRightInd w:val="0"/>
        <w:rPr>
          <w:rFonts w:ascii="Times New Roman" w:eastAsia="Arial Unicode MS" w:hAnsi="Times New Roman"/>
          <w:w w:val="95"/>
          <w:sz w:val="16"/>
          <w:szCs w:val="16"/>
          <w:lang w:val="en-US"/>
        </w:rPr>
      </w:pPr>
    </w:p>
    <w:p w14:paraId="48315654" w14:textId="77777777" w:rsidR="001C78FD" w:rsidRPr="002C7F90" w:rsidRDefault="001C78FD" w:rsidP="00963D35">
      <w:pPr>
        <w:widowControl w:val="0"/>
        <w:autoSpaceDE w:val="0"/>
        <w:autoSpaceDN w:val="0"/>
        <w:adjustRightInd w:val="0"/>
        <w:jc w:val="center"/>
        <w:rPr>
          <w:rFonts w:ascii="Times New Roman" w:eastAsia="Arial Unicode MS" w:hAnsi="Times New Roman"/>
          <w:w w:val="88"/>
          <w:sz w:val="48"/>
          <w:szCs w:val="48"/>
          <w:lang w:val="en-US"/>
        </w:rPr>
      </w:pPr>
      <w:r w:rsidRPr="002C7F90">
        <w:rPr>
          <w:rFonts w:ascii="Times New Roman" w:eastAsia="Arial Unicode MS" w:hAnsi="Times New Roman"/>
          <w:w w:val="88"/>
          <w:sz w:val="48"/>
          <w:szCs w:val="48"/>
          <w:lang w:val="en-US"/>
        </w:rPr>
        <w:t>THE PROCUREMENT OF</w:t>
      </w:r>
    </w:p>
    <w:p w14:paraId="27C9A9B6" w14:textId="6F46FD3A" w:rsidR="001C78FD" w:rsidRDefault="002636C9" w:rsidP="006073CB">
      <w:pPr>
        <w:widowControl w:val="0"/>
        <w:autoSpaceDE w:val="0"/>
        <w:autoSpaceDN w:val="0"/>
        <w:adjustRightInd w:val="0"/>
        <w:spacing w:line="602" w:lineRule="exact"/>
        <w:jc w:val="center"/>
        <w:rPr>
          <w:rFonts w:ascii="Times New Roman" w:eastAsia="Arial Unicode MS" w:hAnsi="Times New Roman"/>
          <w:w w:val="92"/>
          <w:sz w:val="55"/>
          <w:szCs w:val="55"/>
          <w:lang w:val="en-US"/>
        </w:rPr>
      </w:pPr>
      <w:r w:rsidRPr="002C7F90">
        <w:rPr>
          <w:rFonts w:ascii="Times New Roman" w:eastAsia="Arial Unicode MS" w:hAnsi="Times New Roman"/>
          <w:w w:val="92"/>
          <w:sz w:val="55"/>
          <w:szCs w:val="55"/>
          <w:lang w:val="en-US"/>
        </w:rPr>
        <w:t>Construction</w:t>
      </w:r>
      <w:r w:rsidR="006073CB" w:rsidRPr="002C7F90">
        <w:rPr>
          <w:rFonts w:ascii="Times New Roman" w:eastAsia="Arial Unicode MS" w:hAnsi="Times New Roman"/>
          <w:w w:val="92"/>
          <w:sz w:val="55"/>
          <w:szCs w:val="55"/>
          <w:lang w:val="en-US"/>
        </w:rPr>
        <w:t xml:space="preserve"> of </w:t>
      </w:r>
      <w:r w:rsidRPr="002C7F90">
        <w:rPr>
          <w:rFonts w:ascii="Times New Roman" w:eastAsia="Arial Unicode MS" w:hAnsi="Times New Roman"/>
          <w:w w:val="92"/>
          <w:sz w:val="55"/>
          <w:szCs w:val="55"/>
          <w:lang w:val="en-US"/>
        </w:rPr>
        <w:t>Husk Boiler Foundation</w:t>
      </w:r>
      <w:r w:rsidR="005E5A1A">
        <w:rPr>
          <w:rFonts w:ascii="Times New Roman" w:eastAsia="Arial Unicode MS" w:hAnsi="Times New Roman"/>
          <w:w w:val="92"/>
          <w:sz w:val="55"/>
          <w:szCs w:val="55"/>
          <w:lang w:val="en-US"/>
        </w:rPr>
        <w:t xml:space="preserve"> at Biratnagar</w:t>
      </w:r>
      <w:r w:rsidR="001B0403">
        <w:rPr>
          <w:rFonts w:ascii="Times New Roman" w:eastAsia="Arial Unicode MS" w:hAnsi="Times New Roman"/>
          <w:w w:val="92"/>
          <w:sz w:val="55"/>
          <w:szCs w:val="55"/>
          <w:lang w:val="en-US"/>
        </w:rPr>
        <w:t xml:space="preserve"> Milk Supply Scheme,</w:t>
      </w:r>
    </w:p>
    <w:p w14:paraId="116D8E36" w14:textId="2ADA8EAC" w:rsidR="001B0403" w:rsidRPr="002C7F90" w:rsidRDefault="001B0403" w:rsidP="006073CB">
      <w:pPr>
        <w:widowControl w:val="0"/>
        <w:autoSpaceDE w:val="0"/>
        <w:autoSpaceDN w:val="0"/>
        <w:adjustRightInd w:val="0"/>
        <w:spacing w:line="602" w:lineRule="exact"/>
        <w:jc w:val="center"/>
        <w:rPr>
          <w:rFonts w:ascii="Times New Roman" w:eastAsia="Arial Unicode MS" w:hAnsi="Times New Roman"/>
          <w:w w:val="92"/>
          <w:sz w:val="55"/>
          <w:szCs w:val="55"/>
          <w:lang w:val="en-US"/>
        </w:rPr>
      </w:pPr>
      <w:proofErr w:type="spellStart"/>
      <w:r>
        <w:rPr>
          <w:rFonts w:ascii="Times New Roman" w:eastAsia="Arial Unicode MS" w:hAnsi="Times New Roman"/>
          <w:w w:val="92"/>
          <w:sz w:val="55"/>
          <w:szCs w:val="55"/>
          <w:lang w:val="en-US"/>
        </w:rPr>
        <w:t>Kanchanbari</w:t>
      </w:r>
      <w:proofErr w:type="spellEnd"/>
      <w:r>
        <w:rPr>
          <w:rFonts w:ascii="Times New Roman" w:eastAsia="Arial Unicode MS" w:hAnsi="Times New Roman"/>
          <w:w w:val="92"/>
          <w:sz w:val="55"/>
          <w:szCs w:val="55"/>
          <w:lang w:val="en-US"/>
        </w:rPr>
        <w:t>, Biratnagar</w:t>
      </w:r>
    </w:p>
    <w:p w14:paraId="7E8072BF" w14:textId="77777777" w:rsidR="001C78FD" w:rsidRPr="00D17D10" w:rsidRDefault="001C78FD" w:rsidP="00964D54">
      <w:pPr>
        <w:widowControl w:val="0"/>
        <w:autoSpaceDE w:val="0"/>
        <w:autoSpaceDN w:val="0"/>
        <w:adjustRightInd w:val="0"/>
        <w:spacing w:line="602" w:lineRule="exact"/>
        <w:rPr>
          <w:rFonts w:asciiTheme="minorHAnsi" w:eastAsia="Arial Unicode MS" w:hAnsiTheme="minorHAnsi" w:cstheme="minorHAnsi"/>
          <w:w w:val="92"/>
          <w:sz w:val="55"/>
          <w:szCs w:val="55"/>
          <w:lang w:val="en-US"/>
        </w:rPr>
      </w:pPr>
    </w:p>
    <w:p w14:paraId="20BEFC1B" w14:textId="77777777" w:rsidR="001C78FD" w:rsidRPr="00D17D10" w:rsidRDefault="001C78FD" w:rsidP="00964D54">
      <w:pPr>
        <w:widowControl w:val="0"/>
        <w:autoSpaceDE w:val="0"/>
        <w:autoSpaceDN w:val="0"/>
        <w:adjustRightInd w:val="0"/>
        <w:spacing w:line="602" w:lineRule="exact"/>
        <w:jc w:val="center"/>
        <w:rPr>
          <w:rFonts w:asciiTheme="minorHAnsi" w:eastAsia="Arial Unicode MS" w:hAnsiTheme="minorHAnsi" w:cstheme="minorHAnsi"/>
          <w:w w:val="92"/>
          <w:sz w:val="55"/>
          <w:szCs w:val="55"/>
          <w:lang w:val="en-US"/>
        </w:rPr>
      </w:pPr>
    </w:p>
    <w:p w14:paraId="59DA4EE1" w14:textId="77777777" w:rsidR="001C78FD" w:rsidRPr="00D17D10" w:rsidRDefault="001C78FD" w:rsidP="00964D54">
      <w:pPr>
        <w:widowControl w:val="0"/>
        <w:autoSpaceDE w:val="0"/>
        <w:autoSpaceDN w:val="0"/>
        <w:adjustRightInd w:val="0"/>
        <w:spacing w:line="552" w:lineRule="exact"/>
        <w:jc w:val="center"/>
        <w:rPr>
          <w:rFonts w:asciiTheme="minorHAnsi" w:eastAsia="Arial Unicode MS" w:hAnsiTheme="minorHAnsi" w:cstheme="minorHAnsi"/>
          <w:w w:val="92"/>
          <w:sz w:val="55"/>
          <w:szCs w:val="55"/>
          <w:lang w:val="en-US"/>
        </w:rPr>
      </w:pPr>
    </w:p>
    <w:p w14:paraId="2710FAFC" w14:textId="77777777" w:rsidR="001C78FD" w:rsidRPr="00D17D10" w:rsidRDefault="001C78FD" w:rsidP="00964D54">
      <w:pPr>
        <w:widowControl w:val="0"/>
        <w:autoSpaceDE w:val="0"/>
        <w:autoSpaceDN w:val="0"/>
        <w:adjustRightInd w:val="0"/>
        <w:spacing w:line="322" w:lineRule="exact"/>
        <w:rPr>
          <w:rFonts w:asciiTheme="minorHAnsi" w:eastAsia="Arial Unicode MS" w:hAnsiTheme="minorHAnsi" w:cstheme="minorHAnsi"/>
          <w:w w:val="92"/>
          <w:sz w:val="55"/>
          <w:szCs w:val="55"/>
          <w:lang w:val="en-US"/>
        </w:rPr>
      </w:pPr>
    </w:p>
    <w:p w14:paraId="517968F1" w14:textId="36F65410" w:rsidR="001C78FD" w:rsidRPr="0071237B" w:rsidRDefault="001C78FD" w:rsidP="00C02D41">
      <w:pPr>
        <w:widowControl w:val="0"/>
        <w:autoSpaceDE w:val="0"/>
        <w:autoSpaceDN w:val="0"/>
        <w:adjustRightInd w:val="0"/>
        <w:spacing w:line="360" w:lineRule="auto"/>
        <w:rPr>
          <w:rFonts w:asciiTheme="minorHAnsi" w:eastAsia="Arial Unicode MS" w:hAnsiTheme="minorHAnsi" w:cstheme="minorHAnsi"/>
          <w:spacing w:val="-4"/>
          <w:sz w:val="36"/>
          <w:szCs w:val="28"/>
          <w:lang w:val="en-US"/>
        </w:rPr>
      </w:pPr>
      <w:r w:rsidRPr="0071237B">
        <w:rPr>
          <w:rFonts w:asciiTheme="minorHAnsi" w:eastAsia="Arial Unicode MS" w:hAnsiTheme="minorHAnsi" w:cstheme="minorHAnsi"/>
          <w:spacing w:val="-4"/>
          <w:sz w:val="36"/>
          <w:szCs w:val="28"/>
          <w:lang w:val="en-US"/>
        </w:rPr>
        <w:t>Issued on:</w:t>
      </w:r>
      <w:r w:rsidR="00FC151C" w:rsidRPr="00FC151C">
        <w:rPr>
          <w:rFonts w:ascii="Times New Roman" w:hAnsi="Times New Roman"/>
          <w:bCs/>
          <w:sz w:val="36"/>
          <w:szCs w:val="36"/>
        </w:rPr>
        <w:t xml:space="preserve"> </w:t>
      </w:r>
      <w:r w:rsidR="008E63DA">
        <w:rPr>
          <w:rFonts w:ascii="Times New Roman" w:hAnsi="Times New Roman"/>
          <w:bCs/>
          <w:sz w:val="36"/>
          <w:szCs w:val="36"/>
        </w:rPr>
        <w:t>207</w:t>
      </w:r>
      <w:r w:rsidR="002636C9">
        <w:rPr>
          <w:rFonts w:ascii="Times New Roman" w:hAnsi="Times New Roman"/>
          <w:bCs/>
          <w:sz w:val="36"/>
          <w:szCs w:val="36"/>
        </w:rPr>
        <w:t>9</w:t>
      </w:r>
      <w:r w:rsidR="007108EF">
        <w:rPr>
          <w:rFonts w:ascii="Times New Roman" w:hAnsi="Times New Roman"/>
          <w:bCs/>
          <w:sz w:val="36"/>
          <w:szCs w:val="36"/>
        </w:rPr>
        <w:t>/</w:t>
      </w:r>
      <w:r w:rsidR="002636C9">
        <w:rPr>
          <w:rFonts w:ascii="Times New Roman" w:hAnsi="Times New Roman"/>
          <w:bCs/>
          <w:sz w:val="36"/>
          <w:szCs w:val="36"/>
        </w:rPr>
        <w:t>12</w:t>
      </w:r>
      <w:r w:rsidR="007108EF">
        <w:rPr>
          <w:rFonts w:ascii="Times New Roman" w:hAnsi="Times New Roman"/>
          <w:bCs/>
          <w:sz w:val="36"/>
          <w:szCs w:val="36"/>
        </w:rPr>
        <w:t>/1</w:t>
      </w:r>
      <w:r w:rsidR="008E63DA">
        <w:rPr>
          <w:rFonts w:ascii="Times New Roman" w:hAnsi="Times New Roman"/>
          <w:bCs/>
          <w:sz w:val="36"/>
          <w:szCs w:val="36"/>
        </w:rPr>
        <w:t>8</w:t>
      </w:r>
    </w:p>
    <w:p w14:paraId="39BBC5C2" w14:textId="74F33927" w:rsidR="001C78FD" w:rsidRDefault="001C78FD" w:rsidP="00C02D41">
      <w:pPr>
        <w:widowControl w:val="0"/>
        <w:autoSpaceDE w:val="0"/>
        <w:autoSpaceDN w:val="0"/>
        <w:adjustRightInd w:val="0"/>
        <w:spacing w:line="360" w:lineRule="auto"/>
        <w:rPr>
          <w:rFonts w:asciiTheme="minorHAnsi" w:eastAsia="Arial Unicode MS" w:hAnsiTheme="minorHAnsi" w:cstheme="minorHAnsi"/>
          <w:spacing w:val="-4"/>
          <w:sz w:val="36"/>
          <w:szCs w:val="28"/>
          <w:lang w:val="en-US"/>
        </w:rPr>
      </w:pPr>
      <w:r w:rsidRPr="0071237B">
        <w:rPr>
          <w:rFonts w:asciiTheme="minorHAnsi" w:eastAsia="Arial Unicode MS" w:hAnsiTheme="minorHAnsi" w:cstheme="minorHAnsi"/>
          <w:spacing w:val="-4"/>
          <w:sz w:val="36"/>
          <w:szCs w:val="28"/>
          <w:lang w:val="en-US"/>
        </w:rPr>
        <w:t>Issued to:</w:t>
      </w:r>
      <w:r w:rsidR="002636C9">
        <w:rPr>
          <w:rFonts w:asciiTheme="minorHAnsi" w:eastAsia="Arial Unicode MS" w:hAnsiTheme="minorHAnsi" w:cstheme="minorHAnsi"/>
          <w:spacing w:val="-4"/>
          <w:sz w:val="36"/>
          <w:szCs w:val="28"/>
          <w:lang w:val="en-US"/>
        </w:rPr>
        <w:t xml:space="preserve"> All Eligible Bidders</w:t>
      </w:r>
    </w:p>
    <w:p w14:paraId="739E8601" w14:textId="77777777" w:rsidR="00963D35" w:rsidRPr="0071237B" w:rsidRDefault="00963D35" w:rsidP="00C02D41">
      <w:pPr>
        <w:widowControl w:val="0"/>
        <w:autoSpaceDE w:val="0"/>
        <w:autoSpaceDN w:val="0"/>
        <w:adjustRightInd w:val="0"/>
        <w:spacing w:line="360" w:lineRule="auto"/>
        <w:rPr>
          <w:rFonts w:asciiTheme="minorHAnsi" w:eastAsia="Arial Unicode MS" w:hAnsiTheme="minorHAnsi" w:cstheme="minorHAnsi"/>
          <w:spacing w:val="-4"/>
          <w:sz w:val="36"/>
          <w:szCs w:val="28"/>
          <w:lang w:val="en-US"/>
        </w:rPr>
      </w:pPr>
    </w:p>
    <w:p w14:paraId="2387CF19" w14:textId="52D96A86" w:rsidR="001C78FD" w:rsidRPr="00A06C08" w:rsidRDefault="009F12E5" w:rsidP="00C02D41">
      <w:pPr>
        <w:widowControl w:val="0"/>
        <w:autoSpaceDE w:val="0"/>
        <w:autoSpaceDN w:val="0"/>
        <w:adjustRightInd w:val="0"/>
        <w:spacing w:line="360" w:lineRule="auto"/>
        <w:rPr>
          <w:rFonts w:asciiTheme="minorHAnsi" w:eastAsia="Arial Unicode MS" w:hAnsiTheme="minorHAnsi" w:cstheme="minorHAnsi"/>
          <w:spacing w:val="-4"/>
          <w:sz w:val="32"/>
          <w:szCs w:val="32"/>
          <w:lang w:val="en-US"/>
        </w:rPr>
      </w:pPr>
      <w:r w:rsidRPr="00A06C08">
        <w:rPr>
          <w:rFonts w:asciiTheme="minorHAnsi" w:eastAsia="Arial Unicode MS" w:hAnsiTheme="minorHAnsi" w:cstheme="minorHAnsi"/>
          <w:spacing w:val="-4"/>
          <w:sz w:val="32"/>
          <w:szCs w:val="32"/>
          <w:lang w:val="en-US"/>
        </w:rPr>
        <w:t xml:space="preserve"> </w:t>
      </w:r>
      <w:r w:rsidR="00963D35" w:rsidRPr="00A06C08">
        <w:rPr>
          <w:rFonts w:asciiTheme="minorHAnsi" w:eastAsia="Arial Unicode MS" w:hAnsiTheme="minorHAnsi" w:cstheme="minorHAnsi"/>
          <w:spacing w:val="-4"/>
          <w:sz w:val="32"/>
          <w:szCs w:val="32"/>
          <w:lang w:val="en-US"/>
        </w:rPr>
        <w:t>Invitation for Quotations No (</w:t>
      </w:r>
      <w:r w:rsidR="00BE3F57" w:rsidRPr="00A06C08">
        <w:rPr>
          <w:rFonts w:asciiTheme="minorHAnsi" w:eastAsia="Arial Unicode MS" w:hAnsiTheme="minorHAnsi" w:cstheme="minorHAnsi"/>
          <w:spacing w:val="-4"/>
          <w:sz w:val="32"/>
          <w:szCs w:val="32"/>
          <w:lang w:val="en-US"/>
        </w:rPr>
        <w:t xml:space="preserve">SQ </w:t>
      </w:r>
      <w:r w:rsidR="001C78FD" w:rsidRPr="00A06C08">
        <w:rPr>
          <w:rFonts w:asciiTheme="minorHAnsi" w:eastAsia="Arial Unicode MS" w:hAnsiTheme="minorHAnsi" w:cstheme="minorHAnsi"/>
          <w:spacing w:val="-4"/>
          <w:sz w:val="32"/>
          <w:szCs w:val="32"/>
          <w:lang w:val="en-US"/>
        </w:rPr>
        <w:t>No.</w:t>
      </w:r>
      <w:r w:rsidR="00963D35" w:rsidRPr="00A06C08">
        <w:rPr>
          <w:rFonts w:asciiTheme="minorHAnsi" w:eastAsia="Arial Unicode MS" w:hAnsiTheme="minorHAnsi" w:cstheme="minorHAnsi"/>
          <w:spacing w:val="-4"/>
          <w:sz w:val="32"/>
          <w:szCs w:val="32"/>
          <w:lang w:val="en-US"/>
        </w:rPr>
        <w:t>)</w:t>
      </w:r>
      <w:r w:rsidR="001C78FD" w:rsidRPr="00A06C08">
        <w:rPr>
          <w:rFonts w:asciiTheme="minorHAnsi" w:eastAsia="Arial Unicode MS" w:hAnsiTheme="minorHAnsi" w:cstheme="minorHAnsi"/>
          <w:spacing w:val="-4"/>
          <w:sz w:val="32"/>
          <w:szCs w:val="32"/>
          <w:lang w:val="en-US"/>
        </w:rPr>
        <w:t>:</w:t>
      </w:r>
      <w:r w:rsidR="006073CB" w:rsidRPr="00A06C08">
        <w:rPr>
          <w:rFonts w:ascii="Times New Roman" w:hAnsi="Times New Roman"/>
          <w:bCs/>
          <w:sz w:val="32"/>
          <w:szCs w:val="32"/>
        </w:rPr>
        <w:t xml:space="preserve"> </w:t>
      </w:r>
      <w:r w:rsidR="005765B0" w:rsidRPr="005765B0">
        <w:rPr>
          <w:rFonts w:ascii="Times New Roman" w:eastAsia="Arial Unicode MS" w:hAnsi="Times New Roman"/>
          <w:spacing w:val="-3"/>
          <w:sz w:val="28"/>
          <w:szCs w:val="28"/>
          <w:lang w:val="en-US"/>
        </w:rPr>
        <w:t>DDC/SQ/2079/080-13</w:t>
      </w:r>
      <w:r w:rsidR="005765B0" w:rsidRPr="00080820">
        <w:rPr>
          <w:rFonts w:ascii="Times New Roman" w:eastAsia="Arial Unicode MS" w:hAnsi="Times New Roman"/>
          <w:spacing w:val="-3"/>
          <w:sz w:val="24"/>
          <w:lang w:val="en-US"/>
        </w:rPr>
        <w:t xml:space="preserve">    </w:t>
      </w:r>
    </w:p>
    <w:p w14:paraId="2C20B9F1" w14:textId="77777777" w:rsidR="006E3AA8" w:rsidRPr="0071237B" w:rsidRDefault="006E3AA8" w:rsidP="00C02D41">
      <w:pPr>
        <w:spacing w:line="360" w:lineRule="auto"/>
        <w:rPr>
          <w:rFonts w:asciiTheme="minorHAnsi" w:eastAsia="Arial Unicode MS" w:hAnsiTheme="minorHAnsi" w:cstheme="minorHAnsi"/>
          <w:w w:val="97"/>
          <w:sz w:val="44"/>
          <w:szCs w:val="36"/>
          <w:lang w:val="en-US"/>
        </w:rPr>
      </w:pPr>
      <w:r w:rsidRPr="0071237B">
        <w:rPr>
          <w:rFonts w:asciiTheme="minorHAnsi" w:eastAsia="Arial Unicode MS" w:hAnsiTheme="minorHAnsi" w:cstheme="minorHAnsi"/>
          <w:w w:val="97"/>
          <w:sz w:val="44"/>
          <w:szCs w:val="36"/>
          <w:lang w:val="en-US"/>
        </w:rPr>
        <w:br w:type="page"/>
      </w:r>
    </w:p>
    <w:p w14:paraId="7E8A0D71" w14:textId="77777777" w:rsidR="006E3AA8" w:rsidRPr="00D17D10" w:rsidRDefault="001C78FD" w:rsidP="00964D54">
      <w:pPr>
        <w:widowControl w:val="0"/>
        <w:autoSpaceDE w:val="0"/>
        <w:autoSpaceDN w:val="0"/>
        <w:adjustRightInd w:val="0"/>
        <w:spacing w:line="414" w:lineRule="exact"/>
        <w:rPr>
          <w:rFonts w:asciiTheme="minorHAnsi" w:eastAsia="Arial Unicode MS" w:hAnsiTheme="minorHAnsi" w:cstheme="minorHAnsi"/>
          <w:b/>
          <w:bCs/>
          <w:w w:val="97"/>
          <w:sz w:val="36"/>
          <w:szCs w:val="36"/>
          <w:u w:val="single"/>
          <w:lang w:val="en-US"/>
        </w:rPr>
      </w:pPr>
      <w:r w:rsidRPr="00D17D10">
        <w:rPr>
          <w:rFonts w:asciiTheme="minorHAnsi" w:eastAsia="Arial Unicode MS" w:hAnsiTheme="minorHAnsi" w:cstheme="minorHAnsi"/>
          <w:b/>
          <w:bCs/>
          <w:w w:val="97"/>
          <w:sz w:val="36"/>
          <w:szCs w:val="36"/>
          <w:u w:val="single"/>
          <w:lang w:val="en-US"/>
        </w:rPr>
        <w:lastRenderedPageBreak/>
        <w:t>Abbreviations</w:t>
      </w:r>
    </w:p>
    <w:p w14:paraId="11329F6A" w14:textId="77777777" w:rsidR="006E3AA8" w:rsidRPr="00D17D10" w:rsidRDefault="006E3AA8" w:rsidP="00964D54">
      <w:pPr>
        <w:widowControl w:val="0"/>
        <w:autoSpaceDE w:val="0"/>
        <w:autoSpaceDN w:val="0"/>
        <w:adjustRightInd w:val="0"/>
        <w:spacing w:line="414" w:lineRule="exact"/>
        <w:rPr>
          <w:rFonts w:asciiTheme="minorHAnsi" w:eastAsia="Arial Unicode MS" w:hAnsiTheme="minorHAnsi" w:cstheme="minorHAnsi"/>
          <w:b/>
          <w:bCs/>
          <w:spacing w:val="-4"/>
          <w:szCs w:val="22"/>
          <w:lang w:val="en-US"/>
        </w:rPr>
        <w:sectPr w:rsidR="006E3AA8" w:rsidRPr="00D17D10" w:rsidSect="00C61436">
          <w:footerReference w:type="default" r:id="rId8"/>
          <w:type w:val="continuous"/>
          <w:pgSz w:w="11900" w:h="16840" w:code="9"/>
          <w:pgMar w:top="1440" w:right="1440" w:bottom="1440" w:left="1440" w:header="720" w:footer="720" w:gutter="0"/>
          <w:pgNumType w:start="0"/>
          <w:cols w:space="720"/>
          <w:noEndnote/>
          <w:docGrid w:linePitch="299"/>
        </w:sectPr>
      </w:pPr>
    </w:p>
    <w:p w14:paraId="5E1A669E" w14:textId="77777777" w:rsidR="001C78FD" w:rsidRPr="00D17D10" w:rsidRDefault="001C78FD" w:rsidP="00964D54">
      <w:pPr>
        <w:widowControl w:val="0"/>
        <w:autoSpaceDE w:val="0"/>
        <w:autoSpaceDN w:val="0"/>
        <w:adjustRightInd w:val="0"/>
        <w:spacing w:line="414"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BD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.Bidding Document</w:t>
      </w:r>
    </w:p>
    <w:p w14:paraId="35DFB5AF" w14:textId="77777777" w:rsidR="001C78FD" w:rsidRPr="00D17D10" w:rsidRDefault="001C78FD" w:rsidP="00964D54">
      <w:pPr>
        <w:widowControl w:val="0"/>
        <w:tabs>
          <w:tab w:val="left" w:leader="dot" w:pos="3394"/>
        </w:tabs>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BDF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 Bidding Forms</w:t>
      </w:r>
    </w:p>
    <w:p w14:paraId="6249BED5" w14:textId="614963DB" w:rsidR="001C78FD" w:rsidRDefault="001C78FD" w:rsidP="00964D54">
      <w:pPr>
        <w:widowControl w:val="0"/>
        <w:tabs>
          <w:tab w:val="left" w:leader="dot" w:pos="3394"/>
        </w:tabs>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BDS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 Bid Data Sheet</w:t>
      </w:r>
    </w:p>
    <w:p w14:paraId="5788C550" w14:textId="6491C7DF" w:rsidR="00B46CA2" w:rsidRPr="00D17D10" w:rsidRDefault="00B46CA2" w:rsidP="00964D54">
      <w:pPr>
        <w:widowControl w:val="0"/>
        <w:tabs>
          <w:tab w:val="left" w:leader="dot" w:pos="3394"/>
        </w:tabs>
        <w:autoSpaceDE w:val="0"/>
        <w:autoSpaceDN w:val="0"/>
        <w:adjustRightInd w:val="0"/>
        <w:spacing w:line="253" w:lineRule="exact"/>
        <w:rPr>
          <w:rFonts w:asciiTheme="minorHAnsi" w:eastAsia="Arial Unicode MS" w:hAnsiTheme="minorHAnsi" w:cstheme="minorHAnsi"/>
          <w:spacing w:val="-4"/>
          <w:sz w:val="22"/>
          <w:szCs w:val="22"/>
          <w:lang w:val="en-US"/>
        </w:rPr>
      </w:pPr>
      <w:r>
        <w:rPr>
          <w:rFonts w:asciiTheme="minorHAnsi" w:eastAsia="Arial Unicode MS" w:hAnsiTheme="minorHAnsi" w:cstheme="minorHAnsi"/>
          <w:spacing w:val="-4"/>
          <w:sz w:val="22"/>
          <w:szCs w:val="22"/>
          <w:lang w:val="en-US"/>
        </w:rPr>
        <w:t>BMSS…………………………</w:t>
      </w:r>
      <w:proofErr w:type="gramStart"/>
      <w:r>
        <w:rPr>
          <w:rFonts w:asciiTheme="minorHAnsi" w:eastAsia="Arial Unicode MS" w:hAnsiTheme="minorHAnsi" w:cstheme="minorHAnsi"/>
          <w:spacing w:val="-4"/>
          <w:sz w:val="22"/>
          <w:szCs w:val="22"/>
          <w:lang w:val="en-US"/>
        </w:rPr>
        <w:t>…..</w:t>
      </w:r>
      <w:proofErr w:type="gramEnd"/>
      <w:r>
        <w:rPr>
          <w:rFonts w:asciiTheme="minorHAnsi" w:eastAsia="Arial Unicode MS" w:hAnsiTheme="minorHAnsi" w:cstheme="minorHAnsi"/>
          <w:spacing w:val="-4"/>
          <w:sz w:val="22"/>
          <w:szCs w:val="22"/>
          <w:lang w:val="en-US"/>
        </w:rPr>
        <w:t>Biratnagar Milk Supply Scheme</w:t>
      </w:r>
    </w:p>
    <w:p w14:paraId="422ADD6D" w14:textId="77777777" w:rsidR="001C78FD" w:rsidRPr="00D17D10" w:rsidRDefault="001C78FD" w:rsidP="00964D54">
      <w:pPr>
        <w:widowControl w:val="0"/>
        <w:tabs>
          <w:tab w:val="left" w:leader="dot" w:pos="3449"/>
        </w:tabs>
        <w:autoSpaceDE w:val="0"/>
        <w:autoSpaceDN w:val="0"/>
        <w:adjustRightInd w:val="0"/>
        <w:spacing w:line="253" w:lineRule="exact"/>
        <w:rPr>
          <w:rFonts w:asciiTheme="minorHAnsi" w:eastAsia="Arial Unicode MS" w:hAnsiTheme="minorHAnsi" w:cstheme="minorHAnsi"/>
          <w:spacing w:val="-4"/>
          <w:sz w:val="22"/>
          <w:szCs w:val="22"/>
          <w:lang w:val="en-US"/>
        </w:rPr>
      </w:pPr>
      <w:proofErr w:type="gramStart"/>
      <w:r w:rsidRPr="00D17D10">
        <w:rPr>
          <w:rFonts w:asciiTheme="minorHAnsi" w:eastAsia="Arial Unicode MS" w:hAnsiTheme="minorHAnsi" w:cstheme="minorHAnsi"/>
          <w:spacing w:val="-4"/>
          <w:sz w:val="22"/>
          <w:szCs w:val="22"/>
          <w:lang w:val="en-US"/>
        </w:rPr>
        <w:t xml:space="preserve">BOQ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w:t>
      </w:r>
      <w:proofErr w:type="gramEnd"/>
      <w:r w:rsidRPr="00D17D10">
        <w:rPr>
          <w:rFonts w:asciiTheme="minorHAnsi" w:eastAsia="Arial Unicode MS" w:hAnsiTheme="minorHAnsi" w:cstheme="minorHAnsi"/>
          <w:spacing w:val="-4"/>
          <w:sz w:val="22"/>
          <w:szCs w:val="22"/>
          <w:lang w:val="en-US"/>
        </w:rPr>
        <w:t xml:space="preserve"> Bill of Quantities</w:t>
      </w:r>
    </w:p>
    <w:p w14:paraId="017D7598" w14:textId="77777777" w:rsidR="001C78FD" w:rsidRDefault="001C78FD" w:rsidP="00964D54">
      <w:pPr>
        <w:widowControl w:val="0"/>
        <w:tabs>
          <w:tab w:val="left" w:leader="dot" w:pos="3449"/>
        </w:tabs>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COF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 Contract Forms</w:t>
      </w:r>
    </w:p>
    <w:p w14:paraId="4514F746" w14:textId="77777777" w:rsidR="00DA26C1" w:rsidRPr="00D17D10" w:rsidRDefault="00DA26C1" w:rsidP="00964D54">
      <w:pPr>
        <w:widowControl w:val="0"/>
        <w:tabs>
          <w:tab w:val="left" w:leader="dot" w:pos="3449"/>
        </w:tabs>
        <w:autoSpaceDE w:val="0"/>
        <w:autoSpaceDN w:val="0"/>
        <w:adjustRightInd w:val="0"/>
        <w:spacing w:line="253" w:lineRule="exact"/>
        <w:rPr>
          <w:rFonts w:asciiTheme="minorHAnsi" w:eastAsia="Arial Unicode MS" w:hAnsiTheme="minorHAnsi" w:cstheme="minorHAnsi"/>
          <w:spacing w:val="-4"/>
          <w:sz w:val="22"/>
          <w:szCs w:val="22"/>
          <w:lang w:val="en-US"/>
        </w:rPr>
      </w:pPr>
      <w:r>
        <w:rPr>
          <w:rFonts w:asciiTheme="minorHAnsi" w:eastAsia="Arial Unicode MS" w:hAnsiTheme="minorHAnsi" w:cstheme="minorHAnsi"/>
          <w:spacing w:val="-4"/>
          <w:sz w:val="22"/>
          <w:szCs w:val="22"/>
          <w:lang w:val="en-US"/>
        </w:rPr>
        <w:t>DDC………………………………Dairy Development Corporation</w:t>
      </w:r>
    </w:p>
    <w:p w14:paraId="505F14F7" w14:textId="77777777" w:rsidR="001C78FD" w:rsidRPr="00D17D10" w:rsidRDefault="001C78FD" w:rsidP="00964D54">
      <w:pPr>
        <w:widowControl w:val="0"/>
        <w:tabs>
          <w:tab w:val="left" w:leader="dot" w:pos="3449"/>
        </w:tabs>
        <w:autoSpaceDE w:val="0"/>
        <w:autoSpaceDN w:val="0"/>
        <w:adjustRightInd w:val="0"/>
        <w:spacing w:line="253" w:lineRule="exact"/>
        <w:rPr>
          <w:rFonts w:asciiTheme="minorHAnsi" w:eastAsia="Arial Unicode MS" w:hAnsiTheme="minorHAnsi" w:cstheme="minorHAnsi"/>
          <w:spacing w:val="-4"/>
          <w:sz w:val="22"/>
          <w:szCs w:val="22"/>
          <w:lang w:val="en-US"/>
        </w:rPr>
      </w:pPr>
      <w:proofErr w:type="gramStart"/>
      <w:r w:rsidRPr="00D17D10">
        <w:rPr>
          <w:rFonts w:asciiTheme="minorHAnsi" w:eastAsia="Arial Unicode MS" w:hAnsiTheme="minorHAnsi" w:cstheme="minorHAnsi"/>
          <w:spacing w:val="-4"/>
          <w:sz w:val="22"/>
          <w:szCs w:val="22"/>
          <w:lang w:val="en-US"/>
        </w:rPr>
        <w:t>DP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w:t>
      </w:r>
      <w:proofErr w:type="gramEnd"/>
      <w:r w:rsidRPr="00D17D10">
        <w:rPr>
          <w:rFonts w:asciiTheme="minorHAnsi" w:eastAsia="Arial Unicode MS" w:hAnsiTheme="minorHAnsi" w:cstheme="minorHAnsi"/>
          <w:spacing w:val="-4"/>
          <w:sz w:val="22"/>
          <w:szCs w:val="22"/>
          <w:lang w:val="en-US"/>
        </w:rPr>
        <w:t xml:space="preserve"> Development Partners</w:t>
      </w:r>
    </w:p>
    <w:p w14:paraId="6AB4398B" w14:textId="77777777" w:rsidR="001C78FD" w:rsidRPr="00D17D10" w:rsidRDefault="001C78FD" w:rsidP="00964D54">
      <w:pPr>
        <w:widowControl w:val="0"/>
        <w:tabs>
          <w:tab w:val="left" w:leader="dot" w:pos="3339"/>
        </w:tabs>
        <w:autoSpaceDE w:val="0"/>
        <w:autoSpaceDN w:val="0"/>
        <w:adjustRightInd w:val="0"/>
        <w:spacing w:line="253" w:lineRule="exact"/>
        <w:rPr>
          <w:rFonts w:asciiTheme="minorHAnsi" w:eastAsia="Arial Unicode MS" w:hAnsiTheme="minorHAnsi" w:cstheme="minorHAnsi"/>
          <w:spacing w:val="-4"/>
          <w:sz w:val="22"/>
          <w:szCs w:val="22"/>
          <w:lang w:val="en-US"/>
        </w:rPr>
      </w:pPr>
      <w:proofErr w:type="gramStart"/>
      <w:r w:rsidRPr="00D17D10">
        <w:rPr>
          <w:rFonts w:asciiTheme="minorHAnsi" w:eastAsia="Arial Unicode MS" w:hAnsiTheme="minorHAnsi" w:cstheme="minorHAnsi"/>
          <w:spacing w:val="-4"/>
          <w:sz w:val="22"/>
          <w:szCs w:val="22"/>
          <w:lang w:val="en-US"/>
        </w:rPr>
        <w:t>ELI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w:t>
      </w:r>
      <w:proofErr w:type="gramEnd"/>
      <w:r w:rsidRPr="00D17D10">
        <w:rPr>
          <w:rFonts w:asciiTheme="minorHAnsi" w:eastAsia="Arial Unicode MS" w:hAnsiTheme="minorHAnsi" w:cstheme="minorHAnsi"/>
          <w:spacing w:val="-4"/>
          <w:sz w:val="22"/>
          <w:szCs w:val="22"/>
          <w:lang w:val="en-US"/>
        </w:rPr>
        <w:t xml:space="preserve"> Eligibility</w:t>
      </w:r>
    </w:p>
    <w:p w14:paraId="1F108654" w14:textId="77777777" w:rsidR="001C78FD" w:rsidRPr="00D17D10" w:rsidRDefault="001C78FD" w:rsidP="00964D54">
      <w:pPr>
        <w:widowControl w:val="0"/>
        <w:tabs>
          <w:tab w:val="left" w:leader="dot" w:pos="3394"/>
        </w:tabs>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GCC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 General Conditions of Contract</w:t>
      </w:r>
    </w:p>
    <w:p w14:paraId="57FE0F85" w14:textId="77777777" w:rsidR="001C78FD" w:rsidRPr="00D17D10" w:rsidRDefault="001C78FD" w:rsidP="00964D54">
      <w:pPr>
        <w:widowControl w:val="0"/>
        <w:tabs>
          <w:tab w:val="left" w:leader="dot" w:pos="3394"/>
        </w:tabs>
        <w:autoSpaceDE w:val="0"/>
        <w:autoSpaceDN w:val="0"/>
        <w:adjustRightInd w:val="0"/>
        <w:spacing w:line="253" w:lineRule="exact"/>
        <w:rPr>
          <w:rFonts w:asciiTheme="minorHAnsi" w:eastAsia="Arial Unicode MS" w:hAnsiTheme="minorHAnsi" w:cstheme="minorHAnsi"/>
          <w:spacing w:val="-4"/>
          <w:sz w:val="22"/>
          <w:szCs w:val="22"/>
          <w:lang w:val="en-US"/>
        </w:rPr>
      </w:pPr>
      <w:proofErr w:type="spellStart"/>
      <w:r w:rsidRPr="00D17D10">
        <w:rPr>
          <w:rFonts w:asciiTheme="minorHAnsi" w:eastAsia="Arial Unicode MS" w:hAnsiTheme="minorHAnsi" w:cstheme="minorHAnsi"/>
          <w:spacing w:val="-4"/>
          <w:sz w:val="22"/>
          <w:szCs w:val="22"/>
          <w:lang w:val="en-US"/>
        </w:rPr>
        <w:t>GoN</w:t>
      </w:r>
      <w:proofErr w:type="spellEnd"/>
      <w:r w:rsidRPr="00D17D10">
        <w:rPr>
          <w:rFonts w:asciiTheme="minorHAnsi" w:eastAsia="Arial Unicode MS" w:hAnsiTheme="minorHAnsi" w:cstheme="minorHAnsi"/>
          <w:spacing w:val="-4"/>
          <w:sz w:val="22"/>
          <w:szCs w:val="22"/>
          <w:lang w:val="en-US"/>
        </w:rPr>
        <w:t xml:space="preserve">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 Government of Nepal</w:t>
      </w:r>
    </w:p>
    <w:p w14:paraId="48A63456" w14:textId="77777777" w:rsidR="001C78FD" w:rsidRPr="00D17D10" w:rsidRDefault="001C78FD" w:rsidP="00964D54">
      <w:pPr>
        <w:widowControl w:val="0"/>
        <w:tabs>
          <w:tab w:val="left" w:leader="dot" w:pos="3449"/>
        </w:tabs>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ICC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 International Chamber of Commerce</w:t>
      </w:r>
    </w:p>
    <w:p w14:paraId="2B32AAF9" w14:textId="77777777" w:rsidR="001C78FD" w:rsidRPr="00D17D10" w:rsidRDefault="001C78FD" w:rsidP="00964D54">
      <w:pPr>
        <w:widowControl w:val="0"/>
        <w:tabs>
          <w:tab w:val="left" w:leader="dot" w:pos="3449"/>
        </w:tabs>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IF</w:t>
      </w:r>
      <w:r w:rsidR="008619F3">
        <w:rPr>
          <w:rFonts w:asciiTheme="minorHAnsi" w:eastAsia="Arial Unicode MS" w:hAnsiTheme="minorHAnsi" w:cstheme="minorHAnsi"/>
          <w:spacing w:val="-4"/>
          <w:sz w:val="22"/>
          <w:szCs w:val="22"/>
          <w:lang w:val="en-US"/>
        </w:rPr>
        <w:t>Q</w:t>
      </w:r>
      <w:r w:rsidRPr="00D17D10">
        <w:rPr>
          <w:rFonts w:asciiTheme="minorHAnsi" w:eastAsia="Arial Unicode MS" w:hAnsiTheme="minorHAnsi" w:cstheme="minorHAnsi"/>
          <w:spacing w:val="-4"/>
          <w:sz w:val="22"/>
          <w:szCs w:val="22"/>
          <w:lang w:val="en-US"/>
        </w:rPr>
        <w:t xml:space="preserve"> …</w:t>
      </w:r>
      <w:r w:rsidR="0088485C" w:rsidRPr="00D17D10">
        <w:rPr>
          <w:rFonts w:asciiTheme="minorHAnsi" w:eastAsia="Arial Unicode MS" w:hAnsiTheme="minorHAnsi" w:cstheme="minorHAnsi"/>
          <w:spacing w:val="-4"/>
          <w:sz w:val="22"/>
          <w:szCs w:val="22"/>
          <w:lang w:val="en-US"/>
        </w:rPr>
        <w:t>.....</w:t>
      </w:r>
      <w:r w:rsidR="004B53E2" w:rsidRPr="00D17D10">
        <w:rPr>
          <w:rFonts w:asciiTheme="minorHAnsi" w:eastAsia="Arial Unicode MS" w:hAnsiTheme="minorHAnsi" w:cstheme="minorHAnsi"/>
          <w:spacing w:val="-4"/>
          <w:sz w:val="22"/>
          <w:szCs w:val="22"/>
          <w:lang w:val="en-US"/>
        </w:rPr>
        <w:t>..</w:t>
      </w:r>
      <w:r w:rsidR="0088485C" w:rsidRPr="00D17D10">
        <w:rPr>
          <w:rFonts w:asciiTheme="minorHAnsi" w:eastAsia="Arial Unicode MS" w:hAnsiTheme="minorHAnsi" w:cstheme="minorHAnsi"/>
          <w:spacing w:val="-4"/>
          <w:sz w:val="22"/>
          <w:szCs w:val="22"/>
          <w:lang w:val="en-US"/>
        </w:rPr>
        <w:t>...............</w:t>
      </w:r>
      <w:r w:rsidR="004B53E2"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w:t>
      </w:r>
      <w:r w:rsidR="00C94C99">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 xml:space="preserve"> Invitation for </w:t>
      </w:r>
      <w:r w:rsidR="008619F3" w:rsidRPr="008619F3">
        <w:rPr>
          <w:rFonts w:asciiTheme="minorHAnsi" w:eastAsia="Arial Unicode MS" w:hAnsiTheme="minorHAnsi" w:cstheme="minorHAnsi"/>
          <w:spacing w:val="-4"/>
          <w:sz w:val="22"/>
          <w:szCs w:val="22"/>
          <w:lang w:val="en-US"/>
        </w:rPr>
        <w:t>Quotations</w:t>
      </w:r>
      <w:r w:rsidR="008619F3" w:rsidRPr="00D17D10">
        <w:rPr>
          <w:rFonts w:asciiTheme="minorHAnsi" w:eastAsia="Arial Unicode MS" w:hAnsiTheme="minorHAnsi" w:cstheme="minorHAnsi"/>
          <w:spacing w:val="-4"/>
          <w:sz w:val="22"/>
          <w:szCs w:val="22"/>
          <w:lang w:val="en-US"/>
        </w:rPr>
        <w:t xml:space="preserve"> </w:t>
      </w:r>
    </w:p>
    <w:p w14:paraId="51D5E33B" w14:textId="77777777" w:rsidR="001C78FD" w:rsidRDefault="001C78FD" w:rsidP="00964D54">
      <w:pPr>
        <w:widowControl w:val="0"/>
        <w:tabs>
          <w:tab w:val="left" w:leader="dot" w:pos="3449"/>
        </w:tabs>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ITB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 Instructions to Bidders</w:t>
      </w:r>
    </w:p>
    <w:p w14:paraId="157B20EF" w14:textId="77777777" w:rsidR="001C78FD" w:rsidRPr="00D17D10" w:rsidRDefault="001C78FD" w:rsidP="00964D54">
      <w:pPr>
        <w:widowControl w:val="0"/>
        <w:tabs>
          <w:tab w:val="left" w:leader="dot" w:pos="3449"/>
        </w:tabs>
        <w:autoSpaceDE w:val="0"/>
        <w:autoSpaceDN w:val="0"/>
        <w:adjustRightInd w:val="0"/>
        <w:spacing w:line="253" w:lineRule="exact"/>
        <w:rPr>
          <w:rFonts w:asciiTheme="minorHAnsi" w:eastAsia="Arial Unicode MS" w:hAnsiTheme="minorHAnsi" w:cstheme="minorHAnsi"/>
          <w:spacing w:val="-4"/>
          <w:sz w:val="22"/>
          <w:szCs w:val="22"/>
          <w:lang w:val="en-US"/>
        </w:rPr>
      </w:pPr>
      <w:proofErr w:type="gramStart"/>
      <w:r w:rsidRPr="00D17D10">
        <w:rPr>
          <w:rFonts w:asciiTheme="minorHAnsi" w:eastAsia="Arial Unicode MS" w:hAnsiTheme="minorHAnsi" w:cstheme="minorHAnsi"/>
          <w:spacing w:val="-4"/>
          <w:sz w:val="22"/>
          <w:szCs w:val="22"/>
          <w:lang w:val="en-US"/>
        </w:rPr>
        <w:t>NCB  .</w:t>
      </w:r>
      <w:r w:rsidR="0088485C" w:rsidRPr="00D17D10">
        <w:rPr>
          <w:rFonts w:asciiTheme="minorHAnsi" w:eastAsia="Arial Unicode MS" w:hAnsiTheme="minorHAnsi" w:cstheme="minorHAnsi"/>
          <w:spacing w:val="-4"/>
          <w:sz w:val="22"/>
          <w:szCs w:val="22"/>
          <w:lang w:val="en-US"/>
        </w:rPr>
        <w:t>..............................</w:t>
      </w:r>
      <w:proofErr w:type="gramEnd"/>
      <w:r w:rsidRPr="00D17D10">
        <w:rPr>
          <w:rFonts w:asciiTheme="minorHAnsi" w:eastAsia="Arial Unicode MS" w:hAnsiTheme="minorHAnsi" w:cstheme="minorHAnsi"/>
          <w:spacing w:val="-4"/>
          <w:sz w:val="22"/>
          <w:szCs w:val="22"/>
          <w:lang w:val="en-US"/>
        </w:rPr>
        <w:t xml:space="preserve"> National Competitive Bidding</w:t>
      </w:r>
    </w:p>
    <w:p w14:paraId="2FAB23C7" w14:textId="77777777" w:rsidR="001C78FD" w:rsidRPr="00D17D10" w:rsidRDefault="001C78FD" w:rsidP="008619F3">
      <w:pPr>
        <w:widowControl w:val="0"/>
        <w:tabs>
          <w:tab w:val="left" w:leader="dot" w:pos="3449"/>
        </w:tabs>
        <w:autoSpaceDE w:val="0"/>
        <w:autoSpaceDN w:val="0"/>
        <w:adjustRightInd w:val="0"/>
        <w:spacing w:line="253" w:lineRule="exact"/>
        <w:rPr>
          <w:rFonts w:asciiTheme="minorHAnsi" w:eastAsia="Arial Unicode MS" w:hAnsiTheme="minorHAnsi" w:cstheme="minorHAnsi"/>
          <w:spacing w:val="-4"/>
          <w:sz w:val="22"/>
          <w:szCs w:val="22"/>
          <w:lang w:val="en-US"/>
        </w:rPr>
      </w:pPr>
      <w:proofErr w:type="gramStart"/>
      <w:r w:rsidRPr="00D17D10">
        <w:rPr>
          <w:rFonts w:asciiTheme="minorHAnsi" w:eastAsia="Arial Unicode MS" w:hAnsiTheme="minorHAnsi" w:cstheme="minorHAnsi"/>
          <w:spacing w:val="-4"/>
          <w:sz w:val="22"/>
          <w:szCs w:val="22"/>
          <w:lang w:val="en-US"/>
        </w:rPr>
        <w:t>PAN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w:t>
      </w:r>
      <w:proofErr w:type="gramEnd"/>
      <w:r w:rsidRPr="00D17D10">
        <w:rPr>
          <w:rFonts w:asciiTheme="minorHAnsi" w:eastAsia="Arial Unicode MS" w:hAnsiTheme="minorHAnsi" w:cstheme="minorHAnsi"/>
          <w:spacing w:val="-4"/>
          <w:sz w:val="22"/>
          <w:szCs w:val="22"/>
          <w:lang w:val="en-US"/>
        </w:rPr>
        <w:t xml:space="preserve"> Permanent Account Number</w:t>
      </w:r>
    </w:p>
    <w:p w14:paraId="5388508D" w14:textId="77777777" w:rsidR="001C78FD" w:rsidRPr="00D17D10" w:rsidRDefault="001C78FD" w:rsidP="00964D54">
      <w:pPr>
        <w:widowControl w:val="0"/>
        <w:tabs>
          <w:tab w:val="left" w:leader="dot" w:pos="3394"/>
        </w:tabs>
        <w:autoSpaceDE w:val="0"/>
        <w:autoSpaceDN w:val="0"/>
        <w:adjustRightInd w:val="0"/>
        <w:spacing w:line="253" w:lineRule="exact"/>
        <w:rPr>
          <w:rFonts w:asciiTheme="minorHAnsi" w:eastAsia="Arial Unicode MS" w:hAnsiTheme="minorHAnsi" w:cstheme="minorHAnsi"/>
          <w:spacing w:val="-4"/>
          <w:sz w:val="22"/>
          <w:szCs w:val="22"/>
          <w:lang w:val="en-US"/>
        </w:rPr>
      </w:pPr>
      <w:proofErr w:type="gramStart"/>
      <w:r w:rsidRPr="00D17D10">
        <w:rPr>
          <w:rFonts w:asciiTheme="minorHAnsi" w:eastAsia="Arial Unicode MS" w:hAnsiTheme="minorHAnsi" w:cstheme="minorHAnsi"/>
          <w:spacing w:val="-4"/>
          <w:sz w:val="22"/>
          <w:szCs w:val="22"/>
          <w:lang w:val="en-US"/>
        </w:rPr>
        <w:t>PPA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w:t>
      </w:r>
      <w:proofErr w:type="gramEnd"/>
      <w:r w:rsidRPr="00D17D10">
        <w:rPr>
          <w:rFonts w:asciiTheme="minorHAnsi" w:eastAsia="Arial Unicode MS" w:hAnsiTheme="minorHAnsi" w:cstheme="minorHAnsi"/>
          <w:spacing w:val="-4"/>
          <w:sz w:val="22"/>
          <w:szCs w:val="22"/>
          <w:lang w:val="en-US"/>
        </w:rPr>
        <w:t xml:space="preserve"> Public Procurement Act</w:t>
      </w:r>
    </w:p>
    <w:p w14:paraId="2F870119" w14:textId="77777777" w:rsidR="001C78FD" w:rsidRPr="00D17D10" w:rsidRDefault="001C78FD" w:rsidP="00964D54">
      <w:pPr>
        <w:widowControl w:val="0"/>
        <w:tabs>
          <w:tab w:val="left" w:leader="dot" w:pos="3449"/>
        </w:tabs>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PPMO.</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 xml:space="preserve"> Public Procurement Monitoring Office</w:t>
      </w:r>
    </w:p>
    <w:p w14:paraId="6941E7AF" w14:textId="77777777" w:rsidR="001C78FD" w:rsidRPr="00D17D10" w:rsidRDefault="001C78FD" w:rsidP="00964D54">
      <w:pPr>
        <w:widowControl w:val="0"/>
        <w:tabs>
          <w:tab w:val="left" w:leader="dot" w:pos="3394"/>
        </w:tabs>
        <w:autoSpaceDE w:val="0"/>
        <w:autoSpaceDN w:val="0"/>
        <w:adjustRightInd w:val="0"/>
        <w:spacing w:line="253" w:lineRule="exact"/>
        <w:rPr>
          <w:rFonts w:asciiTheme="minorHAnsi" w:eastAsia="Arial Unicode MS" w:hAnsiTheme="minorHAnsi" w:cstheme="minorHAnsi"/>
          <w:spacing w:val="-4"/>
          <w:sz w:val="22"/>
          <w:szCs w:val="22"/>
          <w:lang w:val="en-US"/>
        </w:rPr>
      </w:pPr>
      <w:proofErr w:type="gramStart"/>
      <w:r w:rsidRPr="00D17D10">
        <w:rPr>
          <w:rFonts w:asciiTheme="minorHAnsi" w:eastAsia="Arial Unicode MS" w:hAnsiTheme="minorHAnsi" w:cstheme="minorHAnsi"/>
          <w:spacing w:val="-4"/>
          <w:sz w:val="22"/>
          <w:szCs w:val="22"/>
          <w:lang w:val="en-US"/>
        </w:rPr>
        <w:t>PPR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w:t>
      </w:r>
      <w:proofErr w:type="gramEnd"/>
      <w:r w:rsidRPr="00D17D10">
        <w:rPr>
          <w:rFonts w:asciiTheme="minorHAnsi" w:eastAsia="Arial Unicode MS" w:hAnsiTheme="minorHAnsi" w:cstheme="minorHAnsi"/>
          <w:spacing w:val="-4"/>
          <w:sz w:val="22"/>
          <w:szCs w:val="22"/>
          <w:lang w:val="en-US"/>
        </w:rPr>
        <w:t xml:space="preserve"> Public Procurement Regulations</w:t>
      </w:r>
    </w:p>
    <w:p w14:paraId="206208FB" w14:textId="77777777" w:rsidR="001C78FD" w:rsidRPr="00D17D10" w:rsidRDefault="001C78FD" w:rsidP="00964D54">
      <w:pPr>
        <w:widowControl w:val="0"/>
        <w:tabs>
          <w:tab w:val="left" w:leader="dot" w:pos="3394"/>
        </w:tabs>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SBD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 Standard Bidding Document</w:t>
      </w:r>
    </w:p>
    <w:p w14:paraId="6BFF47F1" w14:textId="77777777" w:rsidR="001C78FD" w:rsidRPr="00D17D10" w:rsidRDefault="001C78FD" w:rsidP="00964D54">
      <w:pPr>
        <w:widowControl w:val="0"/>
        <w:tabs>
          <w:tab w:val="left" w:leader="dot" w:pos="3394"/>
        </w:tabs>
        <w:autoSpaceDE w:val="0"/>
        <w:autoSpaceDN w:val="0"/>
        <w:adjustRightInd w:val="0"/>
        <w:spacing w:line="253" w:lineRule="exact"/>
        <w:rPr>
          <w:rFonts w:asciiTheme="minorHAnsi" w:eastAsia="Arial Unicode MS" w:hAnsiTheme="minorHAnsi" w:cstheme="minorHAnsi"/>
          <w:spacing w:val="-4"/>
          <w:sz w:val="22"/>
          <w:szCs w:val="22"/>
          <w:lang w:val="en-US"/>
        </w:rPr>
      </w:pPr>
      <w:proofErr w:type="gramStart"/>
      <w:r w:rsidRPr="00D17D10">
        <w:rPr>
          <w:rFonts w:asciiTheme="minorHAnsi" w:eastAsia="Arial Unicode MS" w:hAnsiTheme="minorHAnsi" w:cstheme="minorHAnsi"/>
          <w:spacing w:val="-4"/>
          <w:sz w:val="22"/>
          <w:szCs w:val="22"/>
          <w:lang w:val="en-US"/>
        </w:rPr>
        <w:t>SCC  ...</w:t>
      </w:r>
      <w:r w:rsidR="0088485C" w:rsidRPr="00D17D10">
        <w:rPr>
          <w:rFonts w:asciiTheme="minorHAnsi" w:eastAsia="Arial Unicode MS" w:hAnsiTheme="minorHAnsi" w:cstheme="minorHAnsi"/>
          <w:spacing w:val="-4"/>
          <w:sz w:val="22"/>
          <w:szCs w:val="22"/>
          <w:lang w:val="en-US"/>
        </w:rPr>
        <w:t>............................</w:t>
      </w:r>
      <w:proofErr w:type="gramEnd"/>
      <w:r w:rsidRPr="00D17D10">
        <w:rPr>
          <w:rFonts w:asciiTheme="minorHAnsi" w:eastAsia="Arial Unicode MS" w:hAnsiTheme="minorHAnsi" w:cstheme="minorHAnsi"/>
          <w:spacing w:val="-4"/>
          <w:sz w:val="22"/>
          <w:szCs w:val="22"/>
          <w:lang w:val="en-US"/>
        </w:rPr>
        <w:t xml:space="preserve"> Special Conditions of Contract</w:t>
      </w:r>
    </w:p>
    <w:p w14:paraId="3B77E2AF" w14:textId="77777777" w:rsidR="001C78FD" w:rsidRPr="00D17D10" w:rsidRDefault="001C78FD" w:rsidP="00964D54">
      <w:pPr>
        <w:widowControl w:val="0"/>
        <w:tabs>
          <w:tab w:val="left" w:leader="dot" w:pos="3574"/>
        </w:tabs>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TS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.Technical Specifications</w:t>
      </w:r>
    </w:p>
    <w:p w14:paraId="0140306A" w14:textId="77777777" w:rsidR="001C78FD" w:rsidRPr="00D17D10" w:rsidRDefault="001C78FD" w:rsidP="00964D54">
      <w:pPr>
        <w:widowControl w:val="0"/>
        <w:tabs>
          <w:tab w:val="left" w:leader="dot" w:pos="3394"/>
        </w:tabs>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VAT.</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 Value Added Tax</w:t>
      </w:r>
    </w:p>
    <w:p w14:paraId="168E0802" w14:textId="77777777" w:rsidR="006E3AA8" w:rsidRPr="00D17D10" w:rsidRDefault="001C78FD" w:rsidP="00964D54">
      <w:pPr>
        <w:widowControl w:val="0"/>
        <w:tabs>
          <w:tab w:val="left" w:leader="dot" w:pos="3339"/>
        </w:tabs>
        <w:autoSpaceDE w:val="0"/>
        <w:autoSpaceDN w:val="0"/>
        <w:adjustRightInd w:val="0"/>
        <w:spacing w:line="253" w:lineRule="exact"/>
        <w:rPr>
          <w:rFonts w:asciiTheme="minorHAnsi" w:eastAsia="Arial Unicode MS" w:hAnsiTheme="minorHAnsi" w:cstheme="minorHAnsi"/>
          <w:spacing w:val="-4"/>
          <w:sz w:val="22"/>
          <w:szCs w:val="22"/>
          <w:lang w:val="en-US"/>
        </w:rPr>
      </w:pPr>
      <w:proofErr w:type="gramStart"/>
      <w:r w:rsidRPr="00D17D10">
        <w:rPr>
          <w:rFonts w:asciiTheme="minorHAnsi" w:eastAsia="Arial Unicode MS" w:hAnsiTheme="minorHAnsi" w:cstheme="minorHAnsi"/>
          <w:spacing w:val="-4"/>
          <w:sz w:val="22"/>
          <w:szCs w:val="22"/>
          <w:lang w:val="en-US"/>
        </w:rPr>
        <w:t>WRQ  ...</w:t>
      </w:r>
      <w:r w:rsidR="0088485C" w:rsidRPr="00D17D10">
        <w:rPr>
          <w:rFonts w:asciiTheme="minorHAnsi" w:eastAsia="Arial Unicode MS" w:hAnsiTheme="minorHAnsi" w:cstheme="minorHAnsi"/>
          <w:spacing w:val="-4"/>
          <w:sz w:val="22"/>
          <w:szCs w:val="22"/>
          <w:lang w:val="en-US"/>
        </w:rPr>
        <w:t>......................</w:t>
      </w:r>
      <w:r w:rsidRPr="00D17D10">
        <w:rPr>
          <w:rFonts w:asciiTheme="minorHAnsi" w:eastAsia="Arial Unicode MS" w:hAnsiTheme="minorHAnsi" w:cstheme="minorHAnsi"/>
          <w:spacing w:val="-4"/>
          <w:sz w:val="22"/>
          <w:szCs w:val="22"/>
          <w:lang w:val="en-US"/>
        </w:rPr>
        <w:t>...</w:t>
      </w:r>
      <w:proofErr w:type="gramEnd"/>
      <w:r w:rsidRPr="00D17D10">
        <w:rPr>
          <w:rFonts w:asciiTheme="minorHAnsi" w:eastAsia="Arial Unicode MS" w:hAnsiTheme="minorHAnsi" w:cstheme="minorHAnsi"/>
          <w:spacing w:val="-4"/>
          <w:sz w:val="22"/>
          <w:szCs w:val="22"/>
          <w:lang w:val="en-US"/>
        </w:rPr>
        <w:t xml:space="preserve"> Works Requirement</w:t>
      </w:r>
    </w:p>
    <w:p w14:paraId="61D602BA" w14:textId="77777777" w:rsidR="006E3AA8" w:rsidRPr="00D17D10" w:rsidRDefault="006E3AA8" w:rsidP="00964D54">
      <w:pPr>
        <w:widowControl w:val="0"/>
        <w:tabs>
          <w:tab w:val="left" w:leader="dot" w:pos="3339"/>
        </w:tabs>
        <w:autoSpaceDE w:val="0"/>
        <w:autoSpaceDN w:val="0"/>
        <w:adjustRightInd w:val="0"/>
        <w:spacing w:line="253" w:lineRule="exact"/>
        <w:rPr>
          <w:rFonts w:asciiTheme="minorHAnsi" w:hAnsiTheme="minorHAnsi" w:cstheme="minorHAnsi"/>
          <w:b/>
          <w:bCs/>
          <w:lang w:val="en-US"/>
        </w:rPr>
        <w:sectPr w:rsidR="006E3AA8" w:rsidRPr="00D17D10" w:rsidSect="004D6CC8">
          <w:type w:val="continuous"/>
          <w:pgSz w:w="11900" w:h="16840" w:code="9"/>
          <w:pgMar w:top="1440" w:right="1440" w:bottom="1440" w:left="1440" w:header="720" w:footer="720" w:gutter="0"/>
          <w:cols w:space="720"/>
          <w:noEndnote/>
          <w:docGrid w:linePitch="299"/>
        </w:sectPr>
      </w:pPr>
    </w:p>
    <w:p w14:paraId="6A338248" w14:textId="77777777" w:rsidR="006E3AA8" w:rsidRPr="00D17D10" w:rsidRDefault="006E3AA8" w:rsidP="00964D54">
      <w:pPr>
        <w:widowControl w:val="0"/>
        <w:tabs>
          <w:tab w:val="left" w:leader="dot" w:pos="3339"/>
        </w:tabs>
        <w:autoSpaceDE w:val="0"/>
        <w:autoSpaceDN w:val="0"/>
        <w:adjustRightInd w:val="0"/>
        <w:spacing w:line="253" w:lineRule="exact"/>
        <w:jc w:val="center"/>
        <w:rPr>
          <w:rFonts w:asciiTheme="minorHAnsi" w:hAnsiTheme="minorHAnsi" w:cstheme="minorHAnsi"/>
          <w:b/>
          <w:bCs/>
          <w:lang w:val="en-US"/>
        </w:rPr>
      </w:pPr>
    </w:p>
    <w:p w14:paraId="5519EB1B" w14:textId="77777777" w:rsidR="004D6CC8" w:rsidRPr="00D17D10" w:rsidRDefault="004D6CC8" w:rsidP="00964D54">
      <w:pPr>
        <w:spacing w:line="276" w:lineRule="auto"/>
        <w:rPr>
          <w:rFonts w:asciiTheme="minorHAnsi" w:eastAsia="Arial Unicode MS" w:hAnsiTheme="minorHAnsi" w:cstheme="minorHAnsi"/>
          <w:w w:val="97"/>
          <w:sz w:val="36"/>
          <w:szCs w:val="36"/>
          <w:u w:val="single"/>
          <w:lang w:val="en-US"/>
        </w:rPr>
        <w:sectPr w:rsidR="004D6CC8" w:rsidRPr="00D17D10" w:rsidSect="004D6CC8">
          <w:type w:val="continuous"/>
          <w:pgSz w:w="11900" w:h="16840" w:code="9"/>
          <w:pgMar w:top="1440" w:right="1440" w:bottom="1440" w:left="1440" w:header="720" w:footer="720" w:gutter="0"/>
          <w:cols w:space="720"/>
          <w:noEndnote/>
          <w:docGrid w:linePitch="299"/>
        </w:sectPr>
      </w:pPr>
    </w:p>
    <w:p w14:paraId="5E5D5AAD" w14:textId="77777777" w:rsidR="0061612B" w:rsidRPr="00D17D10" w:rsidRDefault="0061612B" w:rsidP="00964D54">
      <w:pPr>
        <w:spacing w:line="276" w:lineRule="auto"/>
        <w:rPr>
          <w:rFonts w:asciiTheme="minorHAnsi" w:eastAsia="Arial Unicode MS" w:hAnsiTheme="minorHAnsi" w:cstheme="minorHAnsi"/>
          <w:w w:val="97"/>
          <w:sz w:val="36"/>
          <w:szCs w:val="36"/>
          <w:u w:val="single"/>
          <w:lang w:val="en-US"/>
        </w:rPr>
      </w:pPr>
      <w:r w:rsidRPr="00D17D10">
        <w:rPr>
          <w:rFonts w:asciiTheme="minorHAnsi" w:eastAsia="Arial Unicode MS" w:hAnsiTheme="minorHAnsi" w:cstheme="minorHAnsi"/>
          <w:w w:val="97"/>
          <w:sz w:val="36"/>
          <w:szCs w:val="36"/>
          <w:u w:val="single"/>
          <w:lang w:val="en-US"/>
        </w:rPr>
        <w:br w:type="page"/>
      </w:r>
    </w:p>
    <w:p w14:paraId="3E6C7FF5" w14:textId="77777777" w:rsidR="001C78FD" w:rsidRPr="00D17D10" w:rsidRDefault="001C78FD" w:rsidP="00964D54">
      <w:pPr>
        <w:widowControl w:val="0"/>
        <w:autoSpaceDE w:val="0"/>
        <w:autoSpaceDN w:val="0"/>
        <w:adjustRightInd w:val="0"/>
        <w:spacing w:line="414" w:lineRule="exact"/>
        <w:jc w:val="center"/>
        <w:rPr>
          <w:rFonts w:asciiTheme="minorHAnsi" w:eastAsia="Arial Unicode MS" w:hAnsiTheme="minorHAnsi" w:cstheme="minorHAnsi"/>
          <w:w w:val="97"/>
          <w:sz w:val="36"/>
          <w:szCs w:val="36"/>
          <w:u w:val="single"/>
          <w:lang w:val="en-US"/>
        </w:rPr>
      </w:pPr>
      <w:r w:rsidRPr="00D17D10">
        <w:rPr>
          <w:rFonts w:asciiTheme="minorHAnsi" w:eastAsia="Arial Unicode MS" w:hAnsiTheme="minorHAnsi" w:cstheme="minorHAnsi"/>
          <w:w w:val="97"/>
          <w:sz w:val="36"/>
          <w:szCs w:val="36"/>
          <w:u w:val="single"/>
          <w:lang w:val="en-US"/>
        </w:rPr>
        <w:lastRenderedPageBreak/>
        <w:t>Table of Contents</w:t>
      </w:r>
    </w:p>
    <w:p w14:paraId="63759D10" w14:textId="77777777" w:rsidR="001C78FD" w:rsidRPr="00D17D10" w:rsidRDefault="001C78FD" w:rsidP="00964D54">
      <w:pPr>
        <w:pStyle w:val="BodyTextIndent2"/>
        <w:rPr>
          <w:rFonts w:asciiTheme="minorHAnsi" w:hAnsiTheme="minorHAnsi" w:cstheme="minorHAnsi"/>
          <w:lang w:val="en-US"/>
        </w:rPr>
      </w:pPr>
    </w:p>
    <w:p w14:paraId="32175E75" w14:textId="77777777" w:rsidR="001C78FD" w:rsidRPr="00D17D10" w:rsidRDefault="001C78FD" w:rsidP="00964D54">
      <w:pPr>
        <w:pStyle w:val="BodyTextIndent2"/>
        <w:rPr>
          <w:rFonts w:asciiTheme="minorHAnsi" w:hAnsiTheme="minorHAnsi" w:cstheme="minorHAnsi"/>
          <w:lang w:val="en-US"/>
        </w:rPr>
      </w:pPr>
    </w:p>
    <w:p w14:paraId="458F7AB5" w14:textId="77777777" w:rsidR="001C78FD" w:rsidRPr="00D17D10" w:rsidRDefault="001C78FD" w:rsidP="00964D54">
      <w:pPr>
        <w:pStyle w:val="BodyTextIndent2"/>
        <w:rPr>
          <w:rFonts w:asciiTheme="minorHAnsi" w:hAnsiTheme="minorHAnsi" w:cstheme="minorHAnsi"/>
          <w:lang w:val="en-US"/>
        </w:rPr>
      </w:pPr>
      <w:r w:rsidRPr="00D17D10">
        <w:rPr>
          <w:rFonts w:asciiTheme="minorHAnsi" w:hAnsiTheme="minorHAnsi" w:cstheme="minorHAnsi"/>
          <w:lang w:val="en-US"/>
        </w:rPr>
        <w:tab/>
      </w:r>
      <w:r w:rsidRPr="00D17D10">
        <w:rPr>
          <w:rFonts w:asciiTheme="minorHAnsi" w:hAnsiTheme="minorHAnsi" w:cstheme="minorHAnsi"/>
          <w:lang w:val="en-US"/>
        </w:rPr>
        <w:tab/>
      </w:r>
      <w:r w:rsidRPr="00D17D10">
        <w:rPr>
          <w:rFonts w:asciiTheme="minorHAnsi" w:hAnsiTheme="minorHAnsi" w:cstheme="minorHAnsi"/>
          <w:lang w:val="en-US"/>
        </w:rPr>
        <w:tab/>
      </w:r>
    </w:p>
    <w:p w14:paraId="2C63412E" w14:textId="77777777" w:rsidR="001C78FD" w:rsidRPr="00D17D10" w:rsidRDefault="001C78FD" w:rsidP="00525950">
      <w:pPr>
        <w:pStyle w:val="BodyTextIndent2"/>
        <w:spacing w:line="276" w:lineRule="auto"/>
        <w:rPr>
          <w:rFonts w:asciiTheme="minorHAnsi" w:hAnsiTheme="minorHAnsi" w:cstheme="minorHAnsi"/>
          <w:lang w:val="en-US"/>
        </w:rPr>
      </w:pPr>
      <w:r w:rsidRPr="00D17D10">
        <w:rPr>
          <w:rFonts w:asciiTheme="minorHAnsi" w:hAnsiTheme="minorHAnsi" w:cstheme="minorHAnsi"/>
          <w:lang w:val="en-US"/>
        </w:rPr>
        <w:t>Section I.</w:t>
      </w:r>
      <w:r w:rsidRPr="00D17D10">
        <w:rPr>
          <w:rFonts w:asciiTheme="minorHAnsi" w:hAnsiTheme="minorHAnsi" w:cstheme="minorHAnsi"/>
          <w:lang w:val="en-US"/>
        </w:rPr>
        <w:tab/>
        <w:t>Instruction to Bidders</w:t>
      </w:r>
      <w:r w:rsidR="008E63CE" w:rsidRPr="00D17D10">
        <w:rPr>
          <w:rFonts w:asciiTheme="minorHAnsi" w:hAnsiTheme="minorHAnsi" w:cstheme="minorHAnsi"/>
          <w:lang w:val="en-US"/>
        </w:rPr>
        <w:t xml:space="preserve"> (ITB)</w:t>
      </w:r>
      <w:r w:rsidRPr="00D17D10">
        <w:rPr>
          <w:rFonts w:asciiTheme="minorHAnsi" w:hAnsiTheme="minorHAnsi" w:cstheme="minorHAnsi"/>
          <w:lang w:val="en-US"/>
        </w:rPr>
        <w:tab/>
      </w:r>
      <w:r w:rsidRPr="00D17D10">
        <w:rPr>
          <w:rFonts w:asciiTheme="minorHAnsi" w:hAnsiTheme="minorHAnsi" w:cstheme="minorHAnsi"/>
          <w:lang w:val="en-US"/>
        </w:rPr>
        <w:tab/>
      </w:r>
      <w:r w:rsidRPr="00D17D10">
        <w:rPr>
          <w:rFonts w:asciiTheme="minorHAnsi" w:hAnsiTheme="minorHAnsi" w:cstheme="minorHAnsi"/>
          <w:lang w:val="en-US"/>
        </w:rPr>
        <w:tab/>
      </w:r>
      <w:r w:rsidRPr="00D17D10">
        <w:rPr>
          <w:rFonts w:asciiTheme="minorHAnsi" w:hAnsiTheme="minorHAnsi" w:cstheme="minorHAnsi"/>
          <w:lang w:val="en-US"/>
        </w:rPr>
        <w:tab/>
      </w:r>
      <w:r w:rsidRPr="00D17D10">
        <w:rPr>
          <w:rFonts w:asciiTheme="minorHAnsi" w:hAnsiTheme="minorHAnsi" w:cstheme="minorHAnsi"/>
          <w:lang w:val="en-US"/>
        </w:rPr>
        <w:tab/>
      </w:r>
      <w:r w:rsidRPr="00D17D10">
        <w:rPr>
          <w:rFonts w:asciiTheme="minorHAnsi" w:hAnsiTheme="minorHAnsi" w:cstheme="minorHAnsi"/>
          <w:lang w:val="en-US"/>
        </w:rPr>
        <w:tab/>
      </w:r>
      <w:r w:rsidRPr="00D17D10">
        <w:rPr>
          <w:rFonts w:asciiTheme="minorHAnsi" w:hAnsiTheme="minorHAnsi" w:cstheme="minorHAnsi"/>
          <w:lang w:val="en-US"/>
        </w:rPr>
        <w:tab/>
      </w:r>
      <w:r w:rsidR="00FC4FEC" w:rsidRPr="00D17D10">
        <w:rPr>
          <w:rFonts w:asciiTheme="minorHAnsi" w:hAnsiTheme="minorHAnsi" w:cstheme="minorHAnsi"/>
          <w:lang w:val="en-US"/>
        </w:rPr>
        <w:t>4</w:t>
      </w:r>
    </w:p>
    <w:p w14:paraId="76C849DD" w14:textId="77777777" w:rsidR="008E63CE" w:rsidRPr="00D17D10" w:rsidRDefault="008E63CE" w:rsidP="00525950">
      <w:pPr>
        <w:pStyle w:val="BodyTextIndent2"/>
        <w:spacing w:line="276" w:lineRule="auto"/>
        <w:rPr>
          <w:rFonts w:asciiTheme="minorHAnsi" w:hAnsiTheme="minorHAnsi" w:cstheme="minorHAnsi"/>
          <w:lang w:val="en-US"/>
        </w:rPr>
      </w:pPr>
      <w:r w:rsidRPr="00D17D10">
        <w:rPr>
          <w:rFonts w:asciiTheme="minorHAnsi" w:hAnsiTheme="minorHAnsi" w:cstheme="minorHAnsi"/>
          <w:lang w:val="en-US"/>
        </w:rPr>
        <w:t>Section II.</w:t>
      </w:r>
      <w:r w:rsidRPr="00D17D10">
        <w:rPr>
          <w:rFonts w:asciiTheme="minorHAnsi" w:hAnsiTheme="minorHAnsi" w:cstheme="minorHAnsi"/>
          <w:lang w:val="en-US"/>
        </w:rPr>
        <w:tab/>
        <w:t>Bid Data Sheet (BDS)</w:t>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t>1</w:t>
      </w:r>
      <w:r w:rsidR="009973A6">
        <w:rPr>
          <w:rFonts w:asciiTheme="minorHAnsi" w:hAnsiTheme="minorHAnsi" w:cstheme="minorHAnsi"/>
          <w:lang w:val="en-US"/>
        </w:rPr>
        <w:t>0</w:t>
      </w:r>
    </w:p>
    <w:p w14:paraId="7CC6A069" w14:textId="77777777" w:rsidR="001C78FD" w:rsidRPr="00D17D10" w:rsidRDefault="001C78FD" w:rsidP="00964D54">
      <w:pPr>
        <w:pStyle w:val="BodyTextIndent2"/>
        <w:spacing w:line="360" w:lineRule="auto"/>
        <w:rPr>
          <w:rFonts w:asciiTheme="minorHAnsi" w:hAnsiTheme="minorHAnsi" w:cstheme="minorHAnsi"/>
          <w:lang w:val="en-US"/>
        </w:rPr>
      </w:pPr>
      <w:r w:rsidRPr="00D17D10">
        <w:rPr>
          <w:rFonts w:asciiTheme="minorHAnsi" w:hAnsiTheme="minorHAnsi" w:cstheme="minorHAnsi"/>
          <w:lang w:val="en-US"/>
        </w:rPr>
        <w:t>Section III.</w:t>
      </w:r>
      <w:r w:rsidRPr="00D17D10">
        <w:rPr>
          <w:rFonts w:asciiTheme="minorHAnsi" w:hAnsiTheme="minorHAnsi" w:cstheme="minorHAnsi"/>
          <w:lang w:val="en-US"/>
        </w:rPr>
        <w:tab/>
      </w:r>
      <w:r w:rsidR="00D676BB" w:rsidRPr="00D17D10">
        <w:rPr>
          <w:rFonts w:asciiTheme="minorHAnsi" w:hAnsiTheme="minorHAnsi" w:cstheme="minorHAnsi"/>
          <w:lang w:val="en-US"/>
        </w:rPr>
        <w:t>Eligibility Criteria</w:t>
      </w:r>
      <w:r w:rsidR="006E5C8C" w:rsidRPr="00D17D10">
        <w:rPr>
          <w:rFonts w:asciiTheme="minorHAnsi" w:hAnsiTheme="minorHAnsi" w:cstheme="minorHAnsi"/>
          <w:b/>
          <w:bCs/>
          <w:sz w:val="32"/>
          <w:szCs w:val="32"/>
          <w:lang w:val="en-US"/>
        </w:rPr>
        <w:t xml:space="preserve"> </w:t>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6E5C8C" w:rsidRPr="00D17D10">
        <w:rPr>
          <w:rFonts w:asciiTheme="minorHAnsi" w:hAnsiTheme="minorHAnsi" w:cstheme="minorHAnsi"/>
          <w:lang w:val="en-US"/>
        </w:rPr>
        <w:tab/>
      </w:r>
      <w:r w:rsidR="008D1F4C" w:rsidRPr="00D17D10">
        <w:rPr>
          <w:rFonts w:asciiTheme="minorHAnsi" w:hAnsiTheme="minorHAnsi" w:cstheme="minorHAnsi"/>
          <w:lang w:val="en-US"/>
        </w:rPr>
        <w:t>1</w:t>
      </w:r>
      <w:r w:rsidR="009973A6">
        <w:rPr>
          <w:rFonts w:asciiTheme="minorHAnsi" w:hAnsiTheme="minorHAnsi" w:cstheme="minorHAnsi"/>
          <w:lang w:val="en-US"/>
        </w:rPr>
        <w:t>1</w:t>
      </w:r>
    </w:p>
    <w:p w14:paraId="6B04E988" w14:textId="77777777" w:rsidR="001C78FD" w:rsidRPr="00D17D10" w:rsidRDefault="00FC4FEC" w:rsidP="00964D54">
      <w:pPr>
        <w:pStyle w:val="BodyTextIndent2"/>
        <w:spacing w:line="360" w:lineRule="auto"/>
        <w:rPr>
          <w:rFonts w:asciiTheme="minorHAnsi" w:hAnsiTheme="minorHAnsi" w:cstheme="minorHAnsi"/>
          <w:lang w:val="en-US"/>
        </w:rPr>
      </w:pPr>
      <w:r w:rsidRPr="00D17D10">
        <w:rPr>
          <w:rFonts w:asciiTheme="minorHAnsi" w:hAnsiTheme="minorHAnsi" w:cstheme="minorHAnsi"/>
          <w:lang w:val="en-US"/>
        </w:rPr>
        <w:t>Section IV</w:t>
      </w:r>
      <w:r w:rsidRPr="00D17D10">
        <w:rPr>
          <w:rFonts w:asciiTheme="minorHAnsi" w:hAnsiTheme="minorHAnsi" w:cstheme="minorHAnsi"/>
          <w:lang w:val="en-US"/>
        </w:rPr>
        <w:tab/>
      </w:r>
      <w:r w:rsidR="00892E25" w:rsidRPr="00D17D10">
        <w:rPr>
          <w:rFonts w:asciiTheme="minorHAnsi" w:hAnsiTheme="minorHAnsi" w:cstheme="minorHAnsi"/>
          <w:lang w:val="en-US"/>
        </w:rPr>
        <w:t>Bidding Forms</w:t>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F01309" w:rsidRPr="00D17D10">
        <w:rPr>
          <w:rFonts w:asciiTheme="minorHAnsi" w:hAnsiTheme="minorHAnsi" w:cstheme="minorHAnsi"/>
          <w:lang w:val="en-US"/>
        </w:rPr>
        <w:tab/>
      </w:r>
      <w:r w:rsidR="008D1F4C" w:rsidRPr="00D17D10">
        <w:rPr>
          <w:rFonts w:asciiTheme="minorHAnsi" w:hAnsiTheme="minorHAnsi" w:cstheme="minorHAnsi"/>
          <w:lang w:val="en-US"/>
        </w:rPr>
        <w:tab/>
      </w:r>
      <w:r w:rsidR="006E5C8C" w:rsidRPr="00D17D10">
        <w:rPr>
          <w:rFonts w:asciiTheme="minorHAnsi" w:hAnsiTheme="minorHAnsi" w:cstheme="minorHAnsi"/>
          <w:lang w:val="en-US"/>
        </w:rPr>
        <w:tab/>
      </w:r>
      <w:r w:rsidR="008D1F4C" w:rsidRPr="00D17D10">
        <w:rPr>
          <w:rFonts w:asciiTheme="minorHAnsi" w:hAnsiTheme="minorHAnsi" w:cstheme="minorHAnsi"/>
          <w:lang w:val="en-US"/>
        </w:rPr>
        <w:t>1</w:t>
      </w:r>
      <w:r w:rsidR="009973A6">
        <w:rPr>
          <w:rFonts w:asciiTheme="minorHAnsi" w:hAnsiTheme="minorHAnsi" w:cstheme="minorHAnsi"/>
          <w:lang w:val="en-US"/>
        </w:rPr>
        <w:t>2</w:t>
      </w:r>
    </w:p>
    <w:p w14:paraId="367FFD52" w14:textId="77777777" w:rsidR="00FC4FEC" w:rsidRPr="00D17D10" w:rsidRDefault="00FC4FEC" w:rsidP="00964D54">
      <w:pPr>
        <w:pStyle w:val="BodyTextIndent2"/>
        <w:spacing w:line="360" w:lineRule="auto"/>
        <w:rPr>
          <w:rFonts w:asciiTheme="minorHAnsi" w:hAnsiTheme="minorHAnsi" w:cstheme="minorHAnsi"/>
          <w:lang w:val="en-US"/>
        </w:rPr>
      </w:pPr>
      <w:r w:rsidRPr="00D17D10">
        <w:rPr>
          <w:rFonts w:asciiTheme="minorHAnsi" w:hAnsiTheme="minorHAnsi" w:cstheme="minorHAnsi"/>
          <w:lang w:val="en-US"/>
        </w:rPr>
        <w:t>Section V</w:t>
      </w:r>
      <w:r w:rsidRPr="00D17D10">
        <w:rPr>
          <w:rFonts w:asciiTheme="minorHAnsi" w:hAnsiTheme="minorHAnsi" w:cstheme="minorHAnsi"/>
          <w:lang w:val="en-US"/>
        </w:rPr>
        <w:tab/>
      </w:r>
      <w:r w:rsidR="00892E25" w:rsidRPr="00D17D10">
        <w:rPr>
          <w:rFonts w:asciiTheme="minorHAnsi" w:hAnsiTheme="minorHAnsi" w:cstheme="minorHAnsi"/>
          <w:lang w:val="en-US"/>
        </w:rPr>
        <w:t>Works Requirements</w:t>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77323A" w:rsidRPr="00D17D10">
        <w:rPr>
          <w:rFonts w:asciiTheme="minorHAnsi" w:hAnsiTheme="minorHAnsi" w:cstheme="minorHAnsi"/>
          <w:lang w:val="en-US"/>
        </w:rPr>
        <w:tab/>
      </w:r>
      <w:r w:rsidR="008D1F4C" w:rsidRPr="00D17D10">
        <w:rPr>
          <w:rFonts w:asciiTheme="minorHAnsi" w:hAnsiTheme="minorHAnsi" w:cstheme="minorHAnsi"/>
          <w:lang w:val="en-US"/>
        </w:rPr>
        <w:t>1</w:t>
      </w:r>
      <w:r w:rsidR="009973A6">
        <w:rPr>
          <w:rFonts w:asciiTheme="minorHAnsi" w:hAnsiTheme="minorHAnsi" w:cstheme="minorHAnsi"/>
          <w:lang w:val="en-US"/>
        </w:rPr>
        <w:t>4</w:t>
      </w:r>
    </w:p>
    <w:p w14:paraId="6725F074" w14:textId="77777777" w:rsidR="001C78FD" w:rsidRPr="00D17D10" w:rsidRDefault="00FC4FEC" w:rsidP="00964D54">
      <w:pPr>
        <w:pStyle w:val="BodyTextIndent2"/>
        <w:spacing w:line="360" w:lineRule="auto"/>
        <w:rPr>
          <w:rFonts w:asciiTheme="minorHAnsi" w:hAnsiTheme="minorHAnsi" w:cstheme="minorHAnsi"/>
          <w:lang w:val="en-US"/>
        </w:rPr>
      </w:pPr>
      <w:r w:rsidRPr="00D17D10">
        <w:rPr>
          <w:rFonts w:asciiTheme="minorHAnsi" w:hAnsiTheme="minorHAnsi" w:cstheme="minorHAnsi"/>
          <w:lang w:val="en-US"/>
        </w:rPr>
        <w:t xml:space="preserve">Section </w:t>
      </w:r>
      <w:r w:rsidR="001C78FD" w:rsidRPr="00D17D10">
        <w:rPr>
          <w:rFonts w:asciiTheme="minorHAnsi" w:hAnsiTheme="minorHAnsi" w:cstheme="minorHAnsi"/>
          <w:lang w:val="en-US"/>
        </w:rPr>
        <w:t>V</w:t>
      </w:r>
      <w:r w:rsidRPr="00D17D10">
        <w:rPr>
          <w:rFonts w:asciiTheme="minorHAnsi" w:hAnsiTheme="minorHAnsi" w:cstheme="minorHAnsi"/>
          <w:lang w:val="en-US"/>
        </w:rPr>
        <w:t>I</w:t>
      </w:r>
      <w:r w:rsidR="001C78FD" w:rsidRPr="00D17D10">
        <w:rPr>
          <w:rFonts w:asciiTheme="minorHAnsi" w:hAnsiTheme="minorHAnsi" w:cstheme="minorHAnsi"/>
          <w:lang w:val="en-US"/>
        </w:rPr>
        <w:t>.</w:t>
      </w:r>
      <w:r w:rsidR="001C78FD" w:rsidRPr="00D17D10">
        <w:rPr>
          <w:rFonts w:asciiTheme="minorHAnsi" w:hAnsiTheme="minorHAnsi" w:cstheme="minorHAnsi"/>
          <w:lang w:val="en-US"/>
        </w:rPr>
        <w:tab/>
      </w:r>
      <w:r w:rsidR="00892E25" w:rsidRPr="00D17D10">
        <w:rPr>
          <w:rFonts w:asciiTheme="minorHAnsi" w:hAnsiTheme="minorHAnsi" w:cstheme="minorHAnsi"/>
          <w:lang w:val="en-US"/>
        </w:rPr>
        <w:t>Bill of Quantities</w:t>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8D1F4C" w:rsidRPr="00D17D10">
        <w:rPr>
          <w:rFonts w:asciiTheme="minorHAnsi" w:hAnsiTheme="minorHAnsi" w:cstheme="minorHAnsi"/>
          <w:lang w:val="en-US"/>
        </w:rPr>
        <w:tab/>
      </w:r>
      <w:r w:rsidR="006E5C8C" w:rsidRPr="00D17D10">
        <w:rPr>
          <w:rFonts w:asciiTheme="minorHAnsi" w:hAnsiTheme="minorHAnsi" w:cstheme="minorHAnsi"/>
          <w:lang w:val="en-US"/>
        </w:rPr>
        <w:tab/>
      </w:r>
      <w:r w:rsidR="006E5C8C" w:rsidRPr="00D17D10">
        <w:rPr>
          <w:rFonts w:asciiTheme="minorHAnsi" w:hAnsiTheme="minorHAnsi" w:cstheme="minorHAnsi"/>
          <w:lang w:val="en-US"/>
        </w:rPr>
        <w:tab/>
      </w:r>
      <w:r w:rsidR="006E5C8C" w:rsidRPr="00D17D10">
        <w:rPr>
          <w:rFonts w:asciiTheme="minorHAnsi" w:hAnsiTheme="minorHAnsi" w:cstheme="minorHAnsi"/>
          <w:lang w:val="en-US"/>
        </w:rPr>
        <w:tab/>
      </w:r>
      <w:r w:rsidR="009973A6">
        <w:rPr>
          <w:rFonts w:asciiTheme="minorHAnsi" w:hAnsiTheme="minorHAnsi" w:cstheme="minorHAnsi"/>
          <w:lang w:val="en-US"/>
        </w:rPr>
        <w:t>16</w:t>
      </w:r>
    </w:p>
    <w:p w14:paraId="35867ECA" w14:textId="77777777" w:rsidR="001C78FD" w:rsidRPr="00D17D10" w:rsidRDefault="001C78FD" w:rsidP="00964D54">
      <w:pPr>
        <w:pStyle w:val="BodyTextIndent2"/>
        <w:spacing w:line="360" w:lineRule="auto"/>
        <w:rPr>
          <w:rFonts w:asciiTheme="minorHAnsi" w:hAnsiTheme="minorHAnsi" w:cstheme="minorHAnsi"/>
          <w:lang w:val="en-US"/>
        </w:rPr>
      </w:pPr>
      <w:r w:rsidRPr="00D17D10">
        <w:rPr>
          <w:rFonts w:asciiTheme="minorHAnsi" w:hAnsiTheme="minorHAnsi" w:cstheme="minorHAnsi"/>
          <w:lang w:val="en-US"/>
        </w:rPr>
        <w:t>Section V</w:t>
      </w:r>
      <w:r w:rsidR="00FC4FEC" w:rsidRPr="00D17D10">
        <w:rPr>
          <w:rFonts w:asciiTheme="minorHAnsi" w:hAnsiTheme="minorHAnsi" w:cstheme="minorHAnsi"/>
          <w:lang w:val="en-US"/>
        </w:rPr>
        <w:t>II</w:t>
      </w:r>
      <w:r w:rsidRPr="00D17D10">
        <w:rPr>
          <w:rFonts w:asciiTheme="minorHAnsi" w:hAnsiTheme="minorHAnsi" w:cstheme="minorHAnsi"/>
          <w:lang w:val="en-US"/>
        </w:rPr>
        <w:t>.</w:t>
      </w:r>
      <w:r w:rsidRPr="00D17D10">
        <w:rPr>
          <w:rFonts w:asciiTheme="minorHAnsi" w:hAnsiTheme="minorHAnsi" w:cstheme="minorHAnsi"/>
          <w:lang w:val="en-US"/>
        </w:rPr>
        <w:tab/>
      </w:r>
      <w:r w:rsidR="00892E25" w:rsidRPr="00D17D10">
        <w:rPr>
          <w:rFonts w:asciiTheme="minorHAnsi" w:hAnsiTheme="minorHAnsi" w:cstheme="minorHAnsi"/>
          <w:lang w:val="en-US"/>
        </w:rPr>
        <w:t>General Conditions of Contract</w:t>
      </w:r>
      <w:r w:rsidR="00892E25" w:rsidRPr="00D17D10">
        <w:rPr>
          <w:rFonts w:asciiTheme="minorHAnsi" w:hAnsiTheme="minorHAnsi" w:cstheme="minorHAnsi"/>
          <w:lang w:val="en-US"/>
        </w:rPr>
        <w:tab/>
        <w:t>(GCC)</w:t>
      </w:r>
      <w:r w:rsidRPr="00D17D10">
        <w:rPr>
          <w:rFonts w:asciiTheme="minorHAnsi" w:hAnsiTheme="minorHAnsi" w:cstheme="minorHAnsi"/>
          <w:lang w:val="en-US"/>
        </w:rPr>
        <w:tab/>
      </w:r>
      <w:r w:rsidRPr="00D17D10">
        <w:rPr>
          <w:rFonts w:asciiTheme="minorHAnsi" w:hAnsiTheme="minorHAnsi" w:cstheme="minorHAnsi"/>
          <w:lang w:val="en-US"/>
        </w:rPr>
        <w:tab/>
      </w:r>
      <w:r w:rsidRPr="00D17D10">
        <w:rPr>
          <w:rFonts w:asciiTheme="minorHAnsi" w:hAnsiTheme="minorHAnsi" w:cstheme="minorHAnsi"/>
          <w:lang w:val="en-US"/>
        </w:rPr>
        <w:tab/>
      </w:r>
      <w:r w:rsidRPr="00D17D10">
        <w:rPr>
          <w:rFonts w:asciiTheme="minorHAnsi" w:hAnsiTheme="minorHAnsi" w:cstheme="minorHAnsi"/>
          <w:lang w:val="en-US"/>
        </w:rPr>
        <w:tab/>
      </w:r>
      <w:r w:rsidRPr="00D17D10">
        <w:rPr>
          <w:rFonts w:asciiTheme="minorHAnsi" w:hAnsiTheme="minorHAnsi" w:cstheme="minorHAnsi"/>
          <w:lang w:val="en-US"/>
        </w:rPr>
        <w:tab/>
      </w:r>
      <w:r w:rsidR="006E5C8C" w:rsidRPr="00D17D10">
        <w:rPr>
          <w:rFonts w:asciiTheme="minorHAnsi" w:hAnsiTheme="minorHAnsi" w:cstheme="minorHAnsi"/>
          <w:lang w:val="en-US"/>
        </w:rPr>
        <w:tab/>
      </w:r>
      <w:r w:rsidRPr="00D17D10">
        <w:rPr>
          <w:rFonts w:asciiTheme="minorHAnsi" w:hAnsiTheme="minorHAnsi" w:cstheme="minorHAnsi"/>
          <w:lang w:val="en-US"/>
        </w:rPr>
        <w:t>2</w:t>
      </w:r>
      <w:r w:rsidR="009973A6">
        <w:rPr>
          <w:rFonts w:asciiTheme="minorHAnsi" w:hAnsiTheme="minorHAnsi" w:cstheme="minorHAnsi"/>
          <w:lang w:val="en-US"/>
        </w:rPr>
        <w:t>0</w:t>
      </w:r>
    </w:p>
    <w:p w14:paraId="03BACD66" w14:textId="77777777" w:rsidR="00892E25" w:rsidRPr="00D17D10" w:rsidRDefault="001C78FD" w:rsidP="00964D54">
      <w:pPr>
        <w:pStyle w:val="BodyTextIndent2"/>
        <w:spacing w:line="360" w:lineRule="auto"/>
        <w:rPr>
          <w:rFonts w:asciiTheme="minorHAnsi" w:hAnsiTheme="minorHAnsi" w:cstheme="minorHAnsi"/>
          <w:lang w:val="en-US"/>
        </w:rPr>
      </w:pPr>
      <w:r w:rsidRPr="00D17D10">
        <w:rPr>
          <w:rFonts w:asciiTheme="minorHAnsi" w:hAnsiTheme="minorHAnsi" w:cstheme="minorHAnsi"/>
          <w:lang w:val="en-US"/>
        </w:rPr>
        <w:t xml:space="preserve">Section </w:t>
      </w:r>
      <w:r w:rsidR="00BD01E1" w:rsidRPr="00D17D10">
        <w:rPr>
          <w:rFonts w:asciiTheme="minorHAnsi" w:hAnsiTheme="minorHAnsi" w:cstheme="minorHAnsi"/>
          <w:lang w:val="en-US"/>
        </w:rPr>
        <w:t>VII</w:t>
      </w:r>
      <w:r w:rsidR="00BD01E1">
        <w:rPr>
          <w:rFonts w:asciiTheme="minorHAnsi" w:hAnsiTheme="minorHAnsi" w:cstheme="minorHAnsi"/>
          <w:lang w:val="en-US"/>
        </w:rPr>
        <w:t>I</w:t>
      </w:r>
      <w:r w:rsidRPr="00D17D10">
        <w:rPr>
          <w:rFonts w:asciiTheme="minorHAnsi" w:hAnsiTheme="minorHAnsi" w:cstheme="minorHAnsi"/>
          <w:lang w:val="en-US"/>
        </w:rPr>
        <w:t>.</w:t>
      </w:r>
      <w:r w:rsidRPr="00D17D10">
        <w:rPr>
          <w:rFonts w:asciiTheme="minorHAnsi" w:hAnsiTheme="minorHAnsi" w:cstheme="minorHAnsi"/>
          <w:lang w:val="en-US"/>
        </w:rPr>
        <w:tab/>
      </w:r>
      <w:r w:rsidR="00892E25" w:rsidRPr="00D17D10">
        <w:rPr>
          <w:rFonts w:asciiTheme="minorHAnsi" w:hAnsiTheme="minorHAnsi" w:cstheme="minorHAnsi"/>
          <w:lang w:val="en-US"/>
        </w:rPr>
        <w:t>Special Conditions of Contract</w:t>
      </w:r>
      <w:r w:rsidR="00892E25" w:rsidRPr="00D17D10">
        <w:rPr>
          <w:rFonts w:asciiTheme="minorHAnsi" w:hAnsiTheme="minorHAnsi" w:cstheme="minorHAnsi"/>
          <w:lang w:val="en-US"/>
        </w:rPr>
        <w:tab/>
        <w:t>(SCC)</w:t>
      </w:r>
      <w:r w:rsidR="00892E25" w:rsidRPr="00D17D10">
        <w:rPr>
          <w:rFonts w:asciiTheme="minorHAnsi" w:hAnsiTheme="minorHAnsi" w:cstheme="minorHAnsi"/>
          <w:lang w:val="en-US"/>
        </w:rPr>
        <w:tab/>
      </w:r>
      <w:r w:rsidR="007A3F2A" w:rsidRPr="00D17D10">
        <w:rPr>
          <w:rFonts w:asciiTheme="minorHAnsi" w:hAnsiTheme="minorHAnsi" w:cstheme="minorHAnsi"/>
          <w:lang w:val="en-US"/>
        </w:rPr>
        <w:tab/>
      </w:r>
      <w:r w:rsidR="007A3F2A" w:rsidRPr="00D17D10">
        <w:rPr>
          <w:rFonts w:asciiTheme="minorHAnsi" w:hAnsiTheme="minorHAnsi" w:cstheme="minorHAnsi"/>
          <w:lang w:val="en-US"/>
        </w:rPr>
        <w:tab/>
      </w:r>
      <w:r w:rsidR="007A3F2A" w:rsidRPr="00D17D10">
        <w:rPr>
          <w:rFonts w:asciiTheme="minorHAnsi" w:hAnsiTheme="minorHAnsi" w:cstheme="minorHAnsi"/>
          <w:lang w:val="en-US"/>
        </w:rPr>
        <w:tab/>
      </w:r>
      <w:r w:rsidR="007A3F2A" w:rsidRPr="00D17D10">
        <w:rPr>
          <w:rFonts w:asciiTheme="minorHAnsi" w:hAnsiTheme="minorHAnsi" w:cstheme="minorHAnsi"/>
          <w:lang w:val="en-US"/>
        </w:rPr>
        <w:tab/>
      </w:r>
      <w:r w:rsidR="007A3F2A" w:rsidRPr="00D17D10">
        <w:rPr>
          <w:rFonts w:asciiTheme="minorHAnsi" w:hAnsiTheme="minorHAnsi" w:cstheme="minorHAnsi"/>
          <w:lang w:val="en-US"/>
        </w:rPr>
        <w:tab/>
      </w:r>
      <w:r w:rsidR="00CA7441">
        <w:rPr>
          <w:rFonts w:asciiTheme="minorHAnsi" w:hAnsiTheme="minorHAnsi" w:cstheme="minorHAnsi"/>
          <w:lang w:val="en-US"/>
        </w:rPr>
        <w:t>29</w:t>
      </w:r>
    </w:p>
    <w:p w14:paraId="30667681" w14:textId="77777777" w:rsidR="001C78FD" w:rsidRPr="00D17D10" w:rsidRDefault="00892E25" w:rsidP="00964D54">
      <w:pPr>
        <w:pStyle w:val="BodyTextIndent2"/>
        <w:spacing w:line="360" w:lineRule="auto"/>
        <w:rPr>
          <w:rFonts w:asciiTheme="minorHAnsi" w:hAnsiTheme="minorHAnsi" w:cstheme="minorHAnsi"/>
          <w:lang w:val="en-US"/>
        </w:rPr>
      </w:pPr>
      <w:r w:rsidRPr="00D17D10">
        <w:rPr>
          <w:rFonts w:asciiTheme="minorHAnsi" w:hAnsiTheme="minorHAnsi" w:cstheme="minorHAnsi"/>
          <w:lang w:val="en-US"/>
        </w:rPr>
        <w:t xml:space="preserve">Section </w:t>
      </w:r>
      <w:r w:rsidR="00BD01E1">
        <w:rPr>
          <w:rFonts w:asciiTheme="minorHAnsi" w:hAnsiTheme="minorHAnsi" w:cstheme="minorHAnsi"/>
          <w:lang w:val="en-US"/>
        </w:rPr>
        <w:t>I</w:t>
      </w:r>
      <w:r w:rsidR="006E5C8C" w:rsidRPr="00D17D10">
        <w:rPr>
          <w:rFonts w:asciiTheme="minorHAnsi" w:hAnsiTheme="minorHAnsi" w:cstheme="minorHAnsi"/>
          <w:lang w:val="en-US"/>
        </w:rPr>
        <w:t>X</w:t>
      </w:r>
      <w:r w:rsidR="006E5C8C" w:rsidRPr="00D17D10">
        <w:rPr>
          <w:rFonts w:asciiTheme="minorHAnsi" w:hAnsiTheme="minorHAnsi" w:cstheme="minorHAnsi"/>
          <w:lang w:val="en-US"/>
        </w:rPr>
        <w:tab/>
      </w:r>
      <w:r w:rsidR="00FC4FEC" w:rsidRPr="00D17D10">
        <w:rPr>
          <w:rFonts w:asciiTheme="minorHAnsi" w:hAnsiTheme="minorHAnsi" w:cstheme="minorHAnsi"/>
          <w:lang w:val="en-US"/>
        </w:rPr>
        <w:t>Contract Forms</w:t>
      </w:r>
      <w:r w:rsidR="00FC4FEC" w:rsidRPr="00D17D10">
        <w:rPr>
          <w:rFonts w:asciiTheme="minorHAnsi" w:hAnsiTheme="minorHAnsi" w:cstheme="minorHAnsi"/>
          <w:lang w:val="en-US"/>
        </w:rPr>
        <w:tab/>
      </w:r>
      <w:r w:rsidR="00FC4FEC" w:rsidRPr="00D17D10">
        <w:rPr>
          <w:rFonts w:asciiTheme="minorHAnsi" w:hAnsiTheme="minorHAnsi" w:cstheme="minorHAnsi"/>
          <w:lang w:val="en-US"/>
        </w:rPr>
        <w:tab/>
      </w:r>
      <w:r w:rsidR="001C78FD" w:rsidRPr="00D17D10">
        <w:rPr>
          <w:rFonts w:asciiTheme="minorHAnsi" w:hAnsiTheme="minorHAnsi" w:cstheme="minorHAnsi"/>
          <w:lang w:val="en-US"/>
        </w:rPr>
        <w:tab/>
      </w:r>
      <w:r w:rsidR="001C78FD" w:rsidRPr="00D17D10">
        <w:rPr>
          <w:rFonts w:asciiTheme="minorHAnsi" w:hAnsiTheme="minorHAnsi" w:cstheme="minorHAnsi"/>
          <w:lang w:val="en-US"/>
        </w:rPr>
        <w:tab/>
      </w:r>
      <w:r w:rsidR="001C78FD" w:rsidRPr="00D17D10">
        <w:rPr>
          <w:rFonts w:asciiTheme="minorHAnsi" w:hAnsiTheme="minorHAnsi" w:cstheme="minorHAnsi"/>
          <w:lang w:val="en-US"/>
        </w:rPr>
        <w:tab/>
      </w:r>
      <w:r w:rsidR="001C78FD" w:rsidRPr="00D17D10">
        <w:rPr>
          <w:rFonts w:asciiTheme="minorHAnsi" w:hAnsiTheme="minorHAnsi" w:cstheme="minorHAnsi"/>
          <w:lang w:val="en-US"/>
        </w:rPr>
        <w:tab/>
      </w:r>
      <w:r w:rsidR="001C78FD" w:rsidRPr="00D17D10">
        <w:rPr>
          <w:rFonts w:asciiTheme="minorHAnsi" w:hAnsiTheme="minorHAnsi" w:cstheme="minorHAnsi"/>
          <w:lang w:val="en-US"/>
        </w:rPr>
        <w:tab/>
      </w:r>
      <w:r w:rsidR="001C78FD" w:rsidRPr="00D17D10">
        <w:rPr>
          <w:rFonts w:asciiTheme="minorHAnsi" w:hAnsiTheme="minorHAnsi" w:cstheme="minorHAnsi"/>
          <w:lang w:val="en-US"/>
        </w:rPr>
        <w:tab/>
      </w:r>
      <w:r w:rsidR="001C78FD" w:rsidRPr="00D17D10">
        <w:rPr>
          <w:rFonts w:asciiTheme="minorHAnsi" w:hAnsiTheme="minorHAnsi" w:cstheme="minorHAnsi"/>
          <w:lang w:val="en-US"/>
        </w:rPr>
        <w:tab/>
      </w:r>
      <w:r w:rsidR="007A3F2A" w:rsidRPr="00D17D10">
        <w:rPr>
          <w:rFonts w:asciiTheme="minorHAnsi" w:hAnsiTheme="minorHAnsi" w:cstheme="minorHAnsi"/>
          <w:lang w:val="en-US"/>
        </w:rPr>
        <w:t>3</w:t>
      </w:r>
      <w:r w:rsidR="00CA7441">
        <w:rPr>
          <w:rFonts w:asciiTheme="minorHAnsi" w:hAnsiTheme="minorHAnsi" w:cstheme="minorHAnsi"/>
          <w:lang w:val="en-US"/>
        </w:rPr>
        <w:t>0</w:t>
      </w:r>
    </w:p>
    <w:p w14:paraId="65DD1265" w14:textId="77777777" w:rsidR="00F01309" w:rsidRPr="00D17D10" w:rsidRDefault="00F01309" w:rsidP="00964D54">
      <w:pPr>
        <w:spacing w:line="276" w:lineRule="auto"/>
        <w:rPr>
          <w:rFonts w:asciiTheme="minorHAnsi" w:eastAsia="Arial Unicode MS" w:hAnsiTheme="minorHAnsi" w:cstheme="minorHAnsi"/>
          <w:w w:val="97"/>
          <w:sz w:val="36"/>
          <w:szCs w:val="36"/>
          <w:lang w:val="en-US"/>
        </w:rPr>
      </w:pPr>
      <w:r w:rsidRPr="00D17D10">
        <w:rPr>
          <w:rFonts w:asciiTheme="minorHAnsi" w:eastAsia="Arial Unicode MS" w:hAnsiTheme="minorHAnsi" w:cstheme="minorHAnsi"/>
          <w:w w:val="97"/>
          <w:sz w:val="36"/>
          <w:szCs w:val="36"/>
          <w:lang w:val="en-US"/>
        </w:rPr>
        <w:br w:type="page"/>
      </w:r>
    </w:p>
    <w:p w14:paraId="6D179D3B" w14:textId="77777777" w:rsidR="00E21910" w:rsidRPr="00080820" w:rsidRDefault="00E21910" w:rsidP="00E21910">
      <w:pPr>
        <w:jc w:val="center"/>
        <w:rPr>
          <w:rFonts w:ascii="Times New Roman" w:hAnsi="Times New Roman"/>
          <w:sz w:val="24"/>
        </w:rPr>
      </w:pPr>
      <w:bookmarkStart w:id="0" w:name="_Hlk131167519"/>
      <w:r w:rsidRPr="00080820">
        <w:rPr>
          <w:rFonts w:ascii="Times New Roman" w:hAnsi="Times New Roman"/>
          <w:sz w:val="24"/>
        </w:rPr>
        <w:lastRenderedPageBreak/>
        <w:t>Dairy Development Corporation</w:t>
      </w:r>
    </w:p>
    <w:p w14:paraId="3DF7D9E5" w14:textId="77777777" w:rsidR="00E21910" w:rsidRPr="00080820" w:rsidRDefault="00E21910" w:rsidP="00E21910">
      <w:pPr>
        <w:jc w:val="center"/>
        <w:rPr>
          <w:rFonts w:ascii="Times New Roman" w:hAnsi="Times New Roman"/>
          <w:sz w:val="24"/>
        </w:rPr>
      </w:pPr>
      <w:r w:rsidRPr="00080820">
        <w:rPr>
          <w:rFonts w:ascii="Times New Roman" w:hAnsi="Times New Roman"/>
          <w:sz w:val="24"/>
        </w:rPr>
        <w:t>Central Office, Kathmandu.</w:t>
      </w:r>
    </w:p>
    <w:p w14:paraId="686EEA99" w14:textId="077D750A" w:rsidR="004B53E2" w:rsidRPr="00080820" w:rsidRDefault="004B53E2" w:rsidP="0054088E">
      <w:pPr>
        <w:jc w:val="center"/>
        <w:rPr>
          <w:rFonts w:ascii="Times New Roman" w:eastAsia="Arial Unicode MS" w:hAnsi="Times New Roman"/>
          <w:w w:val="97"/>
          <w:sz w:val="24"/>
          <w:lang w:val="en-US"/>
        </w:rPr>
      </w:pPr>
      <w:r w:rsidRPr="00080820">
        <w:rPr>
          <w:rFonts w:ascii="Times New Roman" w:eastAsia="Arial Unicode MS" w:hAnsi="Times New Roman"/>
          <w:w w:val="97"/>
          <w:sz w:val="24"/>
          <w:lang w:val="en-US"/>
        </w:rPr>
        <w:t>Invitation for</w:t>
      </w:r>
      <w:r w:rsidR="00E21910" w:rsidRPr="00080820">
        <w:rPr>
          <w:rFonts w:ascii="Times New Roman" w:eastAsia="Arial Unicode MS" w:hAnsi="Times New Roman"/>
          <w:w w:val="97"/>
          <w:sz w:val="24"/>
          <w:lang w:val="en-US"/>
        </w:rPr>
        <w:t xml:space="preserve"> Sealed</w:t>
      </w:r>
      <w:r w:rsidRPr="00080820">
        <w:rPr>
          <w:rFonts w:ascii="Times New Roman" w:eastAsia="Arial Unicode MS" w:hAnsi="Times New Roman"/>
          <w:w w:val="97"/>
          <w:sz w:val="24"/>
          <w:lang w:val="en-US"/>
        </w:rPr>
        <w:t xml:space="preserve"> </w:t>
      </w:r>
      <w:r w:rsidR="00DC0694" w:rsidRPr="00080820">
        <w:rPr>
          <w:rFonts w:ascii="Times New Roman" w:eastAsia="Arial Unicode MS" w:hAnsi="Times New Roman"/>
          <w:w w:val="97"/>
          <w:sz w:val="24"/>
          <w:lang w:val="en-US"/>
        </w:rPr>
        <w:t>Quotations</w:t>
      </w:r>
      <w:r w:rsidR="005C5842" w:rsidRPr="00080820">
        <w:rPr>
          <w:rFonts w:ascii="Times New Roman" w:eastAsia="Arial Unicode MS" w:hAnsi="Times New Roman"/>
          <w:spacing w:val="-5"/>
          <w:sz w:val="24"/>
          <w:lang w:val="en-US"/>
        </w:rPr>
        <w:t xml:space="preserve"> for the </w:t>
      </w:r>
      <w:r w:rsidR="00F957CA">
        <w:rPr>
          <w:rFonts w:ascii="Times New Roman" w:eastAsia="Arial Unicode MS" w:hAnsi="Times New Roman"/>
          <w:b/>
          <w:spacing w:val="-5"/>
          <w:sz w:val="24"/>
          <w:lang w:val="en-US"/>
        </w:rPr>
        <w:t>Construction of Husk Boiler Foundation</w:t>
      </w:r>
    </w:p>
    <w:p w14:paraId="022AE992" w14:textId="6964759A" w:rsidR="005C5842" w:rsidRPr="00080820" w:rsidRDefault="004B53E2" w:rsidP="0054088E">
      <w:pPr>
        <w:widowControl w:val="0"/>
        <w:autoSpaceDE w:val="0"/>
        <w:autoSpaceDN w:val="0"/>
        <w:adjustRightInd w:val="0"/>
        <w:jc w:val="center"/>
        <w:rPr>
          <w:rFonts w:ascii="Times New Roman" w:eastAsia="Arial Unicode MS" w:hAnsi="Times New Roman"/>
          <w:spacing w:val="-3"/>
          <w:sz w:val="24"/>
          <w:lang w:val="en-US"/>
        </w:rPr>
      </w:pPr>
      <w:r w:rsidRPr="00080820">
        <w:rPr>
          <w:rFonts w:ascii="Times New Roman" w:eastAsia="Arial Unicode MS" w:hAnsi="Times New Roman"/>
          <w:spacing w:val="-3"/>
          <w:sz w:val="24"/>
          <w:lang w:val="en-US"/>
        </w:rPr>
        <w:t>Contract Identification No:</w:t>
      </w:r>
      <w:r w:rsidR="00574582" w:rsidRPr="00080820">
        <w:rPr>
          <w:rFonts w:ascii="Times New Roman" w:hAnsi="Times New Roman"/>
          <w:bCs/>
          <w:sz w:val="24"/>
        </w:rPr>
        <w:t xml:space="preserve"> </w:t>
      </w:r>
      <w:bookmarkStart w:id="1" w:name="_Hlk131167571"/>
      <w:r w:rsidR="00574582" w:rsidRPr="00080820">
        <w:rPr>
          <w:rFonts w:ascii="Times New Roman" w:eastAsia="Arial Unicode MS" w:hAnsi="Times New Roman"/>
          <w:spacing w:val="-3"/>
          <w:sz w:val="24"/>
          <w:lang w:val="en-US"/>
        </w:rPr>
        <w:t>DDC/SQ/207</w:t>
      </w:r>
      <w:r w:rsidR="00D5478E">
        <w:rPr>
          <w:rFonts w:ascii="Times New Roman" w:eastAsia="Arial Unicode MS" w:hAnsi="Times New Roman"/>
          <w:spacing w:val="-3"/>
          <w:sz w:val="24"/>
          <w:lang w:val="en-US"/>
        </w:rPr>
        <w:t>9</w:t>
      </w:r>
      <w:r w:rsidR="00574582" w:rsidRPr="00080820">
        <w:rPr>
          <w:rFonts w:ascii="Times New Roman" w:eastAsia="Arial Unicode MS" w:hAnsi="Times New Roman"/>
          <w:spacing w:val="-3"/>
          <w:sz w:val="24"/>
          <w:lang w:val="en-US"/>
        </w:rPr>
        <w:t>/0</w:t>
      </w:r>
      <w:r w:rsidR="00D5478E">
        <w:rPr>
          <w:rFonts w:ascii="Times New Roman" w:eastAsia="Arial Unicode MS" w:hAnsi="Times New Roman"/>
          <w:spacing w:val="-3"/>
          <w:sz w:val="24"/>
          <w:lang w:val="en-US"/>
        </w:rPr>
        <w:t>80</w:t>
      </w:r>
      <w:r w:rsidR="00574582" w:rsidRPr="00080820">
        <w:rPr>
          <w:rFonts w:ascii="Times New Roman" w:eastAsia="Arial Unicode MS" w:hAnsi="Times New Roman"/>
          <w:spacing w:val="-3"/>
          <w:sz w:val="24"/>
          <w:lang w:val="en-US"/>
        </w:rPr>
        <w:t>-</w:t>
      </w:r>
      <w:r w:rsidR="009B46B8">
        <w:rPr>
          <w:rFonts w:ascii="Times New Roman" w:eastAsia="Arial Unicode MS" w:hAnsi="Times New Roman"/>
          <w:spacing w:val="-3"/>
          <w:sz w:val="24"/>
          <w:lang w:val="en-US"/>
        </w:rPr>
        <w:t>13</w:t>
      </w:r>
      <w:r w:rsidR="00B6299C" w:rsidRPr="00080820">
        <w:rPr>
          <w:rFonts w:ascii="Times New Roman" w:eastAsia="Arial Unicode MS" w:hAnsi="Times New Roman"/>
          <w:spacing w:val="-3"/>
          <w:sz w:val="24"/>
          <w:lang w:val="en-US"/>
        </w:rPr>
        <w:t xml:space="preserve">    </w:t>
      </w:r>
      <w:bookmarkEnd w:id="1"/>
    </w:p>
    <w:p w14:paraId="434F2E6D" w14:textId="6BD8C31F" w:rsidR="004B53E2" w:rsidRPr="00080820" w:rsidRDefault="00B6299C" w:rsidP="0054088E">
      <w:pPr>
        <w:widowControl w:val="0"/>
        <w:autoSpaceDE w:val="0"/>
        <w:autoSpaceDN w:val="0"/>
        <w:adjustRightInd w:val="0"/>
        <w:jc w:val="center"/>
        <w:rPr>
          <w:rFonts w:ascii="Times New Roman" w:eastAsia="Arial Unicode MS" w:hAnsi="Times New Roman"/>
          <w:spacing w:val="-5"/>
          <w:sz w:val="24"/>
          <w:lang w:val="en-US"/>
        </w:rPr>
      </w:pPr>
      <w:r w:rsidRPr="00080820">
        <w:rPr>
          <w:rFonts w:ascii="Times New Roman" w:eastAsia="Arial Unicode MS" w:hAnsi="Times New Roman"/>
          <w:spacing w:val="-3"/>
          <w:sz w:val="24"/>
          <w:lang w:val="en-US"/>
        </w:rPr>
        <w:t xml:space="preserve">  </w:t>
      </w:r>
      <w:r w:rsidR="004B53E2" w:rsidRPr="00080820">
        <w:rPr>
          <w:rFonts w:ascii="Times New Roman" w:eastAsia="Arial Unicode MS" w:hAnsi="Times New Roman"/>
          <w:spacing w:val="-5"/>
          <w:sz w:val="24"/>
          <w:lang w:val="en-US"/>
        </w:rPr>
        <w:t xml:space="preserve">Date of publication: </w:t>
      </w:r>
      <w:r w:rsidR="004847CB">
        <w:rPr>
          <w:rFonts w:ascii="Times New Roman" w:eastAsia="Arial Unicode MS" w:hAnsi="Times New Roman"/>
          <w:spacing w:val="-5"/>
          <w:sz w:val="24"/>
          <w:lang w:val="en-US"/>
        </w:rPr>
        <w:t>207</w:t>
      </w:r>
      <w:r w:rsidR="00F957CA">
        <w:rPr>
          <w:rFonts w:ascii="Times New Roman" w:eastAsia="Arial Unicode MS" w:hAnsi="Times New Roman"/>
          <w:spacing w:val="-5"/>
          <w:sz w:val="24"/>
          <w:lang w:val="en-US"/>
        </w:rPr>
        <w:t>9</w:t>
      </w:r>
      <w:r w:rsidR="004847CB">
        <w:rPr>
          <w:rFonts w:ascii="Times New Roman" w:eastAsia="Arial Unicode MS" w:hAnsi="Times New Roman"/>
          <w:spacing w:val="-5"/>
          <w:sz w:val="24"/>
          <w:lang w:val="en-US"/>
        </w:rPr>
        <w:t>/</w:t>
      </w:r>
      <w:r w:rsidR="00F957CA">
        <w:rPr>
          <w:rFonts w:ascii="Times New Roman" w:eastAsia="Arial Unicode MS" w:hAnsi="Times New Roman"/>
          <w:spacing w:val="-5"/>
          <w:sz w:val="24"/>
          <w:lang w:val="en-US"/>
        </w:rPr>
        <w:t>12</w:t>
      </w:r>
      <w:r w:rsidR="004847CB">
        <w:rPr>
          <w:rFonts w:ascii="Times New Roman" w:eastAsia="Arial Unicode MS" w:hAnsi="Times New Roman"/>
          <w:spacing w:val="-5"/>
          <w:sz w:val="24"/>
          <w:lang w:val="en-US"/>
        </w:rPr>
        <w:t>/1</w:t>
      </w:r>
      <w:r w:rsidR="0043332F">
        <w:rPr>
          <w:rFonts w:ascii="Times New Roman" w:eastAsia="Arial Unicode MS" w:hAnsi="Times New Roman"/>
          <w:spacing w:val="-5"/>
          <w:sz w:val="24"/>
          <w:lang w:val="en-US"/>
        </w:rPr>
        <w:t>8</w:t>
      </w:r>
    </w:p>
    <w:p w14:paraId="4FB4E1C4" w14:textId="77777777" w:rsidR="00D5008B" w:rsidRPr="00080820" w:rsidRDefault="00D5008B" w:rsidP="00964D54">
      <w:pPr>
        <w:widowControl w:val="0"/>
        <w:autoSpaceDE w:val="0"/>
        <w:autoSpaceDN w:val="0"/>
        <w:adjustRightInd w:val="0"/>
        <w:spacing w:line="360" w:lineRule="exact"/>
        <w:jc w:val="center"/>
        <w:rPr>
          <w:rFonts w:ascii="Times New Roman" w:eastAsia="Arial Unicode MS" w:hAnsi="Times New Roman"/>
          <w:spacing w:val="-5"/>
          <w:sz w:val="24"/>
          <w:lang w:val="en-US"/>
        </w:rPr>
      </w:pPr>
    </w:p>
    <w:p w14:paraId="694608B2" w14:textId="17D44C9C" w:rsidR="00181CEE" w:rsidRPr="00BE5D07" w:rsidRDefault="004B53E2" w:rsidP="00BE5D07">
      <w:pPr>
        <w:pStyle w:val="ListParagraph"/>
        <w:widowControl w:val="0"/>
        <w:numPr>
          <w:ilvl w:val="0"/>
          <w:numId w:val="36"/>
        </w:numPr>
        <w:autoSpaceDE w:val="0"/>
        <w:autoSpaceDN w:val="0"/>
        <w:adjustRightInd w:val="0"/>
        <w:spacing w:after="0" w:line="253" w:lineRule="exact"/>
        <w:jc w:val="both"/>
        <w:rPr>
          <w:rFonts w:ascii="Times New Roman" w:eastAsia="Arial Unicode MS" w:hAnsi="Times New Roman" w:cs="Times New Roman"/>
          <w:spacing w:val="-4"/>
          <w:sz w:val="24"/>
          <w:szCs w:val="24"/>
        </w:rPr>
      </w:pPr>
      <w:r w:rsidRPr="00080820">
        <w:rPr>
          <w:rFonts w:ascii="Times New Roman" w:hAnsi="Times New Roman" w:cs="Times New Roman"/>
          <w:sz w:val="24"/>
          <w:szCs w:val="24"/>
        </w:rPr>
        <w:t xml:space="preserve">The </w:t>
      </w:r>
      <w:r w:rsidR="000D5291" w:rsidRPr="00080820">
        <w:rPr>
          <w:rFonts w:ascii="Times New Roman" w:hAnsi="Times New Roman" w:cs="Times New Roman"/>
          <w:sz w:val="24"/>
          <w:szCs w:val="24"/>
        </w:rPr>
        <w:t>Dairy Development Corporation</w:t>
      </w:r>
      <w:r w:rsidR="004531AF" w:rsidRPr="00080820">
        <w:rPr>
          <w:rFonts w:ascii="Times New Roman" w:hAnsi="Times New Roman" w:cs="Times New Roman"/>
          <w:sz w:val="24"/>
          <w:szCs w:val="24"/>
        </w:rPr>
        <w:t xml:space="preserve"> (DDC)</w:t>
      </w:r>
      <w:r w:rsidR="006A0188">
        <w:rPr>
          <w:rFonts w:ascii="Times New Roman" w:hAnsi="Times New Roman" w:cs="Times New Roman"/>
          <w:sz w:val="24"/>
          <w:szCs w:val="24"/>
        </w:rPr>
        <w:t xml:space="preserve"> </w:t>
      </w:r>
      <w:r w:rsidRPr="00080820">
        <w:rPr>
          <w:rFonts w:ascii="Times New Roman" w:hAnsi="Times New Roman" w:cs="Times New Roman"/>
          <w:sz w:val="24"/>
          <w:szCs w:val="24"/>
        </w:rPr>
        <w:t xml:space="preserve">invites </w:t>
      </w:r>
      <w:r w:rsidRPr="00080820">
        <w:rPr>
          <w:rFonts w:ascii="Times New Roman" w:eastAsia="Arial Unicode MS" w:hAnsi="Times New Roman" w:cs="Times New Roman"/>
          <w:sz w:val="24"/>
          <w:szCs w:val="24"/>
        </w:rPr>
        <w:t xml:space="preserve">sealed </w:t>
      </w:r>
      <w:r w:rsidR="004724E0" w:rsidRPr="00080820">
        <w:rPr>
          <w:rFonts w:ascii="Times New Roman" w:hAnsi="Times New Roman" w:cs="Times New Roman"/>
          <w:sz w:val="24"/>
          <w:szCs w:val="24"/>
        </w:rPr>
        <w:t xml:space="preserve">quotations for the </w:t>
      </w:r>
      <w:r w:rsidR="007C2257">
        <w:rPr>
          <w:rFonts w:ascii="Times New Roman" w:hAnsi="Times New Roman" w:cs="Times New Roman"/>
          <w:sz w:val="24"/>
          <w:szCs w:val="24"/>
        </w:rPr>
        <w:t>construction of husk boiler foundation</w:t>
      </w:r>
      <w:r w:rsidRPr="00BE5D07">
        <w:rPr>
          <w:rFonts w:ascii="Times New Roman" w:hAnsi="Times New Roman"/>
          <w:b/>
          <w:i/>
          <w:sz w:val="24"/>
        </w:rPr>
        <w:t xml:space="preserve">. </w:t>
      </w:r>
      <w:r w:rsidR="0031388B" w:rsidRPr="00BE5D07">
        <w:rPr>
          <w:rFonts w:ascii="Times New Roman" w:hAnsi="Times New Roman"/>
          <w:sz w:val="24"/>
        </w:rPr>
        <w:t>The e</w:t>
      </w:r>
      <w:r w:rsidRPr="00BE5D07">
        <w:rPr>
          <w:rFonts w:ascii="Times New Roman" w:hAnsi="Times New Roman"/>
          <w:sz w:val="24"/>
        </w:rPr>
        <w:t>stimated amount for the works is</w:t>
      </w:r>
      <w:r w:rsidR="001D100A" w:rsidRPr="00BE5D07">
        <w:rPr>
          <w:rFonts w:ascii="Times New Roman" w:hAnsi="Times New Roman"/>
          <w:sz w:val="24"/>
        </w:rPr>
        <w:t xml:space="preserve"> </w:t>
      </w:r>
      <w:r w:rsidR="00151CCB">
        <w:rPr>
          <w:rFonts w:ascii="Times New Roman" w:hAnsi="Times New Roman"/>
          <w:sz w:val="24"/>
        </w:rPr>
        <w:t>including</w:t>
      </w:r>
      <w:r w:rsidR="001D100A" w:rsidRPr="00BE5D07">
        <w:rPr>
          <w:rFonts w:ascii="Times New Roman" w:hAnsi="Times New Roman"/>
          <w:sz w:val="24"/>
        </w:rPr>
        <w:t xml:space="preserve"> VAT NRs.</w:t>
      </w:r>
      <w:r w:rsidRPr="00BE5D07">
        <w:rPr>
          <w:rFonts w:ascii="Times New Roman" w:hAnsi="Times New Roman"/>
          <w:sz w:val="24"/>
        </w:rPr>
        <w:t xml:space="preserve"> </w:t>
      </w:r>
      <w:r w:rsidR="00BE5D07">
        <w:rPr>
          <w:rFonts w:ascii="Times New Roman" w:hAnsi="Times New Roman"/>
          <w:sz w:val="24"/>
        </w:rPr>
        <w:t>19,95,674.41</w:t>
      </w:r>
      <w:r w:rsidR="005866CF" w:rsidRPr="00BE5D07">
        <w:rPr>
          <w:rFonts w:ascii="Times New Roman" w:hAnsi="Times New Roman"/>
          <w:sz w:val="24"/>
        </w:rPr>
        <w:t xml:space="preserve"> (</w:t>
      </w:r>
      <w:r w:rsidR="00C127AA">
        <w:rPr>
          <w:rFonts w:ascii="Times New Roman" w:hAnsi="Times New Roman"/>
          <w:sz w:val="24"/>
        </w:rPr>
        <w:t>Nineteen</w:t>
      </w:r>
      <w:r w:rsidR="001D100A" w:rsidRPr="00BE5D07">
        <w:rPr>
          <w:rFonts w:ascii="Times New Roman" w:hAnsi="Times New Roman"/>
          <w:sz w:val="24"/>
        </w:rPr>
        <w:t xml:space="preserve"> lakh </w:t>
      </w:r>
      <w:r w:rsidR="00C127AA">
        <w:rPr>
          <w:rFonts w:ascii="Times New Roman" w:hAnsi="Times New Roman"/>
          <w:sz w:val="24"/>
        </w:rPr>
        <w:t>ninety-five</w:t>
      </w:r>
      <w:r w:rsidR="001D100A" w:rsidRPr="00BE5D07">
        <w:rPr>
          <w:rFonts w:ascii="Times New Roman" w:hAnsi="Times New Roman"/>
          <w:sz w:val="24"/>
        </w:rPr>
        <w:t xml:space="preserve"> thousand </w:t>
      </w:r>
      <w:r w:rsidR="00C127AA">
        <w:rPr>
          <w:rFonts w:ascii="Times New Roman" w:hAnsi="Times New Roman"/>
          <w:sz w:val="24"/>
        </w:rPr>
        <w:t>six</w:t>
      </w:r>
      <w:r w:rsidR="001D100A" w:rsidRPr="00BE5D07">
        <w:rPr>
          <w:rFonts w:ascii="Times New Roman" w:hAnsi="Times New Roman"/>
          <w:sz w:val="24"/>
        </w:rPr>
        <w:t xml:space="preserve"> hundred </w:t>
      </w:r>
      <w:r w:rsidR="00C127AA">
        <w:rPr>
          <w:rFonts w:ascii="Times New Roman" w:hAnsi="Times New Roman"/>
          <w:sz w:val="24"/>
        </w:rPr>
        <w:t xml:space="preserve">and forty-one rupees </w:t>
      </w:r>
      <w:r w:rsidR="001D100A" w:rsidRPr="00BE5D07">
        <w:rPr>
          <w:rFonts w:ascii="Times New Roman" w:hAnsi="Times New Roman"/>
          <w:sz w:val="24"/>
        </w:rPr>
        <w:t xml:space="preserve">and </w:t>
      </w:r>
      <w:r w:rsidR="00E6099F">
        <w:rPr>
          <w:rFonts w:ascii="Times New Roman" w:hAnsi="Times New Roman"/>
          <w:sz w:val="24"/>
        </w:rPr>
        <w:t>forty</w:t>
      </w:r>
      <w:r w:rsidR="001D100A" w:rsidRPr="00BE5D07">
        <w:rPr>
          <w:rFonts w:ascii="Times New Roman" w:hAnsi="Times New Roman"/>
          <w:sz w:val="24"/>
        </w:rPr>
        <w:t>-</w:t>
      </w:r>
      <w:r w:rsidR="00E6099F">
        <w:rPr>
          <w:rFonts w:ascii="Times New Roman" w:hAnsi="Times New Roman"/>
          <w:sz w:val="24"/>
        </w:rPr>
        <w:t>one</w:t>
      </w:r>
      <w:r w:rsidR="001D100A" w:rsidRPr="00BE5D07">
        <w:rPr>
          <w:rFonts w:ascii="Times New Roman" w:hAnsi="Times New Roman"/>
          <w:sz w:val="24"/>
        </w:rPr>
        <w:t xml:space="preserve"> paisa).</w:t>
      </w:r>
    </w:p>
    <w:p w14:paraId="3EC89577" w14:textId="5652C51F" w:rsidR="00181CEE" w:rsidRPr="00080820" w:rsidRDefault="009D16B4" w:rsidP="000306DE">
      <w:pPr>
        <w:pStyle w:val="ListNumber"/>
        <w:spacing w:after="0"/>
        <w:rPr>
          <w:rFonts w:ascii="Times New Roman" w:eastAsia="Arial Unicode MS" w:hAnsi="Times New Roman"/>
          <w:spacing w:val="-4"/>
          <w:sz w:val="24"/>
        </w:rPr>
      </w:pPr>
      <w:r w:rsidRPr="00080820">
        <w:rPr>
          <w:rFonts w:ascii="Times New Roman" w:eastAsia="Arial Unicode MS" w:hAnsi="Times New Roman"/>
          <w:spacing w:val="-4"/>
          <w:sz w:val="24"/>
        </w:rPr>
        <w:t xml:space="preserve">  </w:t>
      </w:r>
      <w:r w:rsidR="004B53E2" w:rsidRPr="00080820">
        <w:rPr>
          <w:rFonts w:ascii="Times New Roman" w:eastAsia="Arial Unicode MS" w:hAnsi="Times New Roman"/>
          <w:spacing w:val="-4"/>
          <w:sz w:val="24"/>
        </w:rPr>
        <w:t xml:space="preserve">Eligible Bidders may obtain further information and inspect the Bidding Documents at the office </w:t>
      </w:r>
      <w:r w:rsidR="004B53E2" w:rsidRPr="00080820">
        <w:rPr>
          <w:rFonts w:ascii="Times New Roman" w:eastAsia="Arial Unicode MS" w:hAnsi="Times New Roman"/>
          <w:spacing w:val="-3"/>
          <w:sz w:val="24"/>
        </w:rPr>
        <w:t>of</w:t>
      </w:r>
      <w:r w:rsidR="00BE1328" w:rsidRPr="00080820">
        <w:rPr>
          <w:rFonts w:ascii="Times New Roman" w:eastAsia="Arial Unicode MS" w:hAnsi="Times New Roman"/>
          <w:spacing w:val="-3"/>
          <w:sz w:val="24"/>
        </w:rPr>
        <w:t xml:space="preserve"> </w:t>
      </w:r>
      <w:r w:rsidR="00BE1328" w:rsidRPr="00080820">
        <w:rPr>
          <w:rFonts w:ascii="Times New Roman" w:hAnsi="Times New Roman"/>
          <w:sz w:val="24"/>
        </w:rPr>
        <w:t xml:space="preserve">Dairy Development Corporation, Central Office, </w:t>
      </w:r>
      <w:proofErr w:type="spellStart"/>
      <w:r w:rsidR="00BE1328" w:rsidRPr="00080820">
        <w:rPr>
          <w:rFonts w:ascii="Times New Roman" w:hAnsi="Times New Roman"/>
          <w:sz w:val="24"/>
        </w:rPr>
        <w:t>Lainchaur</w:t>
      </w:r>
      <w:proofErr w:type="spellEnd"/>
      <w:r w:rsidR="00BE1328" w:rsidRPr="00080820">
        <w:rPr>
          <w:rFonts w:ascii="Times New Roman" w:hAnsi="Times New Roman"/>
          <w:sz w:val="24"/>
        </w:rPr>
        <w:t>, Kathmandu, Nepal, Phone</w:t>
      </w:r>
      <w:r w:rsidR="00EC1211" w:rsidRPr="00080820">
        <w:rPr>
          <w:rFonts w:ascii="Times New Roman" w:hAnsi="Times New Roman"/>
          <w:sz w:val="24"/>
        </w:rPr>
        <w:t xml:space="preserve"> No 01-4</w:t>
      </w:r>
      <w:r w:rsidR="00C15D5E">
        <w:rPr>
          <w:rFonts w:ascii="Times New Roman" w:hAnsi="Times New Roman"/>
          <w:sz w:val="24"/>
        </w:rPr>
        <w:t>5</w:t>
      </w:r>
      <w:r w:rsidR="00EC1211" w:rsidRPr="00080820">
        <w:rPr>
          <w:rFonts w:ascii="Times New Roman" w:hAnsi="Times New Roman"/>
          <w:sz w:val="24"/>
        </w:rPr>
        <w:t>11710, 01-4</w:t>
      </w:r>
      <w:r w:rsidR="00C15D5E">
        <w:rPr>
          <w:rFonts w:ascii="Times New Roman" w:hAnsi="Times New Roman"/>
          <w:sz w:val="24"/>
        </w:rPr>
        <w:t>5</w:t>
      </w:r>
      <w:r w:rsidR="00EC1211" w:rsidRPr="00080820">
        <w:rPr>
          <w:rFonts w:ascii="Times New Roman" w:hAnsi="Times New Roman"/>
          <w:sz w:val="24"/>
        </w:rPr>
        <w:t>10489</w:t>
      </w:r>
      <w:r w:rsidR="00BE1328" w:rsidRPr="00080820">
        <w:rPr>
          <w:rFonts w:ascii="Times New Roman" w:hAnsi="Times New Roman"/>
          <w:sz w:val="24"/>
        </w:rPr>
        <w:t xml:space="preserve"> Website:</w:t>
      </w:r>
      <w:r w:rsidR="006A0188">
        <w:rPr>
          <w:rFonts w:ascii="Times New Roman" w:hAnsi="Times New Roman"/>
          <w:sz w:val="24"/>
        </w:rPr>
        <w:t xml:space="preserve"> </w:t>
      </w:r>
      <w:r w:rsidR="008C5CD4" w:rsidRPr="00080820">
        <w:rPr>
          <w:rFonts w:ascii="Times New Roman" w:hAnsi="Times New Roman"/>
          <w:sz w:val="24"/>
        </w:rPr>
        <w:t>www.</w:t>
      </w:r>
      <w:r w:rsidR="00354265" w:rsidRPr="00080820">
        <w:rPr>
          <w:rFonts w:ascii="Times New Roman" w:hAnsi="Times New Roman"/>
          <w:sz w:val="24"/>
        </w:rPr>
        <w:t>ddc.gov</w:t>
      </w:r>
      <w:r w:rsidR="00CF193E" w:rsidRPr="00080820">
        <w:rPr>
          <w:rFonts w:ascii="Times New Roman" w:hAnsi="Times New Roman"/>
          <w:sz w:val="24"/>
        </w:rPr>
        <w:t>.np, E-mail</w:t>
      </w:r>
      <w:r w:rsidR="00BE1328" w:rsidRPr="00080820">
        <w:rPr>
          <w:rFonts w:ascii="Times New Roman" w:hAnsi="Times New Roman"/>
          <w:sz w:val="24"/>
        </w:rPr>
        <w:t xml:space="preserve">: </w:t>
      </w:r>
      <w:hyperlink r:id="rId9" w:history="1">
        <w:r w:rsidR="00543B82" w:rsidRPr="0035399D">
          <w:rPr>
            <w:rStyle w:val="Hyperlink"/>
            <w:rFonts w:ascii="Times New Roman" w:hAnsi="Times New Roman"/>
            <w:b/>
            <w:bCs w:val="0"/>
            <w:sz w:val="24"/>
          </w:rPr>
          <w:t>ddc.procurement@gmail.com</w:t>
        </w:r>
      </w:hyperlink>
      <w:r w:rsidR="00BE1328" w:rsidRPr="00080820">
        <w:rPr>
          <w:rFonts w:ascii="Times New Roman" w:hAnsi="Times New Roman"/>
          <w:sz w:val="24"/>
        </w:rPr>
        <w:t xml:space="preserve">. </w:t>
      </w:r>
    </w:p>
    <w:p w14:paraId="301AD949" w14:textId="77777777" w:rsidR="008F0136" w:rsidRPr="00AD43A6" w:rsidRDefault="008F0136" w:rsidP="008F0136">
      <w:pPr>
        <w:pStyle w:val="ListNumber"/>
        <w:numPr>
          <w:ilvl w:val="0"/>
          <w:numId w:val="0"/>
        </w:numPr>
        <w:spacing w:after="0"/>
        <w:ind w:left="720"/>
        <w:rPr>
          <w:rFonts w:ascii="Times New Roman" w:eastAsia="Arial Unicode MS" w:hAnsi="Times New Roman"/>
          <w:spacing w:val="-4"/>
          <w:sz w:val="16"/>
          <w:szCs w:val="16"/>
        </w:rPr>
      </w:pPr>
    </w:p>
    <w:p w14:paraId="110EA44F" w14:textId="14C7561B" w:rsidR="00A06B6D" w:rsidRPr="00080820" w:rsidRDefault="004B53E2" w:rsidP="00964D54">
      <w:pPr>
        <w:pStyle w:val="ListParagraph"/>
        <w:widowControl w:val="0"/>
        <w:numPr>
          <w:ilvl w:val="0"/>
          <w:numId w:val="36"/>
        </w:numPr>
        <w:autoSpaceDE w:val="0"/>
        <w:autoSpaceDN w:val="0"/>
        <w:adjustRightInd w:val="0"/>
        <w:spacing w:after="0" w:line="253" w:lineRule="exact"/>
        <w:jc w:val="both"/>
        <w:rPr>
          <w:rFonts w:ascii="Times New Roman" w:eastAsia="Arial Unicode MS" w:hAnsi="Times New Roman" w:cs="Times New Roman"/>
          <w:spacing w:val="-4"/>
          <w:sz w:val="24"/>
          <w:szCs w:val="24"/>
        </w:rPr>
      </w:pPr>
      <w:r w:rsidRPr="00080820">
        <w:rPr>
          <w:rFonts w:ascii="Times New Roman" w:eastAsia="Arial Unicode MS" w:hAnsi="Times New Roman" w:cs="Times New Roman"/>
          <w:spacing w:val="-3"/>
          <w:sz w:val="24"/>
          <w:szCs w:val="24"/>
        </w:rPr>
        <w:t xml:space="preserve">A complete set of Bidding Documents may be purchased from the office </w:t>
      </w:r>
      <w:r w:rsidR="00A12C5D" w:rsidRPr="00080820">
        <w:rPr>
          <w:rFonts w:ascii="Times New Roman" w:eastAsia="Arial Unicode MS" w:hAnsi="Times New Roman" w:cs="Times New Roman"/>
          <w:spacing w:val="-3"/>
          <w:sz w:val="24"/>
          <w:szCs w:val="24"/>
        </w:rPr>
        <w:t>Dairy Development Corporation (</w:t>
      </w:r>
      <w:r w:rsidR="00077DAE" w:rsidRPr="00080820">
        <w:rPr>
          <w:rFonts w:ascii="Times New Roman" w:eastAsia="Arial Unicode MS" w:hAnsi="Times New Roman" w:cs="Times New Roman"/>
          <w:spacing w:val="-3"/>
          <w:sz w:val="24"/>
          <w:szCs w:val="24"/>
        </w:rPr>
        <w:t xml:space="preserve">DDC), Central Office, </w:t>
      </w:r>
      <w:proofErr w:type="spellStart"/>
      <w:r w:rsidR="00077DAE" w:rsidRPr="00080820">
        <w:rPr>
          <w:rFonts w:ascii="Times New Roman" w:eastAsia="Arial Unicode MS" w:hAnsi="Times New Roman" w:cs="Times New Roman"/>
          <w:spacing w:val="-3"/>
          <w:sz w:val="24"/>
          <w:szCs w:val="24"/>
        </w:rPr>
        <w:t>Lainchaur</w:t>
      </w:r>
      <w:proofErr w:type="spellEnd"/>
      <w:r w:rsidR="00077DAE" w:rsidRPr="00080820">
        <w:rPr>
          <w:rFonts w:ascii="Times New Roman" w:eastAsia="Arial Unicode MS" w:hAnsi="Times New Roman" w:cs="Times New Roman"/>
          <w:spacing w:val="-3"/>
          <w:sz w:val="24"/>
          <w:szCs w:val="24"/>
        </w:rPr>
        <w:t xml:space="preserve"> </w:t>
      </w:r>
      <w:r w:rsidRPr="00080820">
        <w:rPr>
          <w:rFonts w:ascii="Times New Roman" w:eastAsia="Arial Unicode MS" w:hAnsi="Times New Roman" w:cs="Times New Roman"/>
          <w:spacing w:val="-3"/>
          <w:sz w:val="24"/>
          <w:szCs w:val="24"/>
        </w:rPr>
        <w:t xml:space="preserve">by eligible Bidders on the submission </w:t>
      </w:r>
      <w:r w:rsidRPr="00080820">
        <w:rPr>
          <w:rFonts w:ascii="Times New Roman" w:eastAsia="Arial Unicode MS" w:hAnsi="Times New Roman" w:cs="Times New Roman"/>
          <w:spacing w:val="-2"/>
          <w:sz w:val="24"/>
          <w:szCs w:val="24"/>
        </w:rPr>
        <w:t xml:space="preserve">of a written </w:t>
      </w:r>
      <w:r w:rsidR="00077DAE" w:rsidRPr="00080820">
        <w:rPr>
          <w:rFonts w:ascii="Times New Roman" w:eastAsia="Arial Unicode MS" w:hAnsi="Times New Roman" w:cs="Times New Roman"/>
          <w:spacing w:val="-2"/>
          <w:sz w:val="24"/>
          <w:szCs w:val="24"/>
        </w:rPr>
        <w:t xml:space="preserve">application </w:t>
      </w:r>
      <w:r w:rsidR="00350BF8" w:rsidRPr="00080820">
        <w:rPr>
          <w:rFonts w:ascii="Times New Roman" w:eastAsia="Arial Unicode MS" w:hAnsi="Times New Roman" w:cs="Times New Roman"/>
          <w:spacing w:val="-2"/>
          <w:sz w:val="24"/>
          <w:szCs w:val="24"/>
        </w:rPr>
        <w:t xml:space="preserve">upon </w:t>
      </w:r>
      <w:r w:rsidRPr="00080820">
        <w:rPr>
          <w:rFonts w:ascii="Times New Roman" w:eastAsia="Arial Unicode MS" w:hAnsi="Times New Roman" w:cs="Times New Roman"/>
          <w:spacing w:val="-2"/>
          <w:sz w:val="24"/>
          <w:szCs w:val="24"/>
        </w:rPr>
        <w:t xml:space="preserve">payment of a non-refundable fee of </w:t>
      </w:r>
      <w:r w:rsidR="003C1E86" w:rsidRPr="00080820">
        <w:rPr>
          <w:rFonts w:ascii="Times New Roman" w:eastAsia="Arial Unicode MS" w:hAnsi="Times New Roman" w:cs="Times New Roman"/>
          <w:spacing w:val="-2"/>
          <w:sz w:val="24"/>
          <w:szCs w:val="24"/>
        </w:rPr>
        <w:t xml:space="preserve">Rs. </w:t>
      </w:r>
      <w:r w:rsidRPr="00080820">
        <w:rPr>
          <w:rFonts w:ascii="Times New Roman" w:eastAsia="Arial Unicode MS" w:hAnsi="Times New Roman" w:cs="Times New Roman"/>
          <w:spacing w:val="-2"/>
          <w:sz w:val="24"/>
          <w:szCs w:val="24"/>
        </w:rPr>
        <w:t>1000</w:t>
      </w:r>
      <w:r w:rsidR="003C1E86" w:rsidRPr="00080820">
        <w:rPr>
          <w:rFonts w:ascii="Times New Roman" w:eastAsia="Arial Unicode MS" w:hAnsi="Times New Roman" w:cs="Times New Roman"/>
          <w:spacing w:val="-2"/>
          <w:sz w:val="24"/>
          <w:szCs w:val="24"/>
        </w:rPr>
        <w:t>.00</w:t>
      </w:r>
      <w:r w:rsidRPr="00080820">
        <w:rPr>
          <w:rFonts w:ascii="Times New Roman" w:eastAsia="Arial Unicode MS" w:hAnsi="Times New Roman" w:cs="Times New Roman"/>
          <w:spacing w:val="-2"/>
          <w:sz w:val="24"/>
          <w:szCs w:val="24"/>
        </w:rPr>
        <w:t xml:space="preserve"> till </w:t>
      </w:r>
      <w:bookmarkStart w:id="2" w:name="_Hlk131164510"/>
      <w:r w:rsidR="004847CB">
        <w:rPr>
          <w:rFonts w:ascii="Times New Roman" w:eastAsia="Arial Unicode MS" w:hAnsi="Times New Roman" w:cs="Times New Roman"/>
          <w:spacing w:val="-2"/>
          <w:sz w:val="24"/>
          <w:szCs w:val="24"/>
        </w:rPr>
        <w:t>20</w:t>
      </w:r>
      <w:r w:rsidR="0043332F">
        <w:rPr>
          <w:rFonts w:ascii="Times New Roman" w:eastAsia="Arial Unicode MS" w:hAnsi="Times New Roman" w:cs="Times New Roman"/>
          <w:spacing w:val="-2"/>
          <w:sz w:val="24"/>
          <w:szCs w:val="24"/>
        </w:rPr>
        <w:t>80</w:t>
      </w:r>
      <w:r w:rsidR="00F606FC">
        <w:rPr>
          <w:rFonts w:ascii="Times New Roman" w:eastAsia="Arial Unicode MS" w:hAnsi="Times New Roman" w:cs="Times New Roman"/>
          <w:spacing w:val="-2"/>
          <w:sz w:val="24"/>
          <w:szCs w:val="24"/>
        </w:rPr>
        <w:t>/</w:t>
      </w:r>
      <w:r w:rsidR="00C03452">
        <w:rPr>
          <w:rFonts w:ascii="Times New Roman" w:eastAsia="Arial Unicode MS" w:hAnsi="Times New Roman" w:cs="Times New Roman"/>
          <w:spacing w:val="-2"/>
          <w:sz w:val="24"/>
          <w:szCs w:val="24"/>
        </w:rPr>
        <w:t>0</w:t>
      </w:r>
      <w:r w:rsidR="0043332F">
        <w:rPr>
          <w:rFonts w:ascii="Times New Roman" w:eastAsia="Arial Unicode MS" w:hAnsi="Times New Roman" w:cs="Times New Roman"/>
          <w:spacing w:val="-2"/>
          <w:sz w:val="24"/>
          <w:szCs w:val="24"/>
        </w:rPr>
        <w:t>1</w:t>
      </w:r>
      <w:r w:rsidR="00F606FC">
        <w:rPr>
          <w:rFonts w:ascii="Times New Roman" w:eastAsia="Arial Unicode MS" w:hAnsi="Times New Roman" w:cs="Times New Roman"/>
          <w:spacing w:val="-2"/>
          <w:sz w:val="24"/>
          <w:szCs w:val="24"/>
        </w:rPr>
        <w:t>/</w:t>
      </w:r>
      <w:r w:rsidR="0043332F">
        <w:rPr>
          <w:rFonts w:ascii="Times New Roman" w:eastAsia="Arial Unicode MS" w:hAnsi="Times New Roman" w:cs="Times New Roman"/>
          <w:spacing w:val="-2"/>
          <w:sz w:val="24"/>
          <w:szCs w:val="24"/>
        </w:rPr>
        <w:t>0</w:t>
      </w:r>
      <w:r w:rsidR="001A7FF4">
        <w:rPr>
          <w:rFonts w:ascii="Times New Roman" w:eastAsia="Arial Unicode MS" w:hAnsi="Times New Roman" w:cs="Times New Roman"/>
          <w:spacing w:val="-2"/>
          <w:sz w:val="24"/>
          <w:szCs w:val="24"/>
        </w:rPr>
        <w:t>3</w:t>
      </w:r>
      <w:r w:rsidR="00AE08D3" w:rsidRPr="00080820">
        <w:rPr>
          <w:rFonts w:ascii="Times New Roman" w:eastAsia="Arial Unicode MS" w:hAnsi="Times New Roman" w:cs="Times New Roman"/>
          <w:b/>
          <w:bCs/>
          <w:i/>
          <w:iCs/>
          <w:spacing w:val="-2"/>
          <w:sz w:val="24"/>
          <w:szCs w:val="24"/>
        </w:rPr>
        <w:t xml:space="preserve"> </w:t>
      </w:r>
      <w:bookmarkEnd w:id="2"/>
      <w:r w:rsidR="00AE08D3" w:rsidRPr="00080820">
        <w:rPr>
          <w:rFonts w:ascii="Times New Roman" w:eastAsia="Arial Unicode MS" w:hAnsi="Times New Roman" w:cs="Times New Roman"/>
          <w:spacing w:val="-2"/>
          <w:sz w:val="24"/>
          <w:szCs w:val="24"/>
        </w:rPr>
        <w:t>during office hours</w:t>
      </w:r>
      <w:r w:rsidRPr="00080820">
        <w:rPr>
          <w:rFonts w:ascii="Times New Roman" w:eastAsia="Arial Unicode MS" w:hAnsi="Times New Roman" w:cs="Times New Roman"/>
          <w:spacing w:val="-2"/>
          <w:sz w:val="24"/>
          <w:szCs w:val="24"/>
        </w:rPr>
        <w:t>.</w:t>
      </w:r>
    </w:p>
    <w:p w14:paraId="79C2158E" w14:textId="77777777" w:rsidR="00A06B6D" w:rsidRPr="00080820" w:rsidRDefault="00A06B6D" w:rsidP="00964D54">
      <w:pPr>
        <w:pStyle w:val="ListParagraph"/>
        <w:widowControl w:val="0"/>
        <w:autoSpaceDE w:val="0"/>
        <w:autoSpaceDN w:val="0"/>
        <w:adjustRightInd w:val="0"/>
        <w:spacing w:after="0" w:line="253" w:lineRule="exact"/>
        <w:jc w:val="both"/>
        <w:rPr>
          <w:rFonts w:ascii="Times New Roman" w:eastAsia="Arial Unicode MS" w:hAnsi="Times New Roman" w:cs="Times New Roman"/>
          <w:spacing w:val="-4"/>
          <w:sz w:val="24"/>
          <w:szCs w:val="24"/>
        </w:rPr>
      </w:pPr>
    </w:p>
    <w:p w14:paraId="25C1E4E5" w14:textId="00DEDE58" w:rsidR="00A06B6D" w:rsidRPr="00080820" w:rsidRDefault="004B53E2" w:rsidP="00964D54">
      <w:pPr>
        <w:pStyle w:val="ListParagraph"/>
        <w:widowControl w:val="0"/>
        <w:numPr>
          <w:ilvl w:val="0"/>
          <w:numId w:val="36"/>
        </w:numPr>
        <w:autoSpaceDE w:val="0"/>
        <w:autoSpaceDN w:val="0"/>
        <w:adjustRightInd w:val="0"/>
        <w:spacing w:after="0" w:line="253" w:lineRule="exact"/>
        <w:jc w:val="both"/>
        <w:rPr>
          <w:rFonts w:ascii="Times New Roman" w:eastAsia="Arial Unicode MS" w:hAnsi="Times New Roman" w:cs="Times New Roman"/>
          <w:spacing w:val="-4"/>
          <w:sz w:val="24"/>
          <w:szCs w:val="24"/>
        </w:rPr>
      </w:pPr>
      <w:r w:rsidRPr="00080820">
        <w:rPr>
          <w:rFonts w:ascii="Times New Roman" w:eastAsia="Arial Unicode MS" w:hAnsi="Times New Roman" w:cs="Times New Roman"/>
          <w:spacing w:val="-2"/>
          <w:sz w:val="24"/>
          <w:szCs w:val="24"/>
        </w:rPr>
        <w:t xml:space="preserve">Sealed bids must be submitted to </w:t>
      </w:r>
      <w:r w:rsidR="00077DAE" w:rsidRPr="00080820">
        <w:rPr>
          <w:rFonts w:ascii="Times New Roman" w:eastAsia="Arial Unicode MS" w:hAnsi="Times New Roman" w:cs="Times New Roman"/>
          <w:spacing w:val="-3"/>
          <w:sz w:val="24"/>
          <w:szCs w:val="24"/>
        </w:rPr>
        <w:t xml:space="preserve">Dairy Development Corporation (DDC), Central Office, </w:t>
      </w:r>
      <w:proofErr w:type="spellStart"/>
      <w:r w:rsidR="00077DAE" w:rsidRPr="00080820">
        <w:rPr>
          <w:rFonts w:ascii="Times New Roman" w:eastAsia="Arial Unicode MS" w:hAnsi="Times New Roman" w:cs="Times New Roman"/>
          <w:spacing w:val="-3"/>
          <w:sz w:val="24"/>
          <w:szCs w:val="24"/>
        </w:rPr>
        <w:t>Lainchaur</w:t>
      </w:r>
      <w:proofErr w:type="spellEnd"/>
      <w:r w:rsidR="00077DAE" w:rsidRPr="00080820">
        <w:rPr>
          <w:rFonts w:ascii="Times New Roman" w:eastAsia="Arial Unicode MS" w:hAnsi="Times New Roman" w:cs="Times New Roman"/>
          <w:spacing w:val="-2"/>
          <w:sz w:val="24"/>
          <w:szCs w:val="24"/>
        </w:rPr>
        <w:t xml:space="preserve"> </w:t>
      </w:r>
      <w:r w:rsidRPr="00080820">
        <w:rPr>
          <w:rFonts w:ascii="Times New Roman" w:eastAsia="Arial Unicode MS" w:hAnsi="Times New Roman" w:cs="Times New Roman"/>
          <w:spacing w:val="-2"/>
          <w:sz w:val="24"/>
          <w:szCs w:val="24"/>
        </w:rPr>
        <w:t>on or before</w:t>
      </w:r>
      <w:r w:rsidR="00077DAE" w:rsidRPr="00080820">
        <w:rPr>
          <w:rFonts w:ascii="Times New Roman" w:eastAsia="Arial Unicode MS" w:hAnsi="Times New Roman" w:cs="Times New Roman"/>
          <w:spacing w:val="-2"/>
          <w:sz w:val="24"/>
          <w:szCs w:val="24"/>
        </w:rPr>
        <w:t xml:space="preserve"> 12:00 </w:t>
      </w:r>
      <w:r w:rsidR="00EF0B61" w:rsidRPr="00080820">
        <w:rPr>
          <w:rFonts w:ascii="Times New Roman" w:eastAsia="Arial Unicode MS" w:hAnsi="Times New Roman" w:cs="Times New Roman"/>
          <w:spacing w:val="-2"/>
          <w:sz w:val="24"/>
          <w:szCs w:val="24"/>
        </w:rPr>
        <w:t>Noon on</w:t>
      </w:r>
      <w:r w:rsidRPr="00080820">
        <w:rPr>
          <w:rFonts w:ascii="Times New Roman" w:eastAsia="Arial Unicode MS" w:hAnsi="Times New Roman" w:cs="Times New Roman"/>
          <w:spacing w:val="-2"/>
          <w:sz w:val="24"/>
          <w:szCs w:val="24"/>
        </w:rPr>
        <w:t xml:space="preserve"> </w:t>
      </w:r>
      <w:r w:rsidR="0043332F">
        <w:rPr>
          <w:rFonts w:ascii="Times New Roman" w:eastAsia="Arial Unicode MS" w:hAnsi="Times New Roman" w:cs="Times New Roman"/>
          <w:spacing w:val="-2"/>
          <w:sz w:val="24"/>
          <w:szCs w:val="24"/>
        </w:rPr>
        <w:t>2080/01/0</w:t>
      </w:r>
      <w:r w:rsidR="009B46B8">
        <w:rPr>
          <w:rFonts w:ascii="Times New Roman" w:eastAsia="Arial Unicode MS" w:hAnsi="Times New Roman" w:cs="Times New Roman"/>
          <w:spacing w:val="-2"/>
          <w:sz w:val="24"/>
          <w:szCs w:val="24"/>
        </w:rPr>
        <w:t>4</w:t>
      </w:r>
      <w:r w:rsidRPr="00080820">
        <w:rPr>
          <w:rFonts w:ascii="Times New Roman" w:eastAsia="Arial Unicode MS" w:hAnsi="Times New Roman" w:cs="Times New Roman"/>
          <w:spacing w:val="-5"/>
          <w:sz w:val="24"/>
          <w:szCs w:val="24"/>
        </w:rPr>
        <w:t xml:space="preserve">. Bids received after </w:t>
      </w:r>
      <w:r w:rsidR="00BA0C54" w:rsidRPr="00080820">
        <w:rPr>
          <w:rFonts w:ascii="Times New Roman" w:eastAsia="Arial Unicode MS" w:hAnsi="Times New Roman" w:cs="Times New Roman"/>
          <w:spacing w:val="-5"/>
          <w:sz w:val="24"/>
          <w:szCs w:val="24"/>
        </w:rPr>
        <w:t>this deadline will be rejected.</w:t>
      </w:r>
      <w:r w:rsidR="009B46B8">
        <w:rPr>
          <w:rFonts w:ascii="Times New Roman" w:eastAsia="Arial Unicode MS" w:hAnsi="Times New Roman" w:cs="Times New Roman"/>
          <w:spacing w:val="-5"/>
          <w:sz w:val="24"/>
          <w:szCs w:val="24"/>
        </w:rPr>
        <w:t xml:space="preserve"> </w:t>
      </w:r>
    </w:p>
    <w:p w14:paraId="1A76E5DB" w14:textId="77777777" w:rsidR="00BA0C54" w:rsidRPr="00080820" w:rsidRDefault="00BA0C54" w:rsidP="00964D54">
      <w:pPr>
        <w:pStyle w:val="ListParagraph"/>
        <w:widowControl w:val="0"/>
        <w:autoSpaceDE w:val="0"/>
        <w:autoSpaceDN w:val="0"/>
        <w:adjustRightInd w:val="0"/>
        <w:spacing w:after="0" w:line="253" w:lineRule="exact"/>
        <w:jc w:val="both"/>
        <w:rPr>
          <w:rFonts w:ascii="Times New Roman" w:eastAsia="Arial Unicode MS" w:hAnsi="Times New Roman" w:cs="Times New Roman"/>
          <w:spacing w:val="-4"/>
          <w:sz w:val="24"/>
          <w:szCs w:val="24"/>
        </w:rPr>
      </w:pPr>
    </w:p>
    <w:p w14:paraId="5E5CD308" w14:textId="1028927C" w:rsidR="00A06B6D" w:rsidRPr="00080820" w:rsidRDefault="004B53E2" w:rsidP="00964D54">
      <w:pPr>
        <w:pStyle w:val="ListParagraph"/>
        <w:widowControl w:val="0"/>
        <w:numPr>
          <w:ilvl w:val="0"/>
          <w:numId w:val="36"/>
        </w:numPr>
        <w:autoSpaceDE w:val="0"/>
        <w:autoSpaceDN w:val="0"/>
        <w:adjustRightInd w:val="0"/>
        <w:spacing w:after="0" w:line="253" w:lineRule="exact"/>
        <w:jc w:val="both"/>
        <w:rPr>
          <w:rFonts w:ascii="Times New Roman" w:eastAsia="Arial Unicode MS" w:hAnsi="Times New Roman" w:cs="Times New Roman"/>
          <w:spacing w:val="-4"/>
          <w:sz w:val="24"/>
          <w:szCs w:val="24"/>
        </w:rPr>
      </w:pPr>
      <w:r w:rsidRPr="00080820">
        <w:rPr>
          <w:rFonts w:ascii="Times New Roman" w:eastAsia="Arial Unicode MS" w:hAnsi="Times New Roman" w:cs="Times New Roman"/>
          <w:spacing w:val="-3"/>
          <w:sz w:val="24"/>
          <w:szCs w:val="24"/>
        </w:rPr>
        <w:t>The bids</w:t>
      </w:r>
      <w:r w:rsidR="00490F64" w:rsidRPr="00080820">
        <w:rPr>
          <w:rFonts w:ascii="Times New Roman" w:eastAsia="Arial Unicode MS" w:hAnsi="Times New Roman" w:cs="Times New Roman"/>
          <w:spacing w:val="-3"/>
          <w:sz w:val="24"/>
          <w:szCs w:val="24"/>
        </w:rPr>
        <w:t xml:space="preserve"> </w:t>
      </w:r>
      <w:r w:rsidRPr="00080820">
        <w:rPr>
          <w:rFonts w:ascii="Times New Roman" w:eastAsia="Arial Unicode MS" w:hAnsi="Times New Roman" w:cs="Times New Roman"/>
          <w:spacing w:val="-3"/>
          <w:sz w:val="24"/>
          <w:szCs w:val="24"/>
        </w:rPr>
        <w:t xml:space="preserve">will be opened in the presence of Bidders' representatives who choose to attend at </w:t>
      </w:r>
      <w:r w:rsidR="009B46B8">
        <w:rPr>
          <w:rFonts w:ascii="Times New Roman" w:eastAsia="Arial Unicode MS" w:hAnsi="Times New Roman" w:cs="Times New Roman"/>
          <w:spacing w:val="-2"/>
          <w:sz w:val="24"/>
          <w:szCs w:val="24"/>
        </w:rPr>
        <w:t>2080/01/04</w:t>
      </w:r>
      <w:r w:rsidR="009B46B8" w:rsidRPr="00080820">
        <w:rPr>
          <w:rFonts w:ascii="Times New Roman" w:eastAsia="Arial Unicode MS" w:hAnsi="Times New Roman" w:cs="Times New Roman"/>
          <w:b/>
          <w:bCs/>
          <w:i/>
          <w:iCs/>
          <w:spacing w:val="-2"/>
          <w:sz w:val="24"/>
          <w:szCs w:val="24"/>
        </w:rPr>
        <w:t xml:space="preserve"> </w:t>
      </w:r>
      <w:r w:rsidR="00077DAE" w:rsidRPr="00080820">
        <w:rPr>
          <w:rFonts w:ascii="Times New Roman" w:eastAsia="Arial Unicode MS" w:hAnsi="Times New Roman" w:cs="Times New Roman"/>
          <w:spacing w:val="-3"/>
          <w:sz w:val="24"/>
          <w:szCs w:val="24"/>
        </w:rPr>
        <w:t xml:space="preserve">at 1:00 hour </w:t>
      </w:r>
      <w:r w:rsidRPr="00080820">
        <w:rPr>
          <w:rFonts w:ascii="Times New Roman" w:eastAsia="Arial Unicode MS" w:hAnsi="Times New Roman" w:cs="Times New Roman"/>
          <w:spacing w:val="-3"/>
          <w:sz w:val="24"/>
          <w:szCs w:val="24"/>
        </w:rPr>
        <w:t xml:space="preserve">at </w:t>
      </w:r>
      <w:r w:rsidR="00077DAE" w:rsidRPr="00080820">
        <w:rPr>
          <w:rFonts w:ascii="Times New Roman" w:eastAsia="Arial Unicode MS" w:hAnsi="Times New Roman" w:cs="Times New Roman"/>
          <w:spacing w:val="-3"/>
          <w:sz w:val="24"/>
          <w:szCs w:val="24"/>
        </w:rPr>
        <w:t xml:space="preserve">Dairy Development Corporation (DDC), Central Office, </w:t>
      </w:r>
      <w:proofErr w:type="spellStart"/>
      <w:r w:rsidR="00077DAE" w:rsidRPr="00080820">
        <w:rPr>
          <w:rFonts w:ascii="Times New Roman" w:eastAsia="Arial Unicode MS" w:hAnsi="Times New Roman" w:cs="Times New Roman"/>
          <w:spacing w:val="-3"/>
          <w:sz w:val="24"/>
          <w:szCs w:val="24"/>
        </w:rPr>
        <w:t>Lainchaur</w:t>
      </w:r>
      <w:proofErr w:type="spellEnd"/>
      <w:r w:rsidRPr="00080820">
        <w:rPr>
          <w:rFonts w:ascii="Times New Roman" w:eastAsia="Arial Unicode MS" w:hAnsi="Times New Roman" w:cs="Times New Roman"/>
          <w:spacing w:val="-3"/>
          <w:sz w:val="24"/>
          <w:szCs w:val="24"/>
        </w:rPr>
        <w:t>. Bids must be valid for a period of 45 days after bid opening and must be accompanied by a bid security</w:t>
      </w:r>
      <w:r w:rsidR="004C4247" w:rsidRPr="00080820">
        <w:rPr>
          <w:rFonts w:ascii="Times New Roman" w:eastAsia="Arial Unicode MS" w:hAnsi="Times New Roman" w:cs="Times New Roman"/>
          <w:spacing w:val="-3"/>
          <w:sz w:val="24"/>
          <w:szCs w:val="24"/>
        </w:rPr>
        <w:t xml:space="preserve"> </w:t>
      </w:r>
      <w:r w:rsidRPr="00080820">
        <w:rPr>
          <w:rFonts w:ascii="Times New Roman" w:eastAsia="Arial Unicode MS" w:hAnsi="Times New Roman" w:cs="Times New Roman"/>
          <w:spacing w:val="-3"/>
          <w:sz w:val="24"/>
          <w:szCs w:val="24"/>
        </w:rPr>
        <w:t xml:space="preserve">amounting to a minimum </w:t>
      </w:r>
      <w:r w:rsidRPr="00080820">
        <w:rPr>
          <w:rFonts w:ascii="Times New Roman" w:eastAsia="Arial Unicode MS" w:hAnsi="Times New Roman" w:cs="Times New Roman"/>
          <w:sz w:val="24"/>
          <w:szCs w:val="24"/>
        </w:rPr>
        <w:t xml:space="preserve">of </w:t>
      </w:r>
      <w:r w:rsidR="00754DFD" w:rsidRPr="00080820">
        <w:rPr>
          <w:rFonts w:ascii="Times New Roman" w:eastAsia="Arial Unicode MS" w:hAnsi="Times New Roman" w:cs="Times New Roman"/>
          <w:sz w:val="24"/>
          <w:szCs w:val="24"/>
        </w:rPr>
        <w:t xml:space="preserve">NRs. </w:t>
      </w:r>
      <w:r w:rsidR="009B46B8">
        <w:rPr>
          <w:rFonts w:ascii="Times New Roman" w:eastAsia="Arial Unicode MS" w:hAnsi="Times New Roman" w:cs="Times New Roman"/>
          <w:sz w:val="24"/>
          <w:szCs w:val="24"/>
        </w:rPr>
        <w:t>52,000</w:t>
      </w:r>
      <w:r w:rsidR="00754DFD" w:rsidRPr="00080820">
        <w:rPr>
          <w:rFonts w:ascii="Times New Roman" w:eastAsia="Arial Unicode MS" w:hAnsi="Times New Roman" w:cs="Times New Roman"/>
          <w:sz w:val="24"/>
          <w:szCs w:val="24"/>
        </w:rPr>
        <w:t>/-</w:t>
      </w:r>
      <w:r w:rsidRPr="00080820">
        <w:rPr>
          <w:rFonts w:ascii="Times New Roman" w:eastAsia="Arial Unicode MS" w:hAnsi="Times New Roman" w:cs="Times New Roman"/>
          <w:sz w:val="24"/>
          <w:szCs w:val="24"/>
        </w:rPr>
        <w:t xml:space="preserve">, which shall be valid for 30 days </w:t>
      </w:r>
      <w:r w:rsidRPr="00080820">
        <w:rPr>
          <w:rFonts w:ascii="Times New Roman" w:eastAsia="Arial Unicode MS" w:hAnsi="Times New Roman" w:cs="Times New Roman"/>
          <w:spacing w:val="-3"/>
          <w:sz w:val="24"/>
          <w:szCs w:val="24"/>
        </w:rPr>
        <w:t>beyond the validity period of the bid</w:t>
      </w:r>
      <w:r w:rsidR="00754DFD" w:rsidRPr="00080820">
        <w:rPr>
          <w:rFonts w:ascii="Times New Roman" w:eastAsia="Arial Unicode MS" w:hAnsi="Times New Roman" w:cs="Times New Roman"/>
          <w:spacing w:val="-3"/>
          <w:sz w:val="24"/>
          <w:szCs w:val="24"/>
        </w:rPr>
        <w:t xml:space="preserve">, </w:t>
      </w:r>
      <w:proofErr w:type="gramStart"/>
      <w:r w:rsidRPr="00080820">
        <w:rPr>
          <w:rFonts w:ascii="Times New Roman" w:eastAsia="Arial Unicode MS" w:hAnsi="Times New Roman" w:cs="Times New Roman"/>
          <w:spacing w:val="-3"/>
          <w:sz w:val="24"/>
          <w:szCs w:val="24"/>
        </w:rPr>
        <w:t>i.e.</w:t>
      </w:r>
      <w:proofErr w:type="gramEnd"/>
      <w:r w:rsidR="00EA26F1">
        <w:rPr>
          <w:rFonts w:ascii="Times New Roman" w:eastAsia="Arial Unicode MS" w:hAnsi="Times New Roman" w:cs="Times New Roman"/>
          <w:spacing w:val="-3"/>
          <w:sz w:val="24"/>
          <w:szCs w:val="24"/>
        </w:rPr>
        <w:t xml:space="preserve"> 75 days.</w:t>
      </w:r>
    </w:p>
    <w:p w14:paraId="2A18B6E5" w14:textId="77777777" w:rsidR="00BA0C54" w:rsidRPr="00080820" w:rsidRDefault="00BA0C54" w:rsidP="00964D54">
      <w:pPr>
        <w:pStyle w:val="ListParagraph"/>
        <w:widowControl w:val="0"/>
        <w:autoSpaceDE w:val="0"/>
        <w:autoSpaceDN w:val="0"/>
        <w:adjustRightInd w:val="0"/>
        <w:spacing w:after="0" w:line="253" w:lineRule="exact"/>
        <w:jc w:val="both"/>
        <w:rPr>
          <w:rFonts w:ascii="Times New Roman" w:eastAsia="Arial Unicode MS" w:hAnsi="Times New Roman" w:cs="Times New Roman"/>
          <w:spacing w:val="-4"/>
          <w:sz w:val="24"/>
          <w:szCs w:val="24"/>
        </w:rPr>
      </w:pPr>
    </w:p>
    <w:p w14:paraId="112D32A1" w14:textId="77777777" w:rsidR="004B53E2" w:rsidRPr="00080820" w:rsidRDefault="004B53E2" w:rsidP="00964D54">
      <w:pPr>
        <w:pStyle w:val="ListParagraph"/>
        <w:widowControl w:val="0"/>
        <w:numPr>
          <w:ilvl w:val="0"/>
          <w:numId w:val="36"/>
        </w:numPr>
        <w:autoSpaceDE w:val="0"/>
        <w:autoSpaceDN w:val="0"/>
        <w:adjustRightInd w:val="0"/>
        <w:spacing w:after="0" w:line="253" w:lineRule="exact"/>
        <w:jc w:val="both"/>
        <w:rPr>
          <w:rFonts w:ascii="Times New Roman" w:eastAsia="Arial Unicode MS" w:hAnsi="Times New Roman" w:cs="Times New Roman"/>
          <w:spacing w:val="-4"/>
          <w:sz w:val="24"/>
          <w:szCs w:val="24"/>
        </w:rPr>
      </w:pPr>
      <w:r w:rsidRPr="00080820">
        <w:rPr>
          <w:rFonts w:ascii="Times New Roman" w:eastAsia="Arial Unicode MS" w:hAnsi="Times New Roman" w:cs="Times New Roman"/>
          <w:spacing w:val="-2"/>
          <w:sz w:val="24"/>
          <w:szCs w:val="24"/>
        </w:rPr>
        <w:t>If the last date of purchasing and /or submission falls on a government holiday, then the next working day shall be considered as the last date</w:t>
      </w:r>
      <w:r w:rsidRPr="00080820">
        <w:rPr>
          <w:rFonts w:ascii="Times New Roman" w:eastAsia="Arial Unicode MS" w:hAnsi="Times New Roman" w:cs="Times New Roman"/>
          <w:spacing w:val="-3"/>
          <w:sz w:val="24"/>
          <w:szCs w:val="24"/>
        </w:rPr>
        <w:t>. In such case the validity period of the bid security shall remain the same as specified for the original last date of bid submission.</w:t>
      </w:r>
    </w:p>
    <w:p w14:paraId="0DFC1040" w14:textId="77777777" w:rsidR="004E27DD" w:rsidRDefault="004E27DD" w:rsidP="00964D54">
      <w:pPr>
        <w:jc w:val="center"/>
        <w:rPr>
          <w:rFonts w:asciiTheme="minorHAnsi" w:hAnsiTheme="minorHAnsi" w:cstheme="minorHAnsi"/>
          <w:b/>
          <w:bCs/>
          <w:sz w:val="32"/>
          <w:szCs w:val="36"/>
          <w:lang w:val="en-US"/>
        </w:rPr>
      </w:pPr>
    </w:p>
    <w:bookmarkEnd w:id="0"/>
    <w:p w14:paraId="1A081ED9" w14:textId="77777777" w:rsidR="004E27DD" w:rsidRDefault="004E27DD">
      <w:pPr>
        <w:spacing w:after="200" w:line="276" w:lineRule="auto"/>
        <w:rPr>
          <w:rFonts w:asciiTheme="minorHAnsi" w:hAnsiTheme="minorHAnsi" w:cstheme="minorHAnsi"/>
          <w:b/>
          <w:bCs/>
          <w:sz w:val="32"/>
          <w:szCs w:val="36"/>
          <w:lang w:val="en-US"/>
        </w:rPr>
      </w:pPr>
      <w:r>
        <w:rPr>
          <w:rFonts w:asciiTheme="minorHAnsi" w:hAnsiTheme="minorHAnsi" w:cstheme="minorHAnsi"/>
          <w:b/>
          <w:bCs/>
          <w:sz w:val="32"/>
          <w:szCs w:val="36"/>
          <w:lang w:val="en-US"/>
        </w:rPr>
        <w:br w:type="page"/>
      </w:r>
    </w:p>
    <w:p w14:paraId="44943C21" w14:textId="77777777" w:rsidR="008E63CE" w:rsidRPr="00D17D10" w:rsidRDefault="008E63CE" w:rsidP="00964D54">
      <w:pPr>
        <w:jc w:val="center"/>
        <w:rPr>
          <w:rFonts w:asciiTheme="minorHAnsi" w:hAnsiTheme="minorHAnsi" w:cstheme="minorHAnsi"/>
          <w:b/>
          <w:bCs/>
          <w:sz w:val="32"/>
          <w:szCs w:val="36"/>
          <w:lang w:val="en-US"/>
        </w:rPr>
      </w:pPr>
      <w:r w:rsidRPr="00D17D10">
        <w:rPr>
          <w:rFonts w:asciiTheme="minorHAnsi" w:hAnsiTheme="minorHAnsi" w:cstheme="minorHAnsi"/>
          <w:b/>
          <w:bCs/>
          <w:sz w:val="32"/>
          <w:szCs w:val="36"/>
          <w:lang w:val="en-US"/>
        </w:rPr>
        <w:lastRenderedPageBreak/>
        <w:t>Section I.</w:t>
      </w:r>
      <w:r w:rsidRPr="00D17D10">
        <w:rPr>
          <w:rFonts w:asciiTheme="minorHAnsi" w:hAnsiTheme="minorHAnsi" w:cstheme="minorHAnsi"/>
          <w:b/>
          <w:bCs/>
          <w:sz w:val="32"/>
          <w:szCs w:val="36"/>
          <w:lang w:val="en-US"/>
        </w:rPr>
        <w:tab/>
        <w:t>Instruction to Bidders</w:t>
      </w:r>
      <w:r w:rsidR="00F61ECE">
        <w:rPr>
          <w:rFonts w:asciiTheme="minorHAnsi" w:hAnsiTheme="minorHAnsi" w:cstheme="minorHAnsi"/>
          <w:b/>
          <w:bCs/>
          <w:sz w:val="32"/>
          <w:szCs w:val="36"/>
          <w:lang w:val="en-US"/>
        </w:rPr>
        <w:t xml:space="preserve"> </w:t>
      </w:r>
      <w:r w:rsidRPr="00D17D10">
        <w:rPr>
          <w:rFonts w:asciiTheme="minorHAnsi" w:hAnsiTheme="minorHAnsi" w:cstheme="minorHAnsi"/>
          <w:b/>
          <w:bCs/>
          <w:sz w:val="32"/>
          <w:szCs w:val="36"/>
          <w:lang w:val="en-US"/>
        </w:rPr>
        <w:t>(ITB)</w:t>
      </w:r>
    </w:p>
    <w:p w14:paraId="05D39AE7" w14:textId="77777777" w:rsidR="0088485C" w:rsidRPr="00D17D10" w:rsidRDefault="0088485C" w:rsidP="00964D54">
      <w:pPr>
        <w:jc w:val="center"/>
        <w:rPr>
          <w:rFonts w:asciiTheme="minorHAnsi" w:hAnsiTheme="minorHAnsi" w:cstheme="minorHAnsi"/>
          <w:lang w:val="en-US"/>
        </w:rPr>
      </w:pPr>
    </w:p>
    <w:tbl>
      <w:tblPr>
        <w:tblW w:w="97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00" w:firstRow="0" w:lastRow="0" w:firstColumn="0" w:lastColumn="0" w:noHBand="0" w:noVBand="1"/>
      </w:tblPr>
      <w:tblGrid>
        <w:gridCol w:w="2099"/>
        <w:gridCol w:w="7650"/>
      </w:tblGrid>
      <w:tr w:rsidR="004B53E2" w:rsidRPr="00D17D10" w14:paraId="5CE1AB0E" w14:textId="77777777" w:rsidTr="0028033A">
        <w:trPr>
          <w:trHeight w:val="458"/>
        </w:trPr>
        <w:tc>
          <w:tcPr>
            <w:tcW w:w="2099" w:type="dxa"/>
          </w:tcPr>
          <w:p w14:paraId="21EA4C63" w14:textId="77777777" w:rsidR="004B53E2" w:rsidRPr="00D17D10" w:rsidRDefault="004B53E2"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1.</w:t>
            </w:r>
            <w:r w:rsidRPr="00D17D10">
              <w:rPr>
                <w:rFonts w:asciiTheme="minorHAnsi" w:hAnsiTheme="minorHAnsi" w:cstheme="minorHAnsi"/>
                <w:b/>
                <w:bCs/>
                <w:sz w:val="22"/>
                <w:szCs w:val="22"/>
                <w:lang w:val="en-US"/>
              </w:rPr>
              <w:tab/>
              <w:t>Scope of Works</w:t>
            </w:r>
          </w:p>
        </w:tc>
        <w:tc>
          <w:tcPr>
            <w:tcW w:w="7650" w:type="dxa"/>
          </w:tcPr>
          <w:p w14:paraId="34813BD8" w14:textId="77777777" w:rsidR="004B53E2" w:rsidRPr="00D17D10" w:rsidRDefault="00A02C0A"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1.1 </w:t>
            </w:r>
            <w:r w:rsidR="004B53E2" w:rsidRPr="00D17D10">
              <w:rPr>
                <w:rFonts w:asciiTheme="minorHAnsi" w:hAnsiTheme="minorHAnsi" w:cstheme="minorHAnsi"/>
                <w:sz w:val="22"/>
                <w:szCs w:val="22"/>
                <w:lang w:val="en-US"/>
              </w:rPr>
              <w:t>The Employer stated</w:t>
            </w:r>
            <w:r w:rsidR="007B5A27" w:rsidRPr="00D17D10">
              <w:rPr>
                <w:rFonts w:asciiTheme="minorHAnsi" w:hAnsiTheme="minorHAnsi" w:cstheme="minorHAnsi"/>
                <w:sz w:val="22"/>
                <w:szCs w:val="22"/>
                <w:lang w:val="en-US"/>
              </w:rPr>
              <w:t xml:space="preserve"> in the BDS</w:t>
            </w:r>
            <w:r w:rsidR="004B53E2" w:rsidRPr="00D17D10">
              <w:rPr>
                <w:rFonts w:asciiTheme="minorHAnsi" w:hAnsiTheme="minorHAnsi" w:cstheme="minorHAnsi"/>
                <w:sz w:val="22"/>
                <w:szCs w:val="22"/>
                <w:lang w:val="en-US"/>
              </w:rPr>
              <w:t xml:space="preserve"> for the construction of works as detailed in attached specifications, drawings and the bill of quantities provided herein.</w:t>
            </w:r>
            <w:r w:rsidR="00AA408F" w:rsidRPr="00D17D10">
              <w:rPr>
                <w:rFonts w:asciiTheme="minorHAnsi" w:hAnsiTheme="minorHAnsi" w:cstheme="minorHAnsi"/>
                <w:sz w:val="22"/>
                <w:szCs w:val="22"/>
                <w:lang w:val="en-US"/>
              </w:rPr>
              <w:t xml:space="preserve"> The name of </w:t>
            </w:r>
            <w:r w:rsidR="00AA408F" w:rsidRPr="00D17D10">
              <w:rPr>
                <w:rFonts w:asciiTheme="minorHAnsi" w:hAnsiTheme="minorHAnsi" w:cstheme="minorHAnsi"/>
                <w:i/>
                <w:iCs/>
                <w:sz w:val="22"/>
                <w:szCs w:val="22"/>
                <w:lang w:val="en-US"/>
              </w:rPr>
              <w:t>Employer, name of project and contract identification number of Contracts</w:t>
            </w:r>
            <w:r w:rsidR="00AA408F" w:rsidRPr="00D17D10">
              <w:rPr>
                <w:rFonts w:asciiTheme="minorHAnsi" w:hAnsiTheme="minorHAnsi" w:cstheme="minorHAnsi"/>
                <w:sz w:val="22"/>
                <w:szCs w:val="22"/>
                <w:lang w:val="en-US"/>
              </w:rPr>
              <w:t xml:space="preserve"> are </w:t>
            </w:r>
            <w:r w:rsidR="00AA408F" w:rsidRPr="00D17D10">
              <w:rPr>
                <w:rFonts w:asciiTheme="minorHAnsi" w:hAnsiTheme="minorHAnsi" w:cstheme="minorHAnsi"/>
                <w:b/>
                <w:bCs/>
                <w:sz w:val="22"/>
                <w:szCs w:val="22"/>
                <w:lang w:val="en-US"/>
              </w:rPr>
              <w:t>provided in the BDS</w:t>
            </w:r>
            <w:r w:rsidR="00AA408F" w:rsidRPr="00D17D10">
              <w:rPr>
                <w:rFonts w:asciiTheme="minorHAnsi" w:hAnsiTheme="minorHAnsi" w:cstheme="minorHAnsi"/>
                <w:sz w:val="22"/>
                <w:szCs w:val="22"/>
                <w:lang w:val="en-US"/>
              </w:rPr>
              <w:t xml:space="preserve">. </w:t>
            </w:r>
          </w:p>
        </w:tc>
      </w:tr>
      <w:tr w:rsidR="004B53E2" w:rsidRPr="00D17D10" w14:paraId="7BCCEE76" w14:textId="77777777" w:rsidTr="0028033A">
        <w:tc>
          <w:tcPr>
            <w:tcW w:w="2099" w:type="dxa"/>
          </w:tcPr>
          <w:p w14:paraId="586C0CE7" w14:textId="77777777" w:rsidR="004B53E2" w:rsidRPr="00D17D10" w:rsidRDefault="004B53E2" w:rsidP="002D7875">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2.</w:t>
            </w:r>
            <w:r w:rsidRPr="00D17D10">
              <w:rPr>
                <w:rFonts w:asciiTheme="minorHAnsi" w:hAnsiTheme="minorHAnsi" w:cstheme="minorHAnsi"/>
                <w:b/>
                <w:bCs/>
                <w:sz w:val="22"/>
                <w:szCs w:val="22"/>
                <w:lang w:val="en-US"/>
              </w:rPr>
              <w:tab/>
              <w:t>Eligible Bidder</w:t>
            </w:r>
            <w:r w:rsidR="00503C55" w:rsidRPr="00D046B6">
              <w:rPr>
                <w:rFonts w:eastAsia="Arial Unicode MS" w:cs="Arial"/>
                <w:spacing w:val="-3"/>
                <w:szCs w:val="22"/>
                <w:highlight w:val="cyan"/>
              </w:rPr>
              <w:t xml:space="preserve"> </w:t>
            </w:r>
          </w:p>
        </w:tc>
        <w:tc>
          <w:tcPr>
            <w:tcW w:w="7650" w:type="dxa"/>
          </w:tcPr>
          <w:p w14:paraId="4437EB6F" w14:textId="77777777" w:rsidR="00BC5687" w:rsidRDefault="00A02C0A" w:rsidP="002414B7">
            <w:pPr>
              <w:pStyle w:val="BodyText"/>
              <w:spacing w:after="0"/>
              <w:jc w:val="both"/>
              <w:rPr>
                <w:rFonts w:asciiTheme="minorHAnsi" w:eastAsia="Arial Unicode MS" w:hAnsiTheme="minorHAnsi" w:cstheme="minorHAnsi"/>
                <w:spacing w:val="-6"/>
                <w:sz w:val="22"/>
                <w:szCs w:val="22"/>
                <w:lang w:val="en-US"/>
              </w:rPr>
            </w:pPr>
            <w:r w:rsidRPr="00D17D10">
              <w:rPr>
                <w:rFonts w:asciiTheme="minorHAnsi" w:hAnsiTheme="minorHAnsi" w:cstheme="minorHAnsi"/>
                <w:sz w:val="22"/>
                <w:szCs w:val="22"/>
                <w:lang w:val="en-US"/>
              </w:rPr>
              <w:t>2.1</w:t>
            </w:r>
            <w:r w:rsidR="00885361" w:rsidRPr="00D17D10">
              <w:rPr>
                <w:rFonts w:asciiTheme="minorHAnsi" w:hAnsiTheme="minorHAnsi" w:cstheme="minorHAnsi"/>
                <w:sz w:val="22"/>
                <w:szCs w:val="22"/>
                <w:lang w:val="en-US"/>
              </w:rPr>
              <w:t xml:space="preserve"> T</w:t>
            </w:r>
            <w:r w:rsidR="004B53E2" w:rsidRPr="00D17D10">
              <w:rPr>
                <w:rFonts w:asciiTheme="minorHAnsi" w:hAnsiTheme="minorHAnsi" w:cstheme="minorHAnsi"/>
                <w:sz w:val="22"/>
                <w:szCs w:val="22"/>
                <w:lang w:val="en-US"/>
              </w:rPr>
              <w:t xml:space="preserve">his Invitation for Bids is open to all registered contractors with </w:t>
            </w:r>
            <w:r w:rsidR="00B51237" w:rsidRPr="00D17D10">
              <w:rPr>
                <w:rFonts w:asciiTheme="minorHAnsi" w:hAnsiTheme="minorHAnsi" w:cstheme="minorHAnsi"/>
                <w:sz w:val="22"/>
                <w:szCs w:val="22"/>
                <w:lang w:val="en-US"/>
              </w:rPr>
              <w:t xml:space="preserve">eligibility criteria </w:t>
            </w:r>
            <w:r w:rsidR="002C0B2C" w:rsidRPr="00D17D10">
              <w:rPr>
                <w:rFonts w:asciiTheme="minorHAnsi" w:hAnsiTheme="minorHAnsi" w:cstheme="minorHAnsi"/>
                <w:sz w:val="22"/>
                <w:szCs w:val="22"/>
                <w:lang w:val="en-US"/>
              </w:rPr>
              <w:t>specified in section III Eligibility Criteria</w:t>
            </w:r>
            <w:r w:rsidR="002414B7">
              <w:rPr>
                <w:rFonts w:asciiTheme="minorHAnsi" w:hAnsiTheme="minorHAnsi" w:cstheme="minorHAnsi"/>
                <w:sz w:val="22"/>
                <w:szCs w:val="22"/>
                <w:lang w:val="en-US"/>
              </w:rPr>
              <w:t>.</w:t>
            </w:r>
            <w:r w:rsidR="002C0B2C" w:rsidRPr="00D17D10">
              <w:rPr>
                <w:rFonts w:asciiTheme="minorHAnsi" w:hAnsiTheme="minorHAnsi" w:cstheme="minorHAnsi"/>
                <w:sz w:val="22"/>
                <w:szCs w:val="22"/>
                <w:lang w:val="en-US"/>
              </w:rPr>
              <w:t xml:space="preserve"> </w:t>
            </w:r>
            <w:r w:rsidR="00BC5687" w:rsidRPr="00D17D10">
              <w:rPr>
                <w:rFonts w:asciiTheme="minorHAnsi" w:eastAsia="Arial Unicode MS" w:hAnsiTheme="minorHAnsi" w:cstheme="minorHAnsi"/>
                <w:spacing w:val="-3"/>
                <w:sz w:val="22"/>
                <w:szCs w:val="22"/>
                <w:lang w:val="en-US"/>
              </w:rPr>
              <w:t xml:space="preserve"> A bidder declared blacklisted and ineligible by the </w:t>
            </w:r>
            <w:proofErr w:type="spellStart"/>
            <w:r w:rsidR="00BC5687" w:rsidRPr="00D17D10">
              <w:rPr>
                <w:rFonts w:asciiTheme="minorHAnsi" w:eastAsia="Arial Unicode MS" w:hAnsiTheme="minorHAnsi" w:cstheme="minorHAnsi"/>
                <w:spacing w:val="-3"/>
                <w:sz w:val="22"/>
                <w:szCs w:val="22"/>
                <w:lang w:val="en-US"/>
              </w:rPr>
              <w:t>GoN</w:t>
            </w:r>
            <w:proofErr w:type="spellEnd"/>
            <w:r w:rsidR="00BC5687" w:rsidRPr="00D17D10">
              <w:rPr>
                <w:rFonts w:asciiTheme="minorHAnsi" w:eastAsia="Arial Unicode MS" w:hAnsiTheme="minorHAnsi" w:cstheme="minorHAnsi"/>
                <w:spacing w:val="-3"/>
                <w:sz w:val="22"/>
                <w:szCs w:val="22"/>
                <w:lang w:val="en-US"/>
              </w:rPr>
              <w:t xml:space="preserve">, Public </w:t>
            </w:r>
            <w:r w:rsidR="00BC5687" w:rsidRPr="00D17D10">
              <w:rPr>
                <w:rFonts w:asciiTheme="minorHAnsi" w:eastAsia="Arial Unicode MS" w:hAnsiTheme="minorHAnsi" w:cstheme="minorHAnsi"/>
                <w:spacing w:val="-4"/>
                <w:sz w:val="22"/>
                <w:szCs w:val="22"/>
                <w:lang w:val="en-US"/>
              </w:rPr>
              <w:t xml:space="preserve">Procurement Monitoring Office (PPMO) and/or the DP in case </w:t>
            </w:r>
            <w:r w:rsidR="00BC5687" w:rsidRPr="00D17D10">
              <w:rPr>
                <w:rFonts w:asciiTheme="minorHAnsi" w:eastAsia="Arial Unicode MS" w:hAnsiTheme="minorHAnsi" w:cstheme="minorHAnsi"/>
                <w:sz w:val="22"/>
                <w:szCs w:val="22"/>
                <w:lang w:val="en-US"/>
              </w:rPr>
              <w:t xml:space="preserve">of DP funded project, shall be ineligible to bid for a contract </w:t>
            </w:r>
            <w:r w:rsidR="00BC5687" w:rsidRPr="00D17D10">
              <w:rPr>
                <w:rFonts w:asciiTheme="minorHAnsi" w:eastAsia="Arial Unicode MS" w:hAnsiTheme="minorHAnsi" w:cstheme="minorHAnsi"/>
                <w:spacing w:val="-4"/>
                <w:sz w:val="22"/>
                <w:szCs w:val="22"/>
                <w:lang w:val="en-US"/>
              </w:rPr>
              <w:t xml:space="preserve">during the period of time determined by the </w:t>
            </w:r>
            <w:proofErr w:type="spellStart"/>
            <w:r w:rsidR="00BC5687" w:rsidRPr="00D17D10">
              <w:rPr>
                <w:rFonts w:asciiTheme="minorHAnsi" w:eastAsia="Arial Unicode MS" w:hAnsiTheme="minorHAnsi" w:cstheme="minorHAnsi"/>
                <w:spacing w:val="-4"/>
                <w:sz w:val="22"/>
                <w:szCs w:val="22"/>
                <w:lang w:val="en-US"/>
              </w:rPr>
              <w:t>GoN</w:t>
            </w:r>
            <w:proofErr w:type="spellEnd"/>
            <w:r w:rsidR="00BC5687" w:rsidRPr="00D17D10">
              <w:rPr>
                <w:rFonts w:asciiTheme="minorHAnsi" w:eastAsia="Arial Unicode MS" w:hAnsiTheme="minorHAnsi" w:cstheme="minorHAnsi"/>
                <w:spacing w:val="-4"/>
                <w:sz w:val="22"/>
                <w:szCs w:val="22"/>
                <w:lang w:val="en-US"/>
              </w:rPr>
              <w:t xml:space="preserve">, PPMO and/or </w:t>
            </w:r>
            <w:r w:rsidR="00BC5687" w:rsidRPr="00D17D10">
              <w:rPr>
                <w:rFonts w:asciiTheme="minorHAnsi" w:eastAsia="Arial Unicode MS" w:hAnsiTheme="minorHAnsi" w:cstheme="minorHAnsi"/>
                <w:spacing w:val="-6"/>
                <w:sz w:val="22"/>
                <w:szCs w:val="22"/>
                <w:lang w:val="en-US"/>
              </w:rPr>
              <w:t>the DP.</w:t>
            </w:r>
          </w:p>
          <w:p w14:paraId="304FE248" w14:textId="77777777" w:rsidR="00503C55" w:rsidRDefault="00503C55" w:rsidP="002414B7">
            <w:pPr>
              <w:pStyle w:val="BodyText"/>
              <w:spacing w:after="0"/>
              <w:jc w:val="both"/>
              <w:rPr>
                <w:rFonts w:asciiTheme="minorHAnsi" w:eastAsia="Arial Unicode MS" w:hAnsiTheme="minorHAnsi" w:cstheme="minorHAnsi"/>
                <w:spacing w:val="-6"/>
                <w:sz w:val="22"/>
                <w:szCs w:val="22"/>
                <w:lang w:val="en-US"/>
              </w:rPr>
            </w:pPr>
          </w:p>
          <w:p w14:paraId="03A8BFA6" w14:textId="77777777" w:rsidR="00503C55" w:rsidRPr="00D17D10" w:rsidRDefault="00503C55" w:rsidP="001323BE">
            <w:pPr>
              <w:pStyle w:val="BodyText"/>
              <w:spacing w:after="0"/>
              <w:jc w:val="both"/>
              <w:rPr>
                <w:rFonts w:asciiTheme="minorHAnsi" w:hAnsiTheme="minorHAnsi" w:cstheme="minorHAnsi"/>
                <w:sz w:val="22"/>
                <w:szCs w:val="22"/>
                <w:lang w:val="en-US"/>
              </w:rPr>
            </w:pPr>
            <w:r>
              <w:rPr>
                <w:rFonts w:eastAsia="Arial Unicode MS" w:cs="Arial"/>
                <w:spacing w:val="-6"/>
                <w:szCs w:val="22"/>
                <w:highlight w:val="cyan"/>
              </w:rPr>
              <w:t>2.2</w:t>
            </w:r>
            <w:r w:rsidRPr="001A0DE3">
              <w:rPr>
                <w:rFonts w:eastAsia="Arial Unicode MS" w:cs="Arial"/>
                <w:spacing w:val="-6"/>
                <w:szCs w:val="22"/>
                <w:highlight w:val="cyan"/>
              </w:rPr>
              <w:t xml:space="preserve"> In case of a </w:t>
            </w:r>
            <w:r w:rsidRPr="001A0DE3">
              <w:rPr>
                <w:rFonts w:eastAsia="Arial Unicode MS" w:cs="Arial"/>
                <w:spacing w:val="-5"/>
                <w:szCs w:val="22"/>
                <w:highlight w:val="cyan"/>
              </w:rPr>
              <w:t xml:space="preserve">natural person or firm/institution/company which is </w:t>
            </w:r>
            <w:proofErr w:type="gramStart"/>
            <w:r w:rsidRPr="001A0DE3">
              <w:rPr>
                <w:rFonts w:eastAsia="Arial Unicode MS" w:cs="Arial"/>
                <w:spacing w:val="-5"/>
                <w:szCs w:val="22"/>
                <w:highlight w:val="cyan"/>
              </w:rPr>
              <w:t xml:space="preserve">already </w:t>
            </w:r>
            <w:r w:rsidRPr="001A0DE3">
              <w:rPr>
                <w:rFonts w:eastAsia="Arial Unicode MS" w:cs="Arial"/>
                <w:spacing w:val="-3"/>
                <w:szCs w:val="22"/>
                <w:highlight w:val="cyan"/>
              </w:rPr>
              <w:t xml:space="preserve"> declared</w:t>
            </w:r>
            <w:proofErr w:type="gramEnd"/>
            <w:r w:rsidRPr="001A0DE3">
              <w:rPr>
                <w:rFonts w:eastAsia="Arial Unicode MS" w:cs="Arial"/>
                <w:spacing w:val="-3"/>
                <w:szCs w:val="22"/>
                <w:highlight w:val="cyan"/>
              </w:rPr>
              <w:t xml:space="preserve"> blacklisted and ineligible by the </w:t>
            </w:r>
            <w:proofErr w:type="spellStart"/>
            <w:r w:rsidRPr="001A0DE3">
              <w:rPr>
                <w:rFonts w:eastAsia="Arial Unicode MS" w:cs="Arial"/>
                <w:spacing w:val="-3"/>
                <w:szCs w:val="22"/>
                <w:highlight w:val="cyan"/>
              </w:rPr>
              <w:t>GoN</w:t>
            </w:r>
            <w:proofErr w:type="spellEnd"/>
            <w:r w:rsidRPr="001A0DE3">
              <w:rPr>
                <w:rFonts w:eastAsia="Arial Unicode MS" w:cs="Arial"/>
                <w:spacing w:val="-3"/>
                <w:szCs w:val="22"/>
                <w:highlight w:val="cyan"/>
              </w:rPr>
              <w:t xml:space="preserve">, any other new or existing firm/institution/company owned partially or fully by such Natural person or Owner or Board of director of blacklisted </w:t>
            </w:r>
            <w:r w:rsidRPr="001A0DE3">
              <w:rPr>
                <w:rFonts w:eastAsia="Arial Unicode MS" w:cs="Arial"/>
                <w:spacing w:val="-5"/>
                <w:szCs w:val="22"/>
                <w:highlight w:val="cyan"/>
              </w:rPr>
              <w:t xml:space="preserve"> firm/institution/company; shall not be eligible bidder.</w:t>
            </w:r>
          </w:p>
        </w:tc>
      </w:tr>
      <w:tr w:rsidR="004B53E2" w:rsidRPr="00D17D10" w14:paraId="3ABE66F2" w14:textId="77777777" w:rsidTr="0028033A">
        <w:tc>
          <w:tcPr>
            <w:tcW w:w="2099" w:type="dxa"/>
          </w:tcPr>
          <w:p w14:paraId="7FE516AE" w14:textId="77777777" w:rsidR="004B53E2" w:rsidRPr="00D17D10" w:rsidRDefault="004B53E2" w:rsidP="00964D54">
            <w:pPr>
              <w:ind w:left="360" w:hanging="360"/>
              <w:rPr>
                <w:rFonts w:asciiTheme="minorHAnsi" w:hAnsiTheme="minorHAnsi" w:cstheme="minorHAnsi"/>
                <w:b/>
                <w:bCs/>
                <w:sz w:val="22"/>
                <w:szCs w:val="22"/>
                <w:lang w:val="en-US"/>
              </w:rPr>
            </w:pPr>
            <w:bookmarkStart w:id="3" w:name="_Toc343309768"/>
            <w:r w:rsidRPr="00D17D10">
              <w:rPr>
                <w:rFonts w:asciiTheme="minorHAnsi" w:hAnsiTheme="minorHAnsi" w:cstheme="minorHAnsi"/>
                <w:b/>
                <w:bCs/>
                <w:sz w:val="22"/>
                <w:szCs w:val="22"/>
                <w:lang w:val="en-US"/>
              </w:rPr>
              <w:t>3.   One Bid per Bidder</w:t>
            </w:r>
            <w:bookmarkEnd w:id="3"/>
          </w:p>
        </w:tc>
        <w:tc>
          <w:tcPr>
            <w:tcW w:w="7650" w:type="dxa"/>
          </w:tcPr>
          <w:p w14:paraId="12A40E1F" w14:textId="77777777" w:rsidR="004B53E2" w:rsidRPr="00D17D10" w:rsidRDefault="00885361"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3.1 </w:t>
            </w:r>
            <w:r w:rsidR="004B53E2" w:rsidRPr="00D17D10">
              <w:rPr>
                <w:rFonts w:asciiTheme="minorHAnsi" w:hAnsiTheme="minorHAnsi" w:cstheme="minorHAnsi"/>
                <w:sz w:val="22"/>
                <w:szCs w:val="22"/>
                <w:lang w:val="en-US"/>
              </w:rPr>
              <w:t>Each Bidder s</w:t>
            </w:r>
            <w:r w:rsidR="001346F2" w:rsidRPr="00D17D10">
              <w:rPr>
                <w:rFonts w:asciiTheme="minorHAnsi" w:hAnsiTheme="minorHAnsi" w:cstheme="minorHAnsi"/>
                <w:sz w:val="22"/>
                <w:szCs w:val="22"/>
                <w:lang w:val="en-US"/>
              </w:rPr>
              <w:t>hall submit only one quotation.</w:t>
            </w:r>
            <w:r w:rsidR="004B53E2" w:rsidRPr="00D17D10">
              <w:rPr>
                <w:rFonts w:asciiTheme="minorHAnsi" w:hAnsiTheme="minorHAnsi" w:cstheme="minorHAnsi"/>
                <w:sz w:val="22"/>
                <w:szCs w:val="22"/>
                <w:lang w:val="en-US"/>
              </w:rPr>
              <w:t xml:space="preserve">  A Bidder who submits more than one </w:t>
            </w:r>
            <w:r w:rsidR="00CC1809" w:rsidRPr="00D17D10">
              <w:rPr>
                <w:rFonts w:asciiTheme="minorHAnsi" w:hAnsiTheme="minorHAnsi" w:cstheme="minorHAnsi"/>
                <w:sz w:val="22"/>
                <w:szCs w:val="22"/>
                <w:lang w:val="en-US"/>
              </w:rPr>
              <w:t>quotation shall</w:t>
            </w:r>
            <w:r w:rsidR="004B53E2" w:rsidRPr="00D17D10">
              <w:rPr>
                <w:rFonts w:asciiTheme="minorHAnsi" w:hAnsiTheme="minorHAnsi" w:cstheme="minorHAnsi"/>
                <w:sz w:val="22"/>
                <w:szCs w:val="22"/>
                <w:lang w:val="en-US"/>
              </w:rPr>
              <w:t xml:space="preserve"> cause all the </w:t>
            </w:r>
            <w:r w:rsidR="00CC1809" w:rsidRPr="00D17D10">
              <w:rPr>
                <w:rFonts w:asciiTheme="minorHAnsi" w:hAnsiTheme="minorHAnsi" w:cstheme="minorHAnsi"/>
                <w:sz w:val="22"/>
                <w:szCs w:val="22"/>
                <w:lang w:val="en-US"/>
              </w:rPr>
              <w:t>quotations with</w:t>
            </w:r>
            <w:r w:rsidR="004B53E2" w:rsidRPr="00D17D10">
              <w:rPr>
                <w:rFonts w:asciiTheme="minorHAnsi" w:hAnsiTheme="minorHAnsi" w:cstheme="minorHAnsi"/>
                <w:sz w:val="22"/>
                <w:szCs w:val="22"/>
                <w:lang w:val="en-US"/>
              </w:rPr>
              <w:t xml:space="preserve"> the Bidder’s participation to be disqualified.</w:t>
            </w:r>
          </w:p>
        </w:tc>
      </w:tr>
      <w:tr w:rsidR="004B53E2" w:rsidRPr="00D17D10" w14:paraId="0D2F7835" w14:textId="77777777" w:rsidTr="0028033A">
        <w:tc>
          <w:tcPr>
            <w:tcW w:w="2099" w:type="dxa"/>
          </w:tcPr>
          <w:p w14:paraId="358027C8" w14:textId="77777777" w:rsidR="004B53E2" w:rsidRPr="00D17D10" w:rsidRDefault="004B53E2"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4.</w:t>
            </w:r>
            <w:r w:rsidRPr="00D17D10">
              <w:rPr>
                <w:rFonts w:asciiTheme="minorHAnsi" w:hAnsiTheme="minorHAnsi" w:cstheme="minorHAnsi"/>
                <w:b/>
                <w:bCs/>
                <w:sz w:val="22"/>
                <w:szCs w:val="22"/>
                <w:lang w:val="en-US"/>
              </w:rPr>
              <w:tab/>
              <w:t>Cost of Bidding</w:t>
            </w:r>
          </w:p>
        </w:tc>
        <w:tc>
          <w:tcPr>
            <w:tcW w:w="7650" w:type="dxa"/>
          </w:tcPr>
          <w:p w14:paraId="108303A5" w14:textId="77777777" w:rsidR="00BC5687" w:rsidRPr="00D17D10" w:rsidRDefault="00763CF8"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4.1 </w:t>
            </w:r>
            <w:r w:rsidR="004B53E2" w:rsidRPr="00D17D10">
              <w:rPr>
                <w:rFonts w:asciiTheme="minorHAnsi" w:hAnsiTheme="minorHAnsi" w:cstheme="minorHAnsi"/>
                <w:sz w:val="22"/>
                <w:szCs w:val="22"/>
                <w:lang w:val="en-US"/>
              </w:rPr>
              <w:t>The Bidder shall bear all costs associated with the preparation and submission of his bid and the Employer shall in no case be liable for those costs.</w:t>
            </w:r>
          </w:p>
        </w:tc>
      </w:tr>
      <w:tr w:rsidR="004B53E2" w:rsidRPr="00D17D10" w14:paraId="462858CA" w14:textId="77777777" w:rsidTr="0028033A">
        <w:tc>
          <w:tcPr>
            <w:tcW w:w="2099" w:type="dxa"/>
          </w:tcPr>
          <w:p w14:paraId="7123439F" w14:textId="77777777" w:rsidR="004B53E2" w:rsidRPr="00D17D10" w:rsidRDefault="004B53E2"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5.</w:t>
            </w:r>
            <w:r w:rsidRPr="00D17D10">
              <w:rPr>
                <w:rFonts w:asciiTheme="minorHAnsi" w:hAnsiTheme="minorHAnsi" w:cstheme="minorHAnsi"/>
                <w:b/>
                <w:bCs/>
                <w:sz w:val="22"/>
                <w:szCs w:val="22"/>
                <w:lang w:val="en-US"/>
              </w:rPr>
              <w:tab/>
              <w:t>Site Visit</w:t>
            </w:r>
          </w:p>
        </w:tc>
        <w:tc>
          <w:tcPr>
            <w:tcW w:w="7650" w:type="dxa"/>
          </w:tcPr>
          <w:p w14:paraId="70E617B4" w14:textId="77777777" w:rsidR="004B53E2" w:rsidRPr="00D17D10" w:rsidRDefault="00185DAC"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5.1 </w:t>
            </w:r>
            <w:r w:rsidR="004B53E2" w:rsidRPr="00D17D10">
              <w:rPr>
                <w:rFonts w:asciiTheme="minorHAnsi" w:hAnsiTheme="minorHAnsi" w:cstheme="minorHAnsi"/>
                <w:sz w:val="22"/>
                <w:szCs w:val="22"/>
                <w:lang w:val="en-US"/>
              </w:rPr>
              <w:t>The Bidder at his own cost, responsibility and risk may visit the site of the works and acquire all necessary information for preparing the bid and entering into a contract for construction of the works.</w:t>
            </w:r>
          </w:p>
        </w:tc>
      </w:tr>
      <w:tr w:rsidR="004B53E2" w:rsidRPr="00D17D10" w14:paraId="47E57F3E" w14:textId="77777777" w:rsidTr="0028033A">
        <w:tc>
          <w:tcPr>
            <w:tcW w:w="2099" w:type="dxa"/>
          </w:tcPr>
          <w:p w14:paraId="14E315BA" w14:textId="77777777" w:rsidR="004B53E2" w:rsidRPr="00D17D10" w:rsidRDefault="004B53E2"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6.</w:t>
            </w:r>
            <w:r w:rsidRPr="00D17D10">
              <w:rPr>
                <w:rFonts w:asciiTheme="minorHAnsi" w:hAnsiTheme="minorHAnsi" w:cstheme="minorHAnsi"/>
                <w:b/>
                <w:bCs/>
                <w:sz w:val="22"/>
                <w:szCs w:val="22"/>
                <w:lang w:val="en-US"/>
              </w:rPr>
              <w:tab/>
              <w:t>Content of Quotation Form</w:t>
            </w:r>
          </w:p>
        </w:tc>
        <w:tc>
          <w:tcPr>
            <w:tcW w:w="7650" w:type="dxa"/>
          </w:tcPr>
          <w:p w14:paraId="66C539F7" w14:textId="77777777" w:rsidR="004B53E2" w:rsidRPr="00D17D10" w:rsidRDefault="00185DAC" w:rsidP="009D16B4">
            <w:pPr>
              <w:pStyle w:val="ListNumber"/>
              <w:rPr>
                <w:lang w:val="en-US"/>
              </w:rPr>
            </w:pPr>
            <w:r w:rsidRPr="00D17D10">
              <w:rPr>
                <w:lang w:val="en-US"/>
              </w:rPr>
              <w:t xml:space="preserve">6.1 </w:t>
            </w:r>
            <w:r w:rsidR="004B53E2" w:rsidRPr="00D17D10">
              <w:rPr>
                <w:lang w:val="en-US"/>
              </w:rPr>
              <w:t xml:space="preserve">The Quotation </w:t>
            </w:r>
            <w:proofErr w:type="gramStart"/>
            <w:r w:rsidR="004B53E2" w:rsidRPr="00D17D10">
              <w:rPr>
                <w:lang w:val="en-US"/>
              </w:rPr>
              <w:t>Form  comprise</w:t>
            </w:r>
            <w:proofErr w:type="gramEnd"/>
            <w:r w:rsidR="004B53E2" w:rsidRPr="00D17D10">
              <w:rPr>
                <w:lang w:val="en-US"/>
              </w:rPr>
              <w:t xml:space="preserve"> the documents listed below:</w:t>
            </w:r>
          </w:p>
          <w:p w14:paraId="374D97D1" w14:textId="77777777" w:rsidR="004B53E2" w:rsidRPr="00D17D10" w:rsidRDefault="001C7D3F" w:rsidP="009D16B4">
            <w:pPr>
              <w:pStyle w:val="ListNumber"/>
              <w:rPr>
                <w:lang w:val="en-US"/>
              </w:rPr>
            </w:pPr>
            <w:r w:rsidRPr="00D17D10">
              <w:rPr>
                <w:lang w:val="en-US"/>
              </w:rPr>
              <w:t xml:space="preserve">Section I: </w:t>
            </w:r>
            <w:r w:rsidR="004B53E2" w:rsidRPr="00D17D10">
              <w:rPr>
                <w:lang w:val="en-US"/>
              </w:rPr>
              <w:t>Instructions to Bidders</w:t>
            </w:r>
          </w:p>
          <w:p w14:paraId="36C5F3A9" w14:textId="77777777" w:rsidR="00B51237" w:rsidRPr="00D17D10" w:rsidRDefault="001C7D3F" w:rsidP="009D16B4">
            <w:pPr>
              <w:pStyle w:val="ListNumber"/>
              <w:rPr>
                <w:lang w:val="en-US"/>
              </w:rPr>
            </w:pPr>
            <w:r w:rsidRPr="00D17D10">
              <w:rPr>
                <w:lang w:val="en-US"/>
              </w:rPr>
              <w:t xml:space="preserve">Section II: </w:t>
            </w:r>
            <w:r w:rsidR="00B51237" w:rsidRPr="00D17D10">
              <w:rPr>
                <w:lang w:val="en-US"/>
              </w:rPr>
              <w:t>Bid Data Sheet</w:t>
            </w:r>
          </w:p>
          <w:p w14:paraId="63215FDA" w14:textId="77777777" w:rsidR="007C5C94" w:rsidRPr="00D17D10" w:rsidRDefault="001C7D3F" w:rsidP="009D16B4">
            <w:pPr>
              <w:pStyle w:val="ListNumber"/>
              <w:rPr>
                <w:lang w:val="en-US" w:bidi="ne-NP"/>
              </w:rPr>
            </w:pPr>
            <w:r w:rsidRPr="00D17D10">
              <w:rPr>
                <w:lang w:val="en-US"/>
              </w:rPr>
              <w:t xml:space="preserve">Section </w:t>
            </w:r>
            <w:proofErr w:type="gramStart"/>
            <w:r w:rsidRPr="00D17D10">
              <w:rPr>
                <w:lang w:val="en-US"/>
              </w:rPr>
              <w:t>III :</w:t>
            </w:r>
            <w:proofErr w:type="gramEnd"/>
            <w:r w:rsidRPr="00D17D10">
              <w:rPr>
                <w:lang w:val="en-US"/>
              </w:rPr>
              <w:t xml:space="preserve"> Eligibility Criteria </w:t>
            </w:r>
          </w:p>
          <w:p w14:paraId="126716A6" w14:textId="77777777" w:rsidR="001C7D3F" w:rsidRPr="00D17D10" w:rsidRDefault="00F168B7" w:rsidP="009D16B4">
            <w:pPr>
              <w:pStyle w:val="ListNumber"/>
              <w:rPr>
                <w:lang w:val="en-US"/>
              </w:rPr>
            </w:pPr>
            <w:r w:rsidRPr="00D17D10">
              <w:rPr>
                <w:lang w:val="en-US"/>
              </w:rPr>
              <w:t xml:space="preserve">Section </w:t>
            </w:r>
            <w:r w:rsidR="001C7D3F" w:rsidRPr="00D17D10">
              <w:rPr>
                <w:lang w:val="en-US"/>
              </w:rPr>
              <w:t>IV: Bidding Forms</w:t>
            </w:r>
          </w:p>
          <w:p w14:paraId="17DC99BA" w14:textId="77777777" w:rsidR="006F11FD" w:rsidRPr="00D17D10" w:rsidRDefault="006F11FD" w:rsidP="009D16B4">
            <w:pPr>
              <w:pStyle w:val="ListNumber"/>
              <w:rPr>
                <w:lang w:val="en-US"/>
              </w:rPr>
            </w:pPr>
            <w:r w:rsidRPr="00D17D10">
              <w:rPr>
                <w:lang w:val="en-US"/>
              </w:rPr>
              <w:t xml:space="preserve">Section V: Works Requirements </w:t>
            </w:r>
          </w:p>
          <w:p w14:paraId="050229A0" w14:textId="77777777" w:rsidR="00D93992" w:rsidRPr="00D17D10" w:rsidRDefault="001C7D3F" w:rsidP="009D16B4">
            <w:pPr>
              <w:pStyle w:val="ListNumber"/>
              <w:rPr>
                <w:lang w:val="en-US"/>
              </w:rPr>
            </w:pPr>
            <w:r w:rsidRPr="00D17D10">
              <w:rPr>
                <w:lang w:val="en-US"/>
              </w:rPr>
              <w:t>Section V</w:t>
            </w:r>
            <w:r w:rsidR="006F11FD" w:rsidRPr="00D17D10">
              <w:rPr>
                <w:lang w:val="en-US"/>
              </w:rPr>
              <w:t>I</w:t>
            </w:r>
            <w:r w:rsidRPr="00D17D10">
              <w:rPr>
                <w:lang w:val="en-US"/>
              </w:rPr>
              <w:t xml:space="preserve">: </w:t>
            </w:r>
            <w:r w:rsidR="00D93992" w:rsidRPr="00D17D10">
              <w:rPr>
                <w:lang w:val="en-US"/>
              </w:rPr>
              <w:t>Bill of Quantities</w:t>
            </w:r>
          </w:p>
          <w:p w14:paraId="3F038351" w14:textId="77777777" w:rsidR="00D93992" w:rsidRPr="00D17D10" w:rsidRDefault="00576486" w:rsidP="009D16B4">
            <w:pPr>
              <w:pStyle w:val="ListNumber"/>
              <w:rPr>
                <w:lang w:val="en-US"/>
              </w:rPr>
            </w:pPr>
            <w:r w:rsidRPr="00D17D10">
              <w:rPr>
                <w:lang w:val="en-US"/>
              </w:rPr>
              <w:t>Section VI</w:t>
            </w:r>
            <w:r w:rsidR="006F11FD" w:rsidRPr="00D17D10">
              <w:rPr>
                <w:lang w:val="en-US"/>
              </w:rPr>
              <w:t>I</w:t>
            </w:r>
            <w:r w:rsidRPr="00D17D10">
              <w:rPr>
                <w:lang w:val="en-US"/>
              </w:rPr>
              <w:t xml:space="preserve">: </w:t>
            </w:r>
            <w:r w:rsidR="00D93992" w:rsidRPr="00D17D10">
              <w:rPr>
                <w:lang w:val="en-US"/>
              </w:rPr>
              <w:t>General Conditions of Contract (GCC)</w:t>
            </w:r>
          </w:p>
          <w:p w14:paraId="04D18A01" w14:textId="77777777" w:rsidR="00D93992" w:rsidRPr="00D17D10" w:rsidRDefault="0065426F" w:rsidP="009D16B4">
            <w:pPr>
              <w:pStyle w:val="ListNumber"/>
              <w:rPr>
                <w:lang w:val="en-US"/>
              </w:rPr>
            </w:pPr>
            <w:r>
              <w:rPr>
                <w:lang w:val="en-US"/>
              </w:rPr>
              <w:t>Section VIII</w:t>
            </w:r>
            <w:r w:rsidR="000F56C4" w:rsidRPr="00D17D10">
              <w:rPr>
                <w:lang w:val="en-US"/>
              </w:rPr>
              <w:t xml:space="preserve">: </w:t>
            </w:r>
            <w:r w:rsidR="00D93992" w:rsidRPr="00D17D10">
              <w:rPr>
                <w:lang w:val="en-US"/>
              </w:rPr>
              <w:t>Special Conditions of Contract (SCC)</w:t>
            </w:r>
          </w:p>
          <w:p w14:paraId="75A7F817" w14:textId="77777777" w:rsidR="004B53E2" w:rsidRPr="00D17D10" w:rsidRDefault="000F56C4" w:rsidP="009D16B4">
            <w:pPr>
              <w:pStyle w:val="ListNumber"/>
              <w:rPr>
                <w:lang w:val="en-US"/>
              </w:rPr>
            </w:pPr>
            <w:r w:rsidRPr="00D17D10">
              <w:rPr>
                <w:lang w:val="en-US"/>
              </w:rPr>
              <w:t xml:space="preserve">Section </w:t>
            </w:r>
            <w:r w:rsidR="0065426F">
              <w:rPr>
                <w:lang w:val="en-US"/>
              </w:rPr>
              <w:t>I</w:t>
            </w:r>
            <w:r w:rsidRPr="00D17D10">
              <w:rPr>
                <w:lang w:val="en-US"/>
              </w:rPr>
              <w:t xml:space="preserve">X: </w:t>
            </w:r>
            <w:r w:rsidR="00D93992" w:rsidRPr="00D17D10">
              <w:rPr>
                <w:lang w:val="en-US"/>
              </w:rPr>
              <w:t>Contract Form</w:t>
            </w:r>
            <w:r w:rsidR="00313BA4" w:rsidRPr="00D17D10">
              <w:rPr>
                <w:lang w:val="en-US"/>
              </w:rPr>
              <w:t>s</w:t>
            </w:r>
          </w:p>
        </w:tc>
      </w:tr>
      <w:tr w:rsidR="004B53E2" w:rsidRPr="00D17D10" w14:paraId="07C259C7" w14:textId="77777777" w:rsidTr="0028033A">
        <w:trPr>
          <w:trHeight w:val="251"/>
        </w:trPr>
        <w:tc>
          <w:tcPr>
            <w:tcW w:w="2099" w:type="dxa"/>
          </w:tcPr>
          <w:p w14:paraId="4A4F5526" w14:textId="77777777" w:rsidR="004B53E2" w:rsidRPr="00D17D10" w:rsidRDefault="004B53E2"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7.</w:t>
            </w:r>
            <w:r w:rsidRPr="00D17D10">
              <w:rPr>
                <w:rFonts w:asciiTheme="minorHAnsi" w:hAnsiTheme="minorHAnsi" w:cstheme="minorHAnsi"/>
                <w:b/>
                <w:bCs/>
                <w:sz w:val="22"/>
                <w:szCs w:val="22"/>
                <w:lang w:val="en-US"/>
              </w:rPr>
              <w:tab/>
              <w:t>Clarification</w:t>
            </w:r>
          </w:p>
        </w:tc>
        <w:tc>
          <w:tcPr>
            <w:tcW w:w="7650" w:type="dxa"/>
          </w:tcPr>
          <w:p w14:paraId="608274A9" w14:textId="77777777" w:rsidR="004B53E2" w:rsidRPr="00D17D10" w:rsidRDefault="00AF0EC2"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7.1 </w:t>
            </w:r>
            <w:r w:rsidR="004B53E2" w:rsidRPr="00D17D10">
              <w:rPr>
                <w:rFonts w:asciiTheme="minorHAnsi" w:hAnsiTheme="minorHAnsi" w:cstheme="minorHAnsi"/>
                <w:sz w:val="22"/>
                <w:szCs w:val="22"/>
                <w:lang w:val="en-US"/>
              </w:rPr>
              <w:t>A prospective Bidder may obtain clarification on the Quotation Form from the Employer</w:t>
            </w:r>
            <w:r w:rsidR="00570F9A" w:rsidRPr="00D17D10">
              <w:rPr>
                <w:rFonts w:asciiTheme="minorHAnsi" w:hAnsiTheme="minorHAnsi" w:cstheme="minorHAnsi"/>
                <w:sz w:val="22"/>
                <w:szCs w:val="22"/>
                <w:lang w:val="en-US"/>
              </w:rPr>
              <w:t xml:space="preserve"> on or before 5 days prior to the </w:t>
            </w:r>
            <w:r w:rsidR="00D2658E" w:rsidRPr="00D17D10">
              <w:rPr>
                <w:rFonts w:asciiTheme="minorHAnsi" w:hAnsiTheme="minorHAnsi" w:cstheme="minorHAnsi"/>
                <w:sz w:val="22"/>
                <w:szCs w:val="22"/>
                <w:lang w:val="en-US"/>
              </w:rPr>
              <w:t>deadline</w:t>
            </w:r>
            <w:r w:rsidR="00570F9A" w:rsidRPr="00D17D10">
              <w:rPr>
                <w:rFonts w:asciiTheme="minorHAnsi" w:hAnsiTheme="minorHAnsi" w:cstheme="minorHAnsi"/>
                <w:sz w:val="22"/>
                <w:szCs w:val="22"/>
                <w:lang w:val="en-US"/>
              </w:rPr>
              <w:t xml:space="preserve"> for submission</w:t>
            </w:r>
            <w:r w:rsidR="00615F3B" w:rsidRPr="00D17D10">
              <w:rPr>
                <w:rFonts w:asciiTheme="minorHAnsi" w:hAnsiTheme="minorHAnsi" w:cstheme="minorHAnsi"/>
                <w:sz w:val="22"/>
                <w:szCs w:val="22"/>
                <w:lang w:val="en-US"/>
              </w:rPr>
              <w:t xml:space="preserve"> of quotation</w:t>
            </w:r>
            <w:r w:rsidR="004B53E2" w:rsidRPr="00D17D10">
              <w:rPr>
                <w:rFonts w:asciiTheme="minorHAnsi" w:hAnsiTheme="minorHAnsi" w:cstheme="minorHAnsi"/>
                <w:sz w:val="22"/>
                <w:szCs w:val="22"/>
                <w:lang w:val="en-US"/>
              </w:rPr>
              <w:t>.</w:t>
            </w:r>
          </w:p>
        </w:tc>
      </w:tr>
      <w:tr w:rsidR="004B53E2" w:rsidRPr="00D17D10" w14:paraId="08DF68E4" w14:textId="77777777" w:rsidTr="0028033A">
        <w:tc>
          <w:tcPr>
            <w:tcW w:w="2099" w:type="dxa"/>
          </w:tcPr>
          <w:p w14:paraId="45FAEDBA" w14:textId="77777777" w:rsidR="004B53E2" w:rsidRPr="00D17D10" w:rsidRDefault="004B53E2"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8.</w:t>
            </w:r>
            <w:r w:rsidRPr="00D17D10">
              <w:rPr>
                <w:rFonts w:asciiTheme="minorHAnsi" w:hAnsiTheme="minorHAnsi" w:cstheme="minorHAnsi"/>
                <w:b/>
                <w:bCs/>
                <w:sz w:val="22"/>
                <w:szCs w:val="22"/>
                <w:lang w:val="en-US"/>
              </w:rPr>
              <w:tab/>
              <w:t>Language of Bid</w:t>
            </w:r>
          </w:p>
        </w:tc>
        <w:tc>
          <w:tcPr>
            <w:tcW w:w="7650" w:type="dxa"/>
          </w:tcPr>
          <w:p w14:paraId="467EC885" w14:textId="77777777" w:rsidR="004B53E2" w:rsidRPr="00D17D10" w:rsidRDefault="00AF0EC2"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81. </w:t>
            </w:r>
            <w:r w:rsidR="004B53E2" w:rsidRPr="00D17D10">
              <w:rPr>
                <w:rFonts w:asciiTheme="minorHAnsi" w:hAnsiTheme="minorHAnsi" w:cstheme="minorHAnsi"/>
                <w:sz w:val="22"/>
                <w:szCs w:val="22"/>
                <w:lang w:val="en-US"/>
              </w:rPr>
              <w:t xml:space="preserve">All documents relating to the bid shall be in English </w:t>
            </w:r>
            <w:r w:rsidR="007C5C94" w:rsidRPr="00D17D10">
              <w:rPr>
                <w:rFonts w:asciiTheme="minorHAnsi" w:hAnsiTheme="minorHAnsi" w:cstheme="minorHAnsi"/>
                <w:sz w:val="22"/>
                <w:szCs w:val="22"/>
                <w:lang w:val="en-US" w:bidi="ne-NP"/>
              </w:rPr>
              <w:t>/</w:t>
            </w:r>
            <w:r w:rsidR="004B53E2" w:rsidRPr="00D17D10">
              <w:rPr>
                <w:rFonts w:asciiTheme="minorHAnsi" w:hAnsiTheme="minorHAnsi" w:cstheme="minorHAnsi"/>
                <w:sz w:val="22"/>
                <w:szCs w:val="22"/>
                <w:lang w:val="en-US"/>
              </w:rPr>
              <w:t xml:space="preserve">Nepali. </w:t>
            </w:r>
          </w:p>
        </w:tc>
      </w:tr>
      <w:tr w:rsidR="004B53E2" w:rsidRPr="00D17D10" w14:paraId="163C835A" w14:textId="77777777" w:rsidTr="0028033A">
        <w:tc>
          <w:tcPr>
            <w:tcW w:w="2099" w:type="dxa"/>
          </w:tcPr>
          <w:p w14:paraId="7DC7ACBF" w14:textId="77777777" w:rsidR="004B53E2" w:rsidRPr="00D17D10" w:rsidRDefault="004B53E2"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9.</w:t>
            </w:r>
            <w:r w:rsidRPr="00D17D10">
              <w:rPr>
                <w:rFonts w:asciiTheme="minorHAnsi" w:hAnsiTheme="minorHAnsi" w:cstheme="minorHAnsi"/>
                <w:b/>
                <w:bCs/>
                <w:sz w:val="22"/>
                <w:szCs w:val="22"/>
                <w:lang w:val="en-US"/>
              </w:rPr>
              <w:tab/>
              <w:t>Documents Comprising Bid</w:t>
            </w:r>
          </w:p>
        </w:tc>
        <w:tc>
          <w:tcPr>
            <w:tcW w:w="7650" w:type="dxa"/>
          </w:tcPr>
          <w:p w14:paraId="703B04E2" w14:textId="77777777" w:rsidR="00F86B30" w:rsidRPr="00D17D10" w:rsidRDefault="004B53E2"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bid by the Bidder shall comprise the following:</w:t>
            </w:r>
          </w:p>
          <w:p w14:paraId="233748B7" w14:textId="77777777" w:rsidR="00791F5D" w:rsidRPr="00D17D10" w:rsidRDefault="00791F5D" w:rsidP="00964D54">
            <w:pPr>
              <w:pStyle w:val="BodyText"/>
              <w:numPr>
                <w:ilvl w:val="0"/>
                <w:numId w:val="31"/>
              </w:numPr>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Letter of </w:t>
            </w:r>
            <w:r w:rsidR="004B53E2" w:rsidRPr="00D17D10">
              <w:rPr>
                <w:rFonts w:asciiTheme="minorHAnsi" w:hAnsiTheme="minorHAnsi" w:cstheme="minorHAnsi"/>
                <w:sz w:val="22"/>
                <w:szCs w:val="22"/>
                <w:lang w:val="en-US"/>
              </w:rPr>
              <w:t xml:space="preserve">Bid </w:t>
            </w:r>
          </w:p>
          <w:p w14:paraId="1AED5CA4" w14:textId="77777777" w:rsidR="00F86B30" w:rsidRPr="00D17D10" w:rsidRDefault="004B53E2" w:rsidP="00964D54">
            <w:pPr>
              <w:pStyle w:val="BodyText"/>
              <w:numPr>
                <w:ilvl w:val="0"/>
                <w:numId w:val="31"/>
              </w:numPr>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Eligibility Information</w:t>
            </w:r>
            <w:r w:rsidR="007C5C94" w:rsidRPr="00D17D10">
              <w:rPr>
                <w:rFonts w:asciiTheme="minorHAnsi" w:hAnsiTheme="minorHAnsi" w:cstheme="minorHAnsi"/>
                <w:sz w:val="22"/>
                <w:szCs w:val="22"/>
                <w:lang w:val="en-US"/>
              </w:rPr>
              <w:t>/Document</w:t>
            </w:r>
          </w:p>
          <w:p w14:paraId="1F07AFFC" w14:textId="77777777" w:rsidR="00F86B30" w:rsidRPr="00D17D10" w:rsidRDefault="004B53E2" w:rsidP="00964D54">
            <w:pPr>
              <w:pStyle w:val="BodyText"/>
              <w:numPr>
                <w:ilvl w:val="0"/>
                <w:numId w:val="31"/>
              </w:numPr>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Bid Security</w:t>
            </w:r>
            <w:r w:rsidR="00791F5D" w:rsidRPr="00D17D10">
              <w:rPr>
                <w:rFonts w:asciiTheme="minorHAnsi" w:hAnsiTheme="minorHAnsi" w:cstheme="minorHAnsi"/>
                <w:sz w:val="22"/>
                <w:szCs w:val="22"/>
                <w:lang w:val="en-US"/>
              </w:rPr>
              <w:t xml:space="preserve"> and</w:t>
            </w:r>
          </w:p>
          <w:p w14:paraId="04F71710" w14:textId="77777777" w:rsidR="004B53E2" w:rsidRPr="00D17D10" w:rsidRDefault="004B53E2" w:rsidP="00964D54">
            <w:pPr>
              <w:pStyle w:val="BodyText"/>
              <w:numPr>
                <w:ilvl w:val="0"/>
                <w:numId w:val="31"/>
              </w:numPr>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Priced Bill of Quantities</w:t>
            </w:r>
          </w:p>
        </w:tc>
      </w:tr>
      <w:tr w:rsidR="004B53E2" w:rsidRPr="00D17D10" w14:paraId="6D021E47" w14:textId="77777777" w:rsidTr="0028033A">
        <w:tc>
          <w:tcPr>
            <w:tcW w:w="2099" w:type="dxa"/>
          </w:tcPr>
          <w:p w14:paraId="2A87D290" w14:textId="77777777" w:rsidR="004B53E2" w:rsidRPr="00D17D10" w:rsidRDefault="004B53E2"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lastRenderedPageBreak/>
              <w:t>10.</w:t>
            </w:r>
            <w:r w:rsidRPr="00D17D10">
              <w:rPr>
                <w:rFonts w:asciiTheme="minorHAnsi" w:hAnsiTheme="minorHAnsi" w:cstheme="minorHAnsi"/>
                <w:b/>
                <w:bCs/>
                <w:sz w:val="22"/>
                <w:szCs w:val="22"/>
                <w:lang w:val="en-US"/>
              </w:rPr>
              <w:tab/>
              <w:t>Bid Prices</w:t>
            </w:r>
          </w:p>
        </w:tc>
        <w:tc>
          <w:tcPr>
            <w:tcW w:w="7650" w:type="dxa"/>
          </w:tcPr>
          <w:p w14:paraId="37A5A100" w14:textId="77777777" w:rsidR="004B53E2" w:rsidRPr="00D17D10" w:rsidRDefault="004D4842"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10.1 </w:t>
            </w:r>
            <w:r w:rsidR="004B53E2" w:rsidRPr="00D17D10">
              <w:rPr>
                <w:rFonts w:asciiTheme="minorHAnsi" w:hAnsiTheme="minorHAnsi" w:cstheme="minorHAnsi"/>
                <w:sz w:val="22"/>
                <w:szCs w:val="22"/>
                <w:lang w:val="en-US"/>
              </w:rPr>
              <w:t>The contract shall be for the whole works described in scope of works based on the priced Bill of Quant</w:t>
            </w:r>
            <w:r w:rsidR="00DA77E0" w:rsidRPr="00D17D10">
              <w:rPr>
                <w:rFonts w:asciiTheme="minorHAnsi" w:hAnsiTheme="minorHAnsi" w:cstheme="minorHAnsi"/>
                <w:sz w:val="22"/>
                <w:szCs w:val="22"/>
                <w:lang w:val="en-US"/>
              </w:rPr>
              <w:t xml:space="preserve">ities submitted by the Bidder. </w:t>
            </w:r>
            <w:r w:rsidR="004B53E2" w:rsidRPr="00D17D10">
              <w:rPr>
                <w:rFonts w:asciiTheme="minorHAnsi" w:hAnsiTheme="minorHAnsi" w:cstheme="minorHAnsi"/>
                <w:sz w:val="22"/>
                <w:szCs w:val="22"/>
                <w:lang w:val="en-US"/>
              </w:rPr>
              <w:t>The Bidder shall fill in rates and prices for all items of the works in Nepali Rupees. Items for which no rate or price is entered shall be deemed covered by the other rates and prices in the Bill of Quantities and shall not be paid separately by the Employer.</w:t>
            </w:r>
          </w:p>
          <w:p w14:paraId="681E49CD" w14:textId="77777777" w:rsidR="004B53E2" w:rsidRPr="00D17D10" w:rsidRDefault="004B53E2"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All duties, taxes and other levies payable by the contractor under the contract shall be included in the rates, prices and total Bid Price submitted by the Bidder.</w:t>
            </w:r>
          </w:p>
        </w:tc>
      </w:tr>
      <w:tr w:rsidR="004B53E2" w:rsidRPr="00D17D10" w14:paraId="431A32E4" w14:textId="77777777" w:rsidTr="0028033A">
        <w:tc>
          <w:tcPr>
            <w:tcW w:w="2099" w:type="dxa"/>
          </w:tcPr>
          <w:p w14:paraId="05507DB6" w14:textId="77777777" w:rsidR="004B53E2" w:rsidRPr="00D17D10" w:rsidRDefault="004B53E2"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11.</w:t>
            </w:r>
            <w:r w:rsidRPr="00D17D10">
              <w:rPr>
                <w:rFonts w:asciiTheme="minorHAnsi" w:hAnsiTheme="minorHAnsi" w:cstheme="minorHAnsi"/>
                <w:b/>
                <w:bCs/>
                <w:sz w:val="22"/>
                <w:szCs w:val="22"/>
                <w:lang w:val="en-US"/>
              </w:rPr>
              <w:tab/>
              <w:t xml:space="preserve"> Bid Validity</w:t>
            </w:r>
          </w:p>
        </w:tc>
        <w:tc>
          <w:tcPr>
            <w:tcW w:w="7650" w:type="dxa"/>
          </w:tcPr>
          <w:p w14:paraId="7BF36297" w14:textId="77777777" w:rsidR="004B53E2" w:rsidRPr="00D17D10" w:rsidRDefault="00DA77E0"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11.1 </w:t>
            </w:r>
            <w:r w:rsidR="002A0656" w:rsidRPr="00D17D10">
              <w:rPr>
                <w:rFonts w:asciiTheme="minorHAnsi" w:hAnsiTheme="minorHAnsi" w:cstheme="minorHAnsi"/>
                <w:sz w:val="22"/>
                <w:szCs w:val="22"/>
                <w:lang w:val="en-US"/>
              </w:rPr>
              <w:t xml:space="preserve">Bids shall remain valid for the period </w:t>
            </w:r>
            <w:r w:rsidR="002A0656" w:rsidRPr="00D17D10">
              <w:rPr>
                <w:rFonts w:asciiTheme="minorHAnsi" w:hAnsiTheme="minorHAnsi" w:cstheme="minorHAnsi"/>
                <w:b/>
                <w:bCs/>
                <w:sz w:val="22"/>
                <w:szCs w:val="22"/>
                <w:lang w:val="en-US"/>
              </w:rPr>
              <w:t>specified in the BDS</w:t>
            </w:r>
            <w:r w:rsidR="002A0656" w:rsidRPr="00D17D10">
              <w:rPr>
                <w:rFonts w:asciiTheme="minorHAnsi" w:hAnsiTheme="minorHAnsi" w:cstheme="minorHAnsi"/>
                <w:sz w:val="22"/>
                <w:szCs w:val="22"/>
                <w:lang w:val="en-US"/>
              </w:rPr>
              <w:t xml:space="preserve"> after the bid submission deadline date prescribed by the Employer. A bid valid for a shorter period shall be rejected by the Employer as nonresponsive.</w:t>
            </w:r>
          </w:p>
        </w:tc>
      </w:tr>
      <w:tr w:rsidR="004B53E2" w:rsidRPr="00D17D10" w14:paraId="0D789505" w14:textId="77777777" w:rsidTr="0028033A">
        <w:tc>
          <w:tcPr>
            <w:tcW w:w="2099" w:type="dxa"/>
          </w:tcPr>
          <w:p w14:paraId="5F1F2E5E" w14:textId="77777777" w:rsidR="004B53E2" w:rsidRPr="00D17D10" w:rsidRDefault="004B53E2"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12.</w:t>
            </w:r>
            <w:r w:rsidRPr="00D17D10">
              <w:rPr>
                <w:rFonts w:asciiTheme="minorHAnsi" w:hAnsiTheme="minorHAnsi" w:cstheme="minorHAnsi"/>
                <w:b/>
                <w:bCs/>
                <w:sz w:val="22"/>
                <w:szCs w:val="22"/>
                <w:lang w:val="en-US"/>
              </w:rPr>
              <w:tab/>
              <w:t>Bid Security</w:t>
            </w:r>
          </w:p>
        </w:tc>
        <w:tc>
          <w:tcPr>
            <w:tcW w:w="7650" w:type="dxa"/>
          </w:tcPr>
          <w:p w14:paraId="4A42A84F" w14:textId="77777777" w:rsidR="002A0656" w:rsidRPr="00D17D10" w:rsidRDefault="002A0656" w:rsidP="00964D54">
            <w:pPr>
              <w:widowControl w:val="0"/>
              <w:autoSpaceDE w:val="0"/>
              <w:autoSpaceDN w:val="0"/>
              <w:adjustRightInd w:val="0"/>
              <w:jc w:val="both"/>
              <w:rPr>
                <w:rFonts w:asciiTheme="minorHAnsi" w:eastAsia="Arial Unicode MS" w:hAnsiTheme="minorHAnsi" w:cstheme="minorHAnsi"/>
                <w:bCs/>
                <w:iCs/>
                <w:spacing w:val="-3"/>
                <w:sz w:val="22"/>
                <w:szCs w:val="22"/>
                <w:lang w:val="en-US"/>
              </w:rPr>
            </w:pPr>
            <w:r w:rsidRPr="00D17D10">
              <w:rPr>
                <w:rFonts w:asciiTheme="minorHAnsi" w:eastAsia="Arial Unicode MS" w:hAnsiTheme="minorHAnsi" w:cstheme="minorHAnsi"/>
                <w:spacing w:val="-1"/>
                <w:sz w:val="22"/>
                <w:szCs w:val="22"/>
                <w:lang w:val="en-US"/>
              </w:rPr>
              <w:t xml:space="preserve">12.1 The Bidder shall furnish </w:t>
            </w:r>
            <w:r w:rsidRPr="00D17D10">
              <w:rPr>
                <w:rFonts w:asciiTheme="minorHAnsi" w:eastAsia="Arial Unicode MS" w:hAnsiTheme="minorHAnsi" w:cstheme="minorHAnsi"/>
                <w:spacing w:val="-3"/>
                <w:sz w:val="22"/>
                <w:szCs w:val="22"/>
                <w:lang w:val="en-US"/>
              </w:rPr>
              <w:t xml:space="preserve">as part of its bid, in original form, a bid security </w:t>
            </w:r>
            <w:r w:rsidRPr="00D17D10">
              <w:rPr>
                <w:rFonts w:asciiTheme="minorHAnsi" w:eastAsia="Arial Unicode MS" w:hAnsiTheme="minorHAnsi" w:cstheme="minorHAnsi"/>
                <w:b/>
                <w:bCs/>
                <w:spacing w:val="-3"/>
                <w:sz w:val="22"/>
                <w:szCs w:val="22"/>
                <w:lang w:val="en-US"/>
              </w:rPr>
              <w:t xml:space="preserve">as specified in </w:t>
            </w:r>
            <w:r w:rsidRPr="00D17D10">
              <w:rPr>
                <w:rFonts w:asciiTheme="minorHAnsi" w:eastAsia="Arial Unicode MS" w:hAnsiTheme="minorHAnsi" w:cstheme="minorHAnsi"/>
                <w:b/>
                <w:bCs/>
                <w:sz w:val="22"/>
                <w:szCs w:val="22"/>
                <w:lang w:val="en-US"/>
              </w:rPr>
              <w:t>the BDS.</w:t>
            </w:r>
            <w:r w:rsidRPr="00D17D10">
              <w:rPr>
                <w:rFonts w:asciiTheme="minorHAnsi" w:eastAsia="Arial Unicode MS" w:hAnsiTheme="minorHAnsi" w:cstheme="minorHAnsi"/>
                <w:bCs/>
                <w:iCs/>
                <w:spacing w:val="-3"/>
                <w:sz w:val="22"/>
                <w:szCs w:val="22"/>
                <w:lang w:val="en-US"/>
              </w:rPr>
              <w:t xml:space="preserve"> In case of e-submission of bid, the Bidder shall upload scanned copy of Bid security letter at the time of electronic submission of the bid. The Bidder accepts that the scanned copy of the Bid security shall, for all purposes, be equal to the original. The details of original Bid Security and the scanned copy submitted with e-bid should be the same otherwise the bid shall be non-responsive.</w:t>
            </w:r>
          </w:p>
          <w:p w14:paraId="7A3FC892" w14:textId="77777777" w:rsidR="006A2B81" w:rsidRPr="00D17D10" w:rsidRDefault="006A2B81" w:rsidP="00964D54">
            <w:pPr>
              <w:widowControl w:val="0"/>
              <w:autoSpaceDE w:val="0"/>
              <w:autoSpaceDN w:val="0"/>
              <w:adjustRightInd w:val="0"/>
              <w:jc w:val="both"/>
              <w:rPr>
                <w:rFonts w:asciiTheme="minorHAnsi" w:eastAsia="Arial Unicode MS" w:hAnsiTheme="minorHAnsi" w:cstheme="minorHAnsi"/>
                <w:spacing w:val="-4"/>
                <w:sz w:val="22"/>
                <w:szCs w:val="22"/>
                <w:lang w:val="en-US"/>
              </w:rPr>
            </w:pPr>
          </w:p>
          <w:p w14:paraId="7BFE7C20" w14:textId="77777777" w:rsidR="002A0656" w:rsidRPr="00D17D10" w:rsidRDefault="002A0656" w:rsidP="00964D54">
            <w:pPr>
              <w:widowControl w:val="0"/>
              <w:autoSpaceDE w:val="0"/>
              <w:autoSpaceDN w:val="0"/>
              <w:adjustRightInd w:val="0"/>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4"/>
                <w:sz w:val="22"/>
                <w:szCs w:val="22"/>
                <w:lang w:val="en-US"/>
              </w:rPr>
              <w:t xml:space="preserve">12.2 The bid security </w:t>
            </w:r>
            <w:r w:rsidRPr="00D17D10">
              <w:rPr>
                <w:rFonts w:asciiTheme="minorHAnsi" w:eastAsia="Arial Unicode MS" w:hAnsiTheme="minorHAnsi" w:cstheme="minorHAnsi"/>
                <w:spacing w:val="-5"/>
                <w:sz w:val="22"/>
                <w:szCs w:val="22"/>
                <w:lang w:val="en-US"/>
              </w:rPr>
              <w:t xml:space="preserve">shall be, at the Bidder’s option, in any of the following forms: </w:t>
            </w:r>
          </w:p>
          <w:p w14:paraId="6CECD7D3" w14:textId="77777777" w:rsidR="002A0656" w:rsidRPr="00D17D10" w:rsidRDefault="002A0656" w:rsidP="00964D54">
            <w:pPr>
              <w:widowControl w:val="0"/>
              <w:autoSpaceDE w:val="0"/>
              <w:autoSpaceDN w:val="0"/>
              <w:adjustRightInd w:val="0"/>
              <w:ind w:left="792" w:hanging="360"/>
              <w:jc w:val="both"/>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 xml:space="preserve">(a)   an unconditional bank guarantee from </w:t>
            </w:r>
            <w:r w:rsidR="00503C55" w:rsidRPr="00503C55">
              <w:rPr>
                <w:rFonts w:asciiTheme="minorHAnsi" w:eastAsia="Arial Unicode MS" w:hAnsiTheme="minorHAnsi" w:cstheme="minorHAnsi"/>
                <w:spacing w:val="-4"/>
                <w:sz w:val="22"/>
                <w:szCs w:val="22"/>
                <w:highlight w:val="cyan"/>
                <w:lang w:val="en-US"/>
              </w:rPr>
              <w:t>Commercial Bank or Financial Institution eligible to issue Bank Guarantee as per prevailing Law</w:t>
            </w:r>
            <w:r w:rsidR="00503C55">
              <w:rPr>
                <w:rFonts w:asciiTheme="minorHAnsi" w:eastAsia="Arial Unicode MS" w:hAnsiTheme="minorHAnsi" w:cstheme="minorHAnsi"/>
                <w:spacing w:val="-4"/>
                <w:sz w:val="22"/>
                <w:szCs w:val="22"/>
                <w:lang w:val="en-US"/>
              </w:rPr>
              <w:t xml:space="preserve"> </w:t>
            </w:r>
            <w:r w:rsidRPr="00D17D10">
              <w:rPr>
                <w:rFonts w:asciiTheme="minorHAnsi" w:eastAsia="Arial Unicode MS" w:hAnsiTheme="minorHAnsi" w:cstheme="minorHAnsi"/>
                <w:spacing w:val="-4"/>
                <w:sz w:val="22"/>
                <w:szCs w:val="22"/>
                <w:lang w:val="en-US"/>
              </w:rPr>
              <w:t xml:space="preserve">or; </w:t>
            </w:r>
          </w:p>
          <w:p w14:paraId="5520B1C3" w14:textId="77777777" w:rsidR="002A0656" w:rsidRPr="00D17D10" w:rsidRDefault="002A0656" w:rsidP="00964D54">
            <w:pPr>
              <w:widowControl w:val="0"/>
              <w:autoSpaceDE w:val="0"/>
              <w:autoSpaceDN w:val="0"/>
              <w:adjustRightInd w:val="0"/>
              <w:ind w:left="792" w:hanging="360"/>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w w:val="101"/>
                <w:sz w:val="22"/>
                <w:szCs w:val="22"/>
                <w:lang w:val="en-US"/>
              </w:rPr>
              <w:t xml:space="preserve">(b)  a cash deposit voucher in the Employer's </w:t>
            </w:r>
            <w:r w:rsidRPr="00D17D10">
              <w:rPr>
                <w:rFonts w:asciiTheme="minorHAnsi" w:eastAsia="Arial Unicode MS" w:hAnsiTheme="minorHAnsi" w:cstheme="minorHAnsi"/>
                <w:spacing w:val="-3"/>
                <w:sz w:val="22"/>
                <w:szCs w:val="22"/>
                <w:lang w:val="en-US"/>
              </w:rPr>
              <w:t xml:space="preserve">Account as specified in BDS. </w:t>
            </w:r>
          </w:p>
          <w:p w14:paraId="62506645" w14:textId="77777777" w:rsidR="002A0656" w:rsidRPr="00D17D10" w:rsidRDefault="002A0656" w:rsidP="00964D54">
            <w:pPr>
              <w:widowControl w:val="0"/>
              <w:autoSpaceDE w:val="0"/>
              <w:autoSpaceDN w:val="0"/>
              <w:adjustRightInd w:val="0"/>
              <w:ind w:left="792"/>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1"/>
                <w:sz w:val="22"/>
                <w:szCs w:val="22"/>
                <w:lang w:val="en-US"/>
              </w:rPr>
              <w:t xml:space="preserve">In the case of a bank guarantee, the bid security shall be submitted </w:t>
            </w:r>
            <w:r w:rsidRPr="00D17D10">
              <w:rPr>
                <w:rFonts w:asciiTheme="minorHAnsi" w:eastAsia="Arial Unicode MS" w:hAnsiTheme="minorHAnsi" w:cstheme="minorHAnsi"/>
                <w:spacing w:val="-1"/>
                <w:sz w:val="22"/>
                <w:szCs w:val="22"/>
                <w:lang w:val="en-US"/>
              </w:rPr>
              <w:br/>
            </w:r>
            <w:r w:rsidRPr="00D17D10">
              <w:rPr>
                <w:rFonts w:asciiTheme="minorHAnsi" w:eastAsia="Arial Unicode MS" w:hAnsiTheme="minorHAnsi" w:cstheme="minorHAnsi"/>
                <w:spacing w:val="-2"/>
                <w:sz w:val="22"/>
                <w:szCs w:val="22"/>
                <w:lang w:val="en-US"/>
              </w:rPr>
              <w:t>either using the Bid Security Form included in Section I</w:t>
            </w:r>
            <w:r w:rsidR="00791F5D" w:rsidRPr="00D17D10">
              <w:rPr>
                <w:rFonts w:asciiTheme="minorHAnsi" w:eastAsia="Arial Unicode MS" w:hAnsiTheme="minorHAnsi" w:cstheme="minorHAnsi"/>
                <w:spacing w:val="-2"/>
                <w:sz w:val="22"/>
                <w:szCs w:val="22"/>
                <w:lang w:val="en-US"/>
              </w:rPr>
              <w:t>II</w:t>
            </w:r>
            <w:r w:rsidRPr="00D17D10">
              <w:rPr>
                <w:rFonts w:asciiTheme="minorHAnsi" w:eastAsia="Arial Unicode MS" w:hAnsiTheme="minorHAnsi" w:cstheme="minorHAnsi"/>
                <w:spacing w:val="-2"/>
                <w:sz w:val="22"/>
                <w:szCs w:val="22"/>
                <w:lang w:val="en-US"/>
              </w:rPr>
              <w:t xml:space="preserve"> (Bidding </w:t>
            </w:r>
            <w:r w:rsidRPr="00D17D10">
              <w:rPr>
                <w:rFonts w:asciiTheme="minorHAnsi" w:eastAsia="Arial Unicode MS" w:hAnsiTheme="minorHAnsi" w:cstheme="minorHAnsi"/>
                <w:spacing w:val="-2"/>
                <w:sz w:val="22"/>
                <w:szCs w:val="22"/>
                <w:lang w:val="en-US"/>
              </w:rPr>
              <w:br/>
            </w:r>
            <w:r w:rsidRPr="00D17D10">
              <w:rPr>
                <w:rFonts w:asciiTheme="minorHAnsi" w:eastAsia="Arial Unicode MS" w:hAnsiTheme="minorHAnsi" w:cstheme="minorHAnsi"/>
                <w:sz w:val="22"/>
                <w:szCs w:val="22"/>
                <w:lang w:val="en-US"/>
              </w:rPr>
              <w:t>Forms) or in another Form acceptable to the employer</w:t>
            </w:r>
            <w:r w:rsidRPr="00D17D10">
              <w:rPr>
                <w:rFonts w:asciiTheme="minorHAnsi" w:eastAsia="Arial Unicode MS" w:hAnsiTheme="minorHAnsi" w:cstheme="minorHAnsi"/>
                <w:spacing w:val="-5"/>
                <w:sz w:val="22"/>
                <w:szCs w:val="22"/>
                <w:lang w:val="en-US"/>
              </w:rPr>
              <w:t xml:space="preserve">. The form must include the complete name of the Bidder. The bid security shall be valid for minimum thirty </w:t>
            </w:r>
            <w:r w:rsidRPr="00D17D10">
              <w:rPr>
                <w:rFonts w:asciiTheme="minorHAnsi" w:eastAsia="Arial Unicode MS" w:hAnsiTheme="minorHAnsi" w:cstheme="minorHAnsi"/>
                <w:spacing w:val="-4"/>
                <w:sz w:val="22"/>
                <w:szCs w:val="22"/>
                <w:lang w:val="en-US"/>
              </w:rPr>
              <w:t>(30) days beyond the original validity period of the bid</w:t>
            </w:r>
          </w:p>
          <w:p w14:paraId="41705C81" w14:textId="77777777" w:rsidR="00126875" w:rsidRPr="00D17D10" w:rsidRDefault="002A0656" w:rsidP="00964D54">
            <w:pPr>
              <w:widowControl w:val="0"/>
              <w:tabs>
                <w:tab w:val="left" w:pos="4470"/>
              </w:tabs>
              <w:autoSpaceDE w:val="0"/>
              <w:autoSpaceDN w:val="0"/>
              <w:adjustRightInd w:val="0"/>
              <w:ind w:left="432" w:hanging="432"/>
              <w:jc w:val="both"/>
              <w:rPr>
                <w:rFonts w:asciiTheme="minorHAnsi" w:eastAsia="Arial Unicode MS" w:hAnsiTheme="minorHAnsi" w:cstheme="minorHAnsi"/>
                <w:bCs/>
                <w:iCs/>
                <w:spacing w:val="-5"/>
                <w:sz w:val="22"/>
                <w:szCs w:val="22"/>
                <w:lang w:val="en-US"/>
              </w:rPr>
            </w:pPr>
            <w:r w:rsidRPr="00D17D10">
              <w:rPr>
                <w:rFonts w:asciiTheme="minorHAnsi" w:eastAsia="Arial Unicode MS" w:hAnsiTheme="minorHAnsi" w:cstheme="minorHAnsi"/>
                <w:spacing w:val="-1"/>
                <w:sz w:val="22"/>
                <w:szCs w:val="22"/>
                <w:lang w:val="en-US"/>
              </w:rPr>
              <w:t xml:space="preserve">12.3 Any bid not accompanied by an enforceable and substantially </w:t>
            </w:r>
            <w:r w:rsidRPr="00D17D10">
              <w:rPr>
                <w:rFonts w:asciiTheme="minorHAnsi" w:eastAsia="Arial Unicode MS" w:hAnsiTheme="minorHAnsi" w:cstheme="minorHAnsi"/>
                <w:spacing w:val="-3"/>
                <w:sz w:val="22"/>
                <w:szCs w:val="22"/>
                <w:lang w:val="en-US"/>
              </w:rPr>
              <w:t xml:space="preserve">compliant bid security </w:t>
            </w:r>
            <w:r w:rsidRPr="00D17D10">
              <w:rPr>
                <w:rFonts w:asciiTheme="minorHAnsi" w:eastAsia="Arial Unicode MS" w:hAnsiTheme="minorHAnsi" w:cstheme="minorHAnsi"/>
                <w:spacing w:val="-5"/>
                <w:sz w:val="22"/>
                <w:szCs w:val="22"/>
                <w:lang w:val="en-US"/>
              </w:rPr>
              <w:t xml:space="preserve">shall be rejected by the Employer as nonresponsive. </w:t>
            </w:r>
            <w:r w:rsidRPr="00D17D10">
              <w:rPr>
                <w:rFonts w:asciiTheme="minorHAnsi" w:eastAsia="Arial Unicode MS" w:hAnsiTheme="minorHAnsi" w:cstheme="minorHAnsi"/>
                <w:bCs/>
                <w:iCs/>
                <w:spacing w:val="-5"/>
                <w:sz w:val="22"/>
                <w:szCs w:val="22"/>
                <w:lang w:val="en-US"/>
              </w:rPr>
              <w:t xml:space="preserve">In case of e-Submission, if the scanned copy of an acceptable Bid Security letter is not uploaded with the electronic </w:t>
            </w:r>
            <w:proofErr w:type="gramStart"/>
            <w:r w:rsidRPr="00D17D10">
              <w:rPr>
                <w:rFonts w:asciiTheme="minorHAnsi" w:eastAsia="Arial Unicode MS" w:hAnsiTheme="minorHAnsi" w:cstheme="minorHAnsi"/>
                <w:bCs/>
                <w:iCs/>
                <w:spacing w:val="-5"/>
                <w:sz w:val="22"/>
                <w:szCs w:val="22"/>
                <w:lang w:val="en-US"/>
              </w:rPr>
              <w:t>Bid</w:t>
            </w:r>
            <w:proofErr w:type="gramEnd"/>
            <w:r w:rsidRPr="00D17D10">
              <w:rPr>
                <w:rFonts w:asciiTheme="minorHAnsi" w:eastAsia="Arial Unicode MS" w:hAnsiTheme="minorHAnsi" w:cstheme="minorHAnsi"/>
                <w:bCs/>
                <w:iCs/>
                <w:spacing w:val="-5"/>
                <w:sz w:val="22"/>
                <w:szCs w:val="22"/>
                <w:lang w:val="en-US"/>
              </w:rPr>
              <w:t xml:space="preserve"> then Bid shall be rejected.</w:t>
            </w:r>
          </w:p>
          <w:p w14:paraId="0E9988DF" w14:textId="77777777" w:rsidR="00BC6BD4" w:rsidRPr="00D17D10" w:rsidRDefault="00BC6BD4" w:rsidP="00964D54">
            <w:pPr>
              <w:widowControl w:val="0"/>
              <w:autoSpaceDE w:val="0"/>
              <w:autoSpaceDN w:val="0"/>
              <w:adjustRightInd w:val="0"/>
              <w:jc w:val="both"/>
              <w:rPr>
                <w:rFonts w:asciiTheme="minorHAnsi" w:eastAsia="Arial Unicode MS" w:hAnsiTheme="minorHAnsi" w:cstheme="minorHAnsi"/>
                <w:bCs/>
                <w:iCs/>
                <w:w w:val="106"/>
                <w:sz w:val="22"/>
                <w:szCs w:val="22"/>
              </w:rPr>
            </w:pPr>
            <w:r w:rsidRPr="00D17D10">
              <w:rPr>
                <w:rFonts w:asciiTheme="minorHAnsi" w:eastAsia="Arial Unicode MS" w:hAnsiTheme="minorHAnsi" w:cstheme="minorHAnsi"/>
                <w:bCs/>
                <w:iCs/>
                <w:w w:val="106"/>
                <w:sz w:val="22"/>
                <w:szCs w:val="22"/>
              </w:rPr>
              <w:t xml:space="preserve">12.4 The bid security shall be forfeited if: </w:t>
            </w:r>
          </w:p>
          <w:p w14:paraId="33249BD8" w14:textId="77777777" w:rsidR="008B5CF8" w:rsidRPr="00D17D10" w:rsidRDefault="008B5CF8" w:rsidP="00964D54">
            <w:pPr>
              <w:widowControl w:val="0"/>
              <w:autoSpaceDE w:val="0"/>
              <w:autoSpaceDN w:val="0"/>
              <w:adjustRightInd w:val="0"/>
              <w:jc w:val="both"/>
              <w:rPr>
                <w:rFonts w:asciiTheme="minorHAnsi" w:eastAsia="Arial Unicode MS" w:hAnsiTheme="minorHAnsi" w:cstheme="minorHAnsi"/>
                <w:spacing w:val="-4"/>
                <w:sz w:val="22"/>
                <w:szCs w:val="22"/>
              </w:rPr>
            </w:pPr>
            <w:r w:rsidRPr="00D17D10">
              <w:rPr>
                <w:rFonts w:asciiTheme="minorHAnsi" w:eastAsia="Arial Unicode MS" w:hAnsiTheme="minorHAnsi" w:cstheme="minorHAnsi"/>
                <w:w w:val="106"/>
                <w:sz w:val="22"/>
                <w:szCs w:val="22"/>
              </w:rPr>
              <w:t xml:space="preserve">(a) a Bidder </w:t>
            </w:r>
            <w:r w:rsidRPr="00D17D10">
              <w:rPr>
                <w:rFonts w:asciiTheme="minorHAnsi" w:eastAsia="Arial Unicode MS" w:hAnsiTheme="minorHAnsi" w:cstheme="minorHAnsi"/>
                <w:bCs/>
                <w:iCs/>
                <w:w w:val="106"/>
                <w:sz w:val="22"/>
                <w:szCs w:val="22"/>
              </w:rPr>
              <w:t>requests for withdrawal</w:t>
            </w:r>
            <w:r w:rsidR="00153463" w:rsidRPr="00D17D10">
              <w:rPr>
                <w:rFonts w:asciiTheme="minorHAnsi" w:eastAsia="Arial Unicode MS" w:hAnsiTheme="minorHAnsi" w:cstheme="minorHAnsi"/>
                <w:bCs/>
                <w:iCs/>
                <w:w w:val="106"/>
                <w:sz w:val="22"/>
                <w:szCs w:val="22"/>
              </w:rPr>
              <w:t xml:space="preserve"> </w:t>
            </w:r>
            <w:r w:rsidR="009077F0" w:rsidRPr="00D17D10">
              <w:rPr>
                <w:rFonts w:asciiTheme="minorHAnsi" w:eastAsia="Arial Unicode MS" w:hAnsiTheme="minorHAnsi" w:cstheme="minorHAnsi"/>
                <w:spacing w:val="-4"/>
                <w:sz w:val="22"/>
                <w:szCs w:val="22"/>
              </w:rPr>
              <w:t xml:space="preserve">during the period of bid validity specified by the Bidder on the Letter of Bid, </w:t>
            </w:r>
            <w:r w:rsidR="00402C7F" w:rsidRPr="00D17D10">
              <w:rPr>
                <w:rFonts w:asciiTheme="minorHAnsi" w:eastAsia="Arial Unicode MS" w:hAnsiTheme="minorHAnsi" w:cstheme="minorHAnsi"/>
                <w:bCs/>
                <w:iCs/>
                <w:w w:val="106"/>
                <w:sz w:val="22"/>
                <w:szCs w:val="22"/>
              </w:rPr>
              <w:t>after bid submission deadline</w:t>
            </w:r>
            <w:r w:rsidR="009077F0" w:rsidRPr="00D17D10">
              <w:rPr>
                <w:rFonts w:asciiTheme="minorHAnsi" w:eastAsia="Arial Unicode MS" w:hAnsiTheme="minorHAnsi" w:cstheme="minorHAnsi"/>
                <w:bCs/>
                <w:iCs/>
                <w:w w:val="106"/>
                <w:sz w:val="22"/>
                <w:szCs w:val="22"/>
              </w:rPr>
              <w:t>.</w:t>
            </w:r>
          </w:p>
          <w:p w14:paraId="1E7B763A" w14:textId="77777777" w:rsidR="008B5CF8" w:rsidRPr="00D17D10" w:rsidRDefault="008B5CF8" w:rsidP="00964D54">
            <w:pPr>
              <w:widowControl w:val="0"/>
              <w:autoSpaceDE w:val="0"/>
              <w:autoSpaceDN w:val="0"/>
              <w:adjustRightInd w:val="0"/>
              <w:jc w:val="both"/>
              <w:rPr>
                <w:rFonts w:asciiTheme="minorHAnsi" w:eastAsia="Arial Unicode MS" w:hAnsiTheme="minorHAnsi" w:cstheme="minorHAnsi"/>
                <w:spacing w:val="-4"/>
                <w:sz w:val="22"/>
                <w:szCs w:val="22"/>
              </w:rPr>
            </w:pPr>
            <w:r w:rsidRPr="00D17D10">
              <w:rPr>
                <w:rFonts w:asciiTheme="minorHAnsi" w:eastAsia="Arial Unicode MS" w:hAnsiTheme="minorHAnsi" w:cstheme="minorHAnsi"/>
                <w:spacing w:val="-4"/>
                <w:sz w:val="22"/>
                <w:szCs w:val="22"/>
              </w:rPr>
              <w:t>(b)a Bidder changes the prices or substance of the bid while providing information;</w:t>
            </w:r>
          </w:p>
          <w:p w14:paraId="017350DD" w14:textId="77777777" w:rsidR="008B5CF8" w:rsidRPr="00D17D10" w:rsidRDefault="008B5CF8" w:rsidP="00964D54">
            <w:pPr>
              <w:widowControl w:val="0"/>
              <w:autoSpaceDE w:val="0"/>
              <w:autoSpaceDN w:val="0"/>
              <w:adjustRightInd w:val="0"/>
              <w:jc w:val="both"/>
              <w:rPr>
                <w:rFonts w:asciiTheme="minorHAnsi" w:eastAsia="Arial Unicode MS" w:hAnsiTheme="minorHAnsi" w:cstheme="minorHAnsi"/>
                <w:spacing w:val="-4"/>
                <w:sz w:val="22"/>
                <w:szCs w:val="22"/>
              </w:rPr>
            </w:pPr>
            <w:r w:rsidRPr="00D17D10">
              <w:rPr>
                <w:rFonts w:asciiTheme="minorHAnsi" w:eastAsia="Arial Unicode MS" w:hAnsiTheme="minorHAnsi" w:cstheme="minorHAnsi"/>
                <w:spacing w:val="-4"/>
                <w:sz w:val="22"/>
                <w:szCs w:val="22"/>
              </w:rPr>
              <w:t xml:space="preserve">(c)  a Bidder involves in fraud and corruption pursuant to </w:t>
            </w:r>
            <w:proofErr w:type="gramStart"/>
            <w:r w:rsidRPr="00D17D10">
              <w:rPr>
                <w:rFonts w:asciiTheme="minorHAnsi" w:eastAsia="Arial Unicode MS" w:hAnsiTheme="minorHAnsi" w:cstheme="minorHAnsi"/>
                <w:spacing w:val="-4"/>
                <w:sz w:val="22"/>
                <w:szCs w:val="22"/>
              </w:rPr>
              <w:t xml:space="preserve">clause  </w:t>
            </w:r>
            <w:r w:rsidR="004F5D39" w:rsidRPr="00D17D10">
              <w:rPr>
                <w:rFonts w:asciiTheme="minorHAnsi" w:eastAsia="Arial Unicode MS" w:hAnsiTheme="minorHAnsi" w:cstheme="minorHAnsi"/>
                <w:spacing w:val="-4"/>
                <w:sz w:val="22"/>
                <w:szCs w:val="22"/>
              </w:rPr>
              <w:t>27</w:t>
            </w:r>
            <w:proofErr w:type="gramEnd"/>
            <w:r w:rsidRPr="00D17D10">
              <w:rPr>
                <w:rFonts w:asciiTheme="minorHAnsi" w:eastAsia="Arial Unicode MS" w:hAnsiTheme="minorHAnsi" w:cstheme="minorHAnsi"/>
                <w:spacing w:val="-4"/>
                <w:sz w:val="22"/>
                <w:szCs w:val="22"/>
              </w:rPr>
              <w:t>;</w:t>
            </w:r>
          </w:p>
          <w:p w14:paraId="3FF1CDD5" w14:textId="77777777" w:rsidR="008B5CF8" w:rsidRPr="00D17D10" w:rsidRDefault="008B5CF8" w:rsidP="00964D54">
            <w:pPr>
              <w:widowControl w:val="0"/>
              <w:autoSpaceDE w:val="0"/>
              <w:autoSpaceDN w:val="0"/>
              <w:adjustRightInd w:val="0"/>
              <w:jc w:val="both"/>
              <w:rPr>
                <w:rFonts w:asciiTheme="minorHAnsi" w:eastAsia="Arial Unicode MS" w:hAnsiTheme="minorHAnsi" w:cstheme="minorHAnsi"/>
                <w:spacing w:val="-4"/>
                <w:sz w:val="22"/>
                <w:szCs w:val="22"/>
              </w:rPr>
            </w:pPr>
            <w:r w:rsidRPr="00D17D10">
              <w:rPr>
                <w:rFonts w:asciiTheme="minorHAnsi" w:eastAsia="Arial Unicode MS" w:hAnsiTheme="minorHAnsi" w:cstheme="minorHAnsi"/>
                <w:spacing w:val="-4"/>
                <w:sz w:val="22"/>
                <w:szCs w:val="22"/>
              </w:rPr>
              <w:t xml:space="preserve">(d) the successful Bidder fails to: </w:t>
            </w:r>
          </w:p>
          <w:p w14:paraId="3A7229EA" w14:textId="77777777" w:rsidR="008B5CF8" w:rsidRPr="00D17D10" w:rsidRDefault="008B5CF8" w:rsidP="00964D54">
            <w:pPr>
              <w:widowControl w:val="0"/>
              <w:autoSpaceDE w:val="0"/>
              <w:autoSpaceDN w:val="0"/>
              <w:adjustRightInd w:val="0"/>
              <w:ind w:left="545" w:hanging="360"/>
              <w:jc w:val="both"/>
              <w:rPr>
                <w:rFonts w:asciiTheme="minorHAnsi" w:eastAsia="Arial Unicode MS" w:hAnsiTheme="minorHAnsi" w:cstheme="minorHAnsi"/>
                <w:spacing w:val="-5"/>
                <w:sz w:val="22"/>
                <w:szCs w:val="22"/>
              </w:rPr>
            </w:pPr>
            <w:r w:rsidRPr="00D17D10">
              <w:rPr>
                <w:rFonts w:asciiTheme="minorHAnsi" w:eastAsia="Arial Unicode MS" w:hAnsiTheme="minorHAnsi" w:cstheme="minorHAnsi"/>
                <w:w w:val="103"/>
                <w:sz w:val="22"/>
                <w:szCs w:val="22"/>
              </w:rPr>
              <w:t>(</w:t>
            </w:r>
            <w:proofErr w:type="spellStart"/>
            <w:r w:rsidRPr="00D17D10">
              <w:rPr>
                <w:rFonts w:asciiTheme="minorHAnsi" w:eastAsia="Arial Unicode MS" w:hAnsiTheme="minorHAnsi" w:cstheme="minorHAnsi"/>
                <w:w w:val="103"/>
                <w:sz w:val="22"/>
                <w:szCs w:val="22"/>
              </w:rPr>
              <w:t>i</w:t>
            </w:r>
            <w:proofErr w:type="spellEnd"/>
            <w:r w:rsidRPr="00D17D10">
              <w:rPr>
                <w:rFonts w:asciiTheme="minorHAnsi" w:eastAsia="Arial Unicode MS" w:hAnsiTheme="minorHAnsi" w:cstheme="minorHAnsi"/>
                <w:w w:val="103"/>
                <w:sz w:val="22"/>
                <w:szCs w:val="22"/>
              </w:rPr>
              <w:t xml:space="preserve">)  furnish a performance security in accordance with </w:t>
            </w:r>
            <w:r w:rsidR="004F5D39" w:rsidRPr="00D17D10">
              <w:rPr>
                <w:rFonts w:asciiTheme="minorHAnsi" w:eastAsia="Arial Unicode MS" w:hAnsiTheme="minorHAnsi" w:cstheme="minorHAnsi"/>
                <w:spacing w:val="-4"/>
                <w:sz w:val="22"/>
                <w:szCs w:val="22"/>
              </w:rPr>
              <w:t>clause</w:t>
            </w:r>
            <w:r w:rsidR="00C45538" w:rsidRPr="00D17D10">
              <w:rPr>
                <w:rFonts w:asciiTheme="minorHAnsi" w:eastAsia="Arial Unicode MS" w:hAnsiTheme="minorHAnsi" w:cstheme="minorHAnsi"/>
                <w:spacing w:val="-4"/>
                <w:sz w:val="22"/>
                <w:szCs w:val="22"/>
              </w:rPr>
              <w:t xml:space="preserve"> 25</w:t>
            </w:r>
            <w:r w:rsidR="00667B78" w:rsidRPr="00D17D10">
              <w:rPr>
                <w:rFonts w:asciiTheme="minorHAnsi" w:eastAsia="Arial Unicode MS" w:hAnsiTheme="minorHAnsi" w:cstheme="minorHAnsi"/>
                <w:spacing w:val="-4"/>
                <w:sz w:val="22"/>
                <w:szCs w:val="22"/>
              </w:rPr>
              <w:t xml:space="preserve"> and 26</w:t>
            </w:r>
            <w:r w:rsidRPr="00D17D10">
              <w:rPr>
                <w:rFonts w:asciiTheme="minorHAnsi" w:eastAsia="Arial Unicode MS" w:hAnsiTheme="minorHAnsi" w:cstheme="minorHAnsi"/>
                <w:spacing w:val="-5"/>
                <w:sz w:val="22"/>
                <w:szCs w:val="22"/>
              </w:rPr>
              <w:t xml:space="preserve">; </w:t>
            </w:r>
          </w:p>
          <w:p w14:paraId="48BECA87" w14:textId="77777777" w:rsidR="008B5CF8" w:rsidRPr="00D17D10" w:rsidRDefault="008B5CF8" w:rsidP="00964D54">
            <w:pPr>
              <w:widowControl w:val="0"/>
              <w:autoSpaceDE w:val="0"/>
              <w:autoSpaceDN w:val="0"/>
              <w:adjustRightInd w:val="0"/>
              <w:ind w:left="545" w:hanging="360"/>
              <w:jc w:val="both"/>
              <w:rPr>
                <w:rFonts w:asciiTheme="minorHAnsi" w:eastAsia="Arial Unicode MS" w:hAnsiTheme="minorHAnsi" w:cstheme="minorHAnsi"/>
                <w:spacing w:val="-5"/>
                <w:sz w:val="22"/>
                <w:szCs w:val="22"/>
              </w:rPr>
            </w:pPr>
            <w:r w:rsidRPr="00D17D10">
              <w:rPr>
                <w:rFonts w:asciiTheme="minorHAnsi" w:eastAsia="Arial Unicode MS" w:hAnsiTheme="minorHAnsi" w:cstheme="minorHAnsi"/>
                <w:spacing w:val="-5"/>
                <w:sz w:val="22"/>
                <w:szCs w:val="22"/>
              </w:rPr>
              <w:t>(ii)  sign the Contract in accordance with</w:t>
            </w:r>
            <w:r w:rsidR="005D7698" w:rsidRPr="00D17D10">
              <w:rPr>
                <w:rFonts w:asciiTheme="minorHAnsi" w:eastAsia="Arial Unicode MS" w:hAnsiTheme="minorHAnsi" w:cstheme="minorHAnsi"/>
                <w:spacing w:val="-5"/>
                <w:sz w:val="22"/>
                <w:szCs w:val="22"/>
              </w:rPr>
              <w:t xml:space="preserve">in the period stipulated in Letter of </w:t>
            </w:r>
            <w:r w:rsidR="00DC0694" w:rsidRPr="00D17D10">
              <w:rPr>
                <w:rFonts w:asciiTheme="minorHAnsi" w:eastAsia="Arial Unicode MS" w:hAnsiTheme="minorHAnsi" w:cstheme="minorHAnsi"/>
                <w:spacing w:val="-5"/>
                <w:sz w:val="22"/>
                <w:szCs w:val="22"/>
              </w:rPr>
              <w:t>Acceptance</w:t>
            </w:r>
            <w:r w:rsidRPr="00D17D10">
              <w:rPr>
                <w:rFonts w:asciiTheme="minorHAnsi" w:eastAsia="Arial Unicode MS" w:hAnsiTheme="minorHAnsi" w:cstheme="minorHAnsi"/>
                <w:spacing w:val="-5"/>
                <w:sz w:val="22"/>
                <w:szCs w:val="22"/>
              </w:rPr>
              <w:t>; or</w:t>
            </w:r>
          </w:p>
          <w:p w14:paraId="5A6C72AF" w14:textId="77777777" w:rsidR="008B5CF8" w:rsidRPr="00D17D10" w:rsidRDefault="008B5CF8" w:rsidP="00964D54">
            <w:pPr>
              <w:widowControl w:val="0"/>
              <w:autoSpaceDE w:val="0"/>
              <w:autoSpaceDN w:val="0"/>
              <w:adjustRightInd w:val="0"/>
              <w:ind w:left="545" w:hanging="360"/>
              <w:jc w:val="both"/>
              <w:rPr>
                <w:rFonts w:asciiTheme="minorHAnsi" w:eastAsia="Arial Unicode MS" w:hAnsiTheme="minorHAnsi" w:cstheme="minorHAnsi"/>
                <w:spacing w:val="-4"/>
                <w:sz w:val="22"/>
                <w:szCs w:val="22"/>
              </w:rPr>
            </w:pPr>
            <w:r w:rsidRPr="00D17D10">
              <w:rPr>
                <w:rFonts w:asciiTheme="minorHAnsi" w:eastAsia="Arial Unicode MS" w:hAnsiTheme="minorHAnsi" w:cstheme="minorHAnsi"/>
                <w:spacing w:val="-5"/>
                <w:sz w:val="22"/>
                <w:szCs w:val="22"/>
              </w:rPr>
              <w:t xml:space="preserve">(iii) </w:t>
            </w:r>
            <w:r w:rsidRPr="00D17D10">
              <w:rPr>
                <w:rFonts w:asciiTheme="minorHAnsi" w:eastAsia="Arial Unicode MS" w:hAnsiTheme="minorHAnsi" w:cstheme="minorHAnsi"/>
                <w:spacing w:val="-4"/>
                <w:sz w:val="22"/>
                <w:szCs w:val="22"/>
              </w:rPr>
              <w:t xml:space="preserve"> accept the correction of arithmetical errors pursuant to clause</w:t>
            </w:r>
            <w:r w:rsidR="00FA28A5" w:rsidRPr="00D17D10">
              <w:rPr>
                <w:rFonts w:asciiTheme="minorHAnsi" w:eastAsia="Arial Unicode MS" w:hAnsiTheme="minorHAnsi" w:cstheme="minorHAnsi"/>
                <w:spacing w:val="-4"/>
                <w:sz w:val="22"/>
                <w:szCs w:val="22"/>
              </w:rPr>
              <w:t xml:space="preserve"> 21</w:t>
            </w:r>
            <w:r w:rsidRPr="00D17D10">
              <w:rPr>
                <w:rFonts w:asciiTheme="minorHAnsi" w:eastAsia="Arial Unicode MS" w:hAnsiTheme="minorHAnsi" w:cstheme="minorHAnsi"/>
                <w:spacing w:val="-4"/>
                <w:sz w:val="22"/>
                <w:szCs w:val="22"/>
              </w:rPr>
              <w:t>.1</w:t>
            </w:r>
          </w:p>
        </w:tc>
      </w:tr>
      <w:tr w:rsidR="004B53E2" w:rsidRPr="00D17D10" w14:paraId="20C72E8B" w14:textId="77777777" w:rsidTr="0028033A">
        <w:trPr>
          <w:trHeight w:val="341"/>
        </w:trPr>
        <w:tc>
          <w:tcPr>
            <w:tcW w:w="2099" w:type="dxa"/>
          </w:tcPr>
          <w:p w14:paraId="65F99471" w14:textId="77777777" w:rsidR="004B53E2" w:rsidRPr="00D17D10" w:rsidRDefault="004B53E2"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13.</w:t>
            </w:r>
            <w:r w:rsidRPr="00D17D10">
              <w:rPr>
                <w:rFonts w:asciiTheme="minorHAnsi" w:hAnsiTheme="minorHAnsi" w:cstheme="minorHAnsi"/>
                <w:b/>
                <w:bCs/>
                <w:sz w:val="22"/>
                <w:szCs w:val="22"/>
                <w:lang w:val="en-US"/>
              </w:rPr>
              <w:tab/>
              <w:t>Format and Signing of Bids</w:t>
            </w:r>
          </w:p>
        </w:tc>
        <w:tc>
          <w:tcPr>
            <w:tcW w:w="7650" w:type="dxa"/>
          </w:tcPr>
          <w:p w14:paraId="32C092A9" w14:textId="77777777" w:rsidR="004B53E2" w:rsidRPr="00D17D10" w:rsidRDefault="00D85FAF"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13.1 </w:t>
            </w:r>
            <w:r w:rsidR="004B53E2" w:rsidRPr="00D17D10">
              <w:rPr>
                <w:rFonts w:asciiTheme="minorHAnsi" w:hAnsiTheme="minorHAnsi" w:cstheme="minorHAnsi"/>
                <w:sz w:val="22"/>
                <w:szCs w:val="22"/>
                <w:lang w:val="en-US"/>
              </w:rPr>
              <w:t>The bid shall be typed or written in indelible ink and shall be s</w:t>
            </w:r>
            <w:r w:rsidR="0078701C" w:rsidRPr="00D17D10">
              <w:rPr>
                <w:rFonts w:asciiTheme="minorHAnsi" w:hAnsiTheme="minorHAnsi" w:cstheme="minorHAnsi"/>
                <w:sz w:val="22"/>
                <w:szCs w:val="22"/>
                <w:lang w:val="en-US"/>
              </w:rPr>
              <w:t xml:space="preserve">igned by an authorized person. </w:t>
            </w:r>
            <w:r w:rsidR="004B53E2" w:rsidRPr="00D17D10">
              <w:rPr>
                <w:rFonts w:asciiTheme="minorHAnsi" w:hAnsiTheme="minorHAnsi" w:cstheme="minorHAnsi"/>
                <w:sz w:val="22"/>
                <w:szCs w:val="22"/>
                <w:lang w:val="en-US"/>
              </w:rPr>
              <w:t xml:space="preserve">Any entries or amendments including alternations, additions or corrections made shall be </w:t>
            </w:r>
            <w:r w:rsidR="00975769" w:rsidRPr="00D17D10">
              <w:rPr>
                <w:rFonts w:asciiTheme="minorHAnsi" w:hAnsiTheme="minorHAnsi" w:cstheme="minorHAnsi"/>
                <w:sz w:val="22"/>
                <w:szCs w:val="22"/>
                <w:lang w:val="en-US"/>
              </w:rPr>
              <w:t>initialed</w:t>
            </w:r>
            <w:r w:rsidR="004B53E2" w:rsidRPr="00D17D10">
              <w:rPr>
                <w:rFonts w:asciiTheme="minorHAnsi" w:hAnsiTheme="minorHAnsi" w:cstheme="minorHAnsi"/>
                <w:sz w:val="22"/>
                <w:szCs w:val="22"/>
                <w:lang w:val="en-US"/>
              </w:rPr>
              <w:t xml:space="preserve"> by the same authorized person.</w:t>
            </w:r>
          </w:p>
        </w:tc>
      </w:tr>
      <w:tr w:rsidR="00B31203" w:rsidRPr="00D17D10" w14:paraId="7ACBD67A" w14:textId="77777777" w:rsidTr="0028033A">
        <w:tc>
          <w:tcPr>
            <w:tcW w:w="2099" w:type="dxa"/>
          </w:tcPr>
          <w:p w14:paraId="14515979" w14:textId="77777777" w:rsidR="00B31203" w:rsidRPr="00D17D10" w:rsidRDefault="00B31203"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14.</w:t>
            </w:r>
            <w:r w:rsidRPr="00D17D10">
              <w:rPr>
                <w:rFonts w:asciiTheme="minorHAnsi" w:hAnsiTheme="minorHAnsi" w:cstheme="minorHAnsi"/>
                <w:b/>
                <w:bCs/>
                <w:sz w:val="22"/>
                <w:szCs w:val="22"/>
                <w:lang w:val="en-US"/>
              </w:rPr>
              <w:tab/>
              <w:t>Sealing and Marking of Bids</w:t>
            </w:r>
          </w:p>
        </w:tc>
        <w:tc>
          <w:tcPr>
            <w:tcW w:w="7650" w:type="dxa"/>
          </w:tcPr>
          <w:p w14:paraId="0FE23BAB" w14:textId="77777777" w:rsidR="00B31203" w:rsidRPr="00D17D10" w:rsidRDefault="00874A2A" w:rsidP="00964D54">
            <w:pPr>
              <w:widowControl w:val="0"/>
              <w:autoSpaceDE w:val="0"/>
              <w:autoSpaceDN w:val="0"/>
              <w:adjustRightInd w:val="0"/>
              <w:ind w:left="14"/>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w w:val="103"/>
                <w:sz w:val="22"/>
                <w:szCs w:val="22"/>
                <w:lang w:val="en-US"/>
              </w:rPr>
              <w:t xml:space="preserve">14.1 </w:t>
            </w:r>
            <w:r w:rsidR="00B31203" w:rsidRPr="00D17D10">
              <w:rPr>
                <w:rFonts w:asciiTheme="minorHAnsi" w:eastAsia="Arial Unicode MS" w:hAnsiTheme="minorHAnsi" w:cstheme="minorHAnsi"/>
                <w:w w:val="103"/>
                <w:sz w:val="22"/>
                <w:szCs w:val="22"/>
                <w:lang w:val="en-US"/>
              </w:rPr>
              <w:t>Bidders may submit their bids by hand copy</w:t>
            </w:r>
            <w:r w:rsidR="00C8139E" w:rsidRPr="00D17D10">
              <w:rPr>
                <w:rFonts w:asciiTheme="minorHAnsi" w:eastAsia="Arial Unicode MS" w:hAnsiTheme="minorHAnsi" w:cstheme="minorHAnsi"/>
                <w:w w:val="103"/>
                <w:sz w:val="22"/>
                <w:szCs w:val="22"/>
                <w:lang w:val="en-US"/>
              </w:rPr>
              <w:t xml:space="preserve"> or </w:t>
            </w:r>
            <w:r w:rsidR="00C40F77" w:rsidRPr="00D17D10">
              <w:rPr>
                <w:rFonts w:asciiTheme="minorHAnsi" w:eastAsia="Arial Unicode MS" w:hAnsiTheme="minorHAnsi" w:cstheme="minorHAnsi"/>
                <w:w w:val="103"/>
                <w:sz w:val="22"/>
                <w:szCs w:val="22"/>
                <w:lang w:val="en-US"/>
              </w:rPr>
              <w:t xml:space="preserve">by </w:t>
            </w:r>
            <w:r w:rsidR="00B2213E" w:rsidRPr="00D17D10">
              <w:rPr>
                <w:rFonts w:asciiTheme="minorHAnsi" w:eastAsia="Arial Unicode MS" w:hAnsiTheme="minorHAnsi" w:cstheme="minorHAnsi"/>
                <w:w w:val="103"/>
                <w:sz w:val="22"/>
                <w:szCs w:val="22"/>
                <w:lang w:val="en-US"/>
              </w:rPr>
              <w:t xml:space="preserve">electronically. </w:t>
            </w:r>
            <w:r w:rsidR="00B31203" w:rsidRPr="00D17D10">
              <w:rPr>
                <w:rFonts w:asciiTheme="minorHAnsi" w:eastAsia="Arial Unicode MS" w:hAnsiTheme="minorHAnsi" w:cstheme="minorHAnsi"/>
                <w:w w:val="102"/>
                <w:sz w:val="22"/>
                <w:szCs w:val="22"/>
                <w:lang w:val="en-US"/>
              </w:rPr>
              <w:t xml:space="preserve"> When so </w:t>
            </w:r>
            <w:r w:rsidR="00B31203" w:rsidRPr="00D17D10">
              <w:rPr>
                <w:rFonts w:asciiTheme="minorHAnsi" w:eastAsia="Arial Unicode MS" w:hAnsiTheme="minorHAnsi" w:cstheme="minorHAnsi"/>
                <w:b/>
                <w:bCs/>
                <w:w w:val="102"/>
                <w:sz w:val="22"/>
                <w:szCs w:val="22"/>
                <w:lang w:val="en-US"/>
              </w:rPr>
              <w:t>specified in the BDS</w:t>
            </w:r>
            <w:r w:rsidR="00B31203" w:rsidRPr="00D17D10">
              <w:rPr>
                <w:rFonts w:asciiTheme="minorHAnsi" w:eastAsia="Arial Unicode MS" w:hAnsiTheme="minorHAnsi" w:cstheme="minorHAnsi"/>
                <w:w w:val="102"/>
                <w:sz w:val="22"/>
                <w:szCs w:val="22"/>
                <w:lang w:val="en-US"/>
              </w:rPr>
              <w:t xml:space="preserve">, bidders shall have </w:t>
            </w:r>
            <w:r w:rsidR="00B31203" w:rsidRPr="00D17D10">
              <w:rPr>
                <w:rFonts w:asciiTheme="minorHAnsi" w:eastAsia="Arial Unicode MS" w:hAnsiTheme="minorHAnsi" w:cstheme="minorHAnsi"/>
                <w:spacing w:val="-3"/>
                <w:sz w:val="22"/>
                <w:szCs w:val="22"/>
                <w:lang w:val="en-US"/>
              </w:rPr>
              <w:t>the option of submitting their bids electronically. Procedures for submission, sealing and marking are as follows:</w:t>
            </w:r>
          </w:p>
          <w:p w14:paraId="7517D840" w14:textId="77777777" w:rsidR="00874A2A" w:rsidRPr="00D17D10" w:rsidRDefault="00B31203" w:rsidP="00964D54">
            <w:pPr>
              <w:widowControl w:val="0"/>
              <w:numPr>
                <w:ilvl w:val="0"/>
                <w:numId w:val="20"/>
              </w:numPr>
              <w:autoSpaceDE w:val="0"/>
              <w:autoSpaceDN w:val="0"/>
              <w:adjustRightInd w:val="0"/>
              <w:jc w:val="both"/>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 xml:space="preserve">Bidders submitting bids by hand </w:t>
            </w:r>
            <w:r w:rsidR="00191CA8" w:rsidRPr="00D17D10">
              <w:rPr>
                <w:rFonts w:asciiTheme="minorHAnsi" w:eastAsia="Arial Unicode MS" w:hAnsiTheme="minorHAnsi" w:cstheme="minorHAnsi"/>
                <w:spacing w:val="-4"/>
                <w:sz w:val="22"/>
                <w:szCs w:val="22"/>
                <w:lang w:val="en-US"/>
              </w:rPr>
              <w:t>copy</w:t>
            </w:r>
            <w:r w:rsidR="0094452E" w:rsidRPr="00D17D10">
              <w:rPr>
                <w:rFonts w:asciiTheme="minorHAnsi" w:eastAsia="Arial Unicode MS" w:hAnsiTheme="minorHAnsi" w:cstheme="minorHAnsi"/>
                <w:spacing w:val="-4"/>
                <w:sz w:val="22"/>
                <w:szCs w:val="22"/>
                <w:lang w:val="en-US"/>
              </w:rPr>
              <w:t xml:space="preserve">: </w:t>
            </w:r>
            <w:r w:rsidR="00874A2A" w:rsidRPr="00D17D10">
              <w:rPr>
                <w:rFonts w:asciiTheme="minorHAnsi" w:hAnsiTheme="minorHAnsi" w:cstheme="minorHAnsi"/>
                <w:sz w:val="22"/>
                <w:szCs w:val="22"/>
                <w:lang w:val="en-US"/>
              </w:rPr>
              <w:t xml:space="preserve">The Bidder shall submit his bid in sealed envelopes.  The envelope shall be addressed to the Employer specified in the Invitation for Quotation and shall bear the name and </w:t>
            </w:r>
            <w:r w:rsidR="00874A2A" w:rsidRPr="00D17D10">
              <w:rPr>
                <w:rFonts w:asciiTheme="minorHAnsi" w:hAnsiTheme="minorHAnsi" w:cstheme="minorHAnsi"/>
                <w:sz w:val="22"/>
                <w:szCs w:val="22"/>
                <w:lang w:val="en-US"/>
              </w:rPr>
              <w:lastRenderedPageBreak/>
              <w:t>identification number of the quotation.</w:t>
            </w:r>
          </w:p>
          <w:p w14:paraId="2ECFF3E1" w14:textId="77777777" w:rsidR="00B31203" w:rsidRPr="00D17D10" w:rsidRDefault="00B31203" w:rsidP="000F6C43">
            <w:pPr>
              <w:pStyle w:val="ListParagraph"/>
              <w:widowControl w:val="0"/>
              <w:numPr>
                <w:ilvl w:val="0"/>
                <w:numId w:val="20"/>
              </w:numPr>
              <w:autoSpaceDE w:val="0"/>
              <w:autoSpaceDN w:val="0"/>
              <w:adjustRightInd w:val="0"/>
              <w:spacing w:after="0" w:line="240" w:lineRule="auto"/>
              <w:jc w:val="both"/>
              <w:rPr>
                <w:rFonts w:asciiTheme="minorHAnsi" w:hAnsiTheme="minorHAnsi" w:cstheme="minorHAnsi"/>
                <w:szCs w:val="22"/>
              </w:rPr>
            </w:pPr>
            <w:r w:rsidRPr="00D17D10">
              <w:rPr>
                <w:rFonts w:asciiTheme="minorHAnsi" w:eastAsia="Arial Unicode MS" w:hAnsiTheme="minorHAnsi" w:cstheme="minorHAnsi"/>
                <w:spacing w:val="-4"/>
                <w:szCs w:val="22"/>
              </w:rPr>
              <w:t xml:space="preserve">Bidders submitting Bids electronically shall follow the electronic bid submission procedure </w:t>
            </w:r>
            <w:r w:rsidRPr="00D17D10">
              <w:rPr>
                <w:rFonts w:asciiTheme="minorHAnsi" w:eastAsia="Arial Unicode MS" w:hAnsiTheme="minorHAnsi" w:cstheme="minorHAnsi"/>
                <w:b/>
                <w:bCs/>
                <w:spacing w:val="-4"/>
                <w:szCs w:val="22"/>
              </w:rPr>
              <w:t xml:space="preserve">specified in </w:t>
            </w:r>
            <w:r w:rsidR="008A0264" w:rsidRPr="00D17D10">
              <w:rPr>
                <w:rFonts w:asciiTheme="minorHAnsi" w:eastAsia="Arial Unicode MS" w:hAnsiTheme="minorHAnsi" w:cstheme="minorHAnsi"/>
                <w:b/>
                <w:bCs/>
                <w:spacing w:val="-4"/>
                <w:szCs w:val="22"/>
              </w:rPr>
              <w:t xml:space="preserve">the BDS </w:t>
            </w:r>
          </w:p>
        </w:tc>
      </w:tr>
      <w:tr w:rsidR="00B31203" w:rsidRPr="00D17D10" w14:paraId="130510A2" w14:textId="77777777" w:rsidTr="0028033A">
        <w:trPr>
          <w:trHeight w:val="603"/>
        </w:trPr>
        <w:tc>
          <w:tcPr>
            <w:tcW w:w="2099" w:type="dxa"/>
          </w:tcPr>
          <w:p w14:paraId="78EFFB0E" w14:textId="77777777" w:rsidR="00B31203" w:rsidRPr="00D17D10" w:rsidRDefault="00B31203"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lastRenderedPageBreak/>
              <w:t>15.</w:t>
            </w:r>
            <w:r w:rsidRPr="00D17D10">
              <w:rPr>
                <w:rFonts w:asciiTheme="minorHAnsi" w:hAnsiTheme="minorHAnsi" w:cstheme="minorHAnsi"/>
                <w:b/>
                <w:bCs/>
                <w:sz w:val="22"/>
                <w:szCs w:val="22"/>
                <w:lang w:val="en-US"/>
              </w:rPr>
              <w:tab/>
            </w:r>
            <w:r w:rsidR="007E318C" w:rsidRPr="00D17D10">
              <w:rPr>
                <w:rFonts w:asciiTheme="minorHAnsi" w:hAnsiTheme="minorHAnsi" w:cstheme="minorHAnsi"/>
                <w:b/>
                <w:bCs/>
                <w:sz w:val="22"/>
                <w:szCs w:val="22"/>
                <w:lang w:val="en-US"/>
              </w:rPr>
              <w:t>Deadline for S</w:t>
            </w:r>
            <w:r w:rsidRPr="00D17D10">
              <w:rPr>
                <w:rFonts w:asciiTheme="minorHAnsi" w:hAnsiTheme="minorHAnsi" w:cstheme="minorHAnsi"/>
                <w:b/>
                <w:bCs/>
                <w:sz w:val="22"/>
                <w:szCs w:val="22"/>
                <w:lang w:val="en-US"/>
              </w:rPr>
              <w:t>ubmission of Bids</w:t>
            </w:r>
          </w:p>
        </w:tc>
        <w:tc>
          <w:tcPr>
            <w:tcW w:w="7650" w:type="dxa"/>
          </w:tcPr>
          <w:p w14:paraId="297F484A" w14:textId="77777777" w:rsidR="00B31203" w:rsidRPr="00D17D10" w:rsidRDefault="004C61C3"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15.1 </w:t>
            </w:r>
            <w:r w:rsidR="00D676BB" w:rsidRPr="00D17D10">
              <w:rPr>
                <w:rFonts w:asciiTheme="minorHAnsi" w:hAnsiTheme="minorHAnsi" w:cstheme="minorHAnsi"/>
                <w:sz w:val="22"/>
                <w:szCs w:val="22"/>
                <w:lang w:val="en-US"/>
              </w:rPr>
              <w:t>Bids</w:t>
            </w:r>
            <w:r w:rsidR="00B31203" w:rsidRPr="00D17D10">
              <w:rPr>
                <w:rFonts w:asciiTheme="minorHAnsi" w:hAnsiTheme="minorHAnsi" w:cstheme="minorHAnsi"/>
                <w:sz w:val="22"/>
                <w:szCs w:val="22"/>
                <w:lang w:val="en-US"/>
              </w:rPr>
              <w:t xml:space="preserve"> shall be delivered to the Employer at the address no later than the time and date </w:t>
            </w:r>
            <w:r w:rsidR="00B31203" w:rsidRPr="00D17D10">
              <w:rPr>
                <w:rFonts w:asciiTheme="minorHAnsi" w:hAnsiTheme="minorHAnsi" w:cstheme="minorHAnsi"/>
                <w:b/>
                <w:bCs/>
                <w:sz w:val="22"/>
                <w:szCs w:val="22"/>
                <w:lang w:val="en-US"/>
              </w:rPr>
              <w:t xml:space="preserve">specified in </w:t>
            </w:r>
            <w:r w:rsidR="00F53A11" w:rsidRPr="00D17D10">
              <w:rPr>
                <w:rFonts w:asciiTheme="minorHAnsi" w:hAnsiTheme="minorHAnsi" w:cstheme="minorHAnsi"/>
                <w:b/>
                <w:bCs/>
                <w:sz w:val="22"/>
                <w:szCs w:val="22"/>
                <w:lang w:val="en-US"/>
              </w:rPr>
              <w:t>BDS</w:t>
            </w:r>
            <w:r w:rsidR="00476FF7" w:rsidRPr="00D17D10">
              <w:rPr>
                <w:rFonts w:asciiTheme="minorHAnsi" w:hAnsiTheme="minorHAnsi" w:cstheme="minorHAnsi"/>
                <w:b/>
                <w:bCs/>
                <w:sz w:val="22"/>
                <w:szCs w:val="22"/>
                <w:lang w:val="en-US"/>
              </w:rPr>
              <w:t>.</w:t>
            </w:r>
          </w:p>
        </w:tc>
      </w:tr>
      <w:tr w:rsidR="00B31203" w:rsidRPr="00D17D10" w14:paraId="58E06950" w14:textId="77777777" w:rsidTr="0028033A">
        <w:tc>
          <w:tcPr>
            <w:tcW w:w="2099" w:type="dxa"/>
          </w:tcPr>
          <w:p w14:paraId="445BD0D9" w14:textId="77777777" w:rsidR="00B31203" w:rsidRPr="00D17D10" w:rsidRDefault="00B31203"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16.</w:t>
            </w:r>
            <w:r w:rsidRPr="00D17D10">
              <w:rPr>
                <w:rFonts w:asciiTheme="minorHAnsi" w:hAnsiTheme="minorHAnsi" w:cstheme="minorHAnsi"/>
                <w:b/>
                <w:bCs/>
                <w:sz w:val="22"/>
                <w:szCs w:val="22"/>
                <w:lang w:val="en-US"/>
              </w:rPr>
              <w:tab/>
              <w:t xml:space="preserve">Late </w:t>
            </w:r>
            <w:r w:rsidR="00D676BB" w:rsidRPr="00D17D10">
              <w:rPr>
                <w:rFonts w:asciiTheme="minorHAnsi" w:hAnsiTheme="minorHAnsi" w:cstheme="minorHAnsi"/>
                <w:b/>
                <w:bCs/>
                <w:sz w:val="22"/>
                <w:szCs w:val="22"/>
                <w:lang w:val="en-US"/>
              </w:rPr>
              <w:t>Bids</w:t>
            </w:r>
          </w:p>
        </w:tc>
        <w:tc>
          <w:tcPr>
            <w:tcW w:w="7650" w:type="dxa"/>
          </w:tcPr>
          <w:p w14:paraId="1167DEF0" w14:textId="77777777" w:rsidR="00B31203" w:rsidRPr="00D17D10" w:rsidRDefault="0015018E"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16.1 </w:t>
            </w:r>
            <w:r w:rsidR="00B31203" w:rsidRPr="00D17D10">
              <w:rPr>
                <w:rFonts w:asciiTheme="minorHAnsi" w:hAnsiTheme="minorHAnsi" w:cstheme="minorHAnsi"/>
                <w:sz w:val="22"/>
                <w:szCs w:val="22"/>
                <w:lang w:val="en-US"/>
              </w:rPr>
              <w:t xml:space="preserve">Any </w:t>
            </w:r>
            <w:r w:rsidR="00D676BB" w:rsidRPr="00D17D10">
              <w:rPr>
                <w:rFonts w:asciiTheme="minorHAnsi" w:hAnsiTheme="minorHAnsi" w:cstheme="minorHAnsi"/>
                <w:sz w:val="22"/>
                <w:szCs w:val="22"/>
                <w:lang w:val="en-US"/>
              </w:rPr>
              <w:t>bid</w:t>
            </w:r>
            <w:r w:rsidR="00B31203" w:rsidRPr="00D17D10">
              <w:rPr>
                <w:rFonts w:asciiTheme="minorHAnsi" w:hAnsiTheme="minorHAnsi" w:cstheme="minorHAnsi"/>
                <w:sz w:val="22"/>
                <w:szCs w:val="22"/>
                <w:lang w:val="en-US"/>
              </w:rPr>
              <w:t xml:space="preserve"> received by the Employer after the deadline shall not be accepted and shall be returned unopened to the Bidder upon request.</w:t>
            </w:r>
          </w:p>
        </w:tc>
      </w:tr>
      <w:tr w:rsidR="00B31203" w:rsidRPr="00D17D10" w14:paraId="4EDF57F6" w14:textId="77777777" w:rsidTr="0028033A">
        <w:trPr>
          <w:trHeight w:val="567"/>
        </w:trPr>
        <w:tc>
          <w:tcPr>
            <w:tcW w:w="2099" w:type="dxa"/>
          </w:tcPr>
          <w:p w14:paraId="343510E2" w14:textId="77777777" w:rsidR="00B31203" w:rsidRPr="00D17D10" w:rsidRDefault="00B31203" w:rsidP="00964D54">
            <w:pPr>
              <w:pStyle w:val="BodyText"/>
              <w:spacing w:after="0"/>
              <w:ind w:left="397" w:hanging="397"/>
              <w:rPr>
                <w:rFonts w:asciiTheme="minorHAnsi" w:hAnsiTheme="minorHAnsi" w:cstheme="minorHAnsi"/>
                <w:b/>
                <w:bCs/>
                <w:sz w:val="22"/>
                <w:szCs w:val="22"/>
                <w:lang w:val="en-US"/>
              </w:rPr>
            </w:pPr>
            <w:bookmarkStart w:id="4" w:name="_Toc343309788"/>
            <w:r w:rsidRPr="00D17D10">
              <w:rPr>
                <w:rFonts w:asciiTheme="minorHAnsi" w:hAnsiTheme="minorHAnsi" w:cstheme="minorHAnsi"/>
                <w:b/>
                <w:bCs/>
                <w:sz w:val="22"/>
                <w:szCs w:val="22"/>
                <w:lang w:val="en-US"/>
              </w:rPr>
              <w:t>17.Modification</w:t>
            </w:r>
          </w:p>
          <w:p w14:paraId="72D57A60" w14:textId="77777777" w:rsidR="00B31203" w:rsidRPr="00D17D10" w:rsidRDefault="00935084" w:rsidP="000F6C43">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A</w:t>
            </w:r>
            <w:r w:rsidR="00F87F3D" w:rsidRPr="00D17D10">
              <w:rPr>
                <w:rFonts w:asciiTheme="minorHAnsi" w:hAnsiTheme="minorHAnsi" w:cstheme="minorHAnsi"/>
                <w:b/>
                <w:bCs/>
                <w:sz w:val="22"/>
                <w:szCs w:val="22"/>
                <w:lang w:val="en-US"/>
              </w:rPr>
              <w:t>nd</w:t>
            </w:r>
            <w:r w:rsidR="00193E56" w:rsidRPr="00D17D10">
              <w:rPr>
                <w:rFonts w:asciiTheme="minorHAnsi" w:hAnsiTheme="minorHAnsi" w:cstheme="minorHAnsi"/>
                <w:b/>
                <w:bCs/>
                <w:sz w:val="22"/>
                <w:szCs w:val="22"/>
                <w:lang w:val="en-US"/>
              </w:rPr>
              <w:t xml:space="preserve"> </w:t>
            </w:r>
            <w:r w:rsidR="003C7355" w:rsidRPr="00D17D10">
              <w:rPr>
                <w:rFonts w:asciiTheme="minorHAnsi" w:hAnsiTheme="minorHAnsi" w:cstheme="minorHAnsi"/>
                <w:b/>
                <w:bCs/>
                <w:sz w:val="22"/>
                <w:szCs w:val="22"/>
                <w:lang w:val="en-US"/>
              </w:rPr>
              <w:t>Withdrawal</w:t>
            </w:r>
            <w:r w:rsidR="00B31203" w:rsidRPr="00D17D10">
              <w:rPr>
                <w:rFonts w:asciiTheme="minorHAnsi" w:hAnsiTheme="minorHAnsi" w:cstheme="minorHAnsi"/>
                <w:b/>
                <w:bCs/>
                <w:sz w:val="22"/>
                <w:szCs w:val="22"/>
                <w:lang w:val="en-US"/>
              </w:rPr>
              <w:t xml:space="preserve">     of Bids</w:t>
            </w:r>
            <w:bookmarkEnd w:id="4"/>
          </w:p>
        </w:tc>
        <w:tc>
          <w:tcPr>
            <w:tcW w:w="7650" w:type="dxa"/>
          </w:tcPr>
          <w:p w14:paraId="02C4B1A2" w14:textId="77777777" w:rsidR="00B31203" w:rsidRPr="00D17D10" w:rsidRDefault="0015018E" w:rsidP="00DC0694">
            <w:pPr>
              <w:tabs>
                <w:tab w:val="left" w:pos="540"/>
              </w:tabs>
              <w:ind w:left="540" w:hanging="54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17.1</w:t>
            </w:r>
            <w:r w:rsidR="000F6C43" w:rsidRPr="00D17D10">
              <w:rPr>
                <w:rFonts w:asciiTheme="minorHAnsi" w:hAnsiTheme="minorHAnsi" w:cstheme="minorHAnsi"/>
                <w:sz w:val="22"/>
                <w:szCs w:val="22"/>
                <w:lang w:val="en-US"/>
              </w:rPr>
              <w:t xml:space="preserve"> </w:t>
            </w:r>
            <w:r w:rsidR="00B31203" w:rsidRPr="00D17D10">
              <w:rPr>
                <w:rFonts w:asciiTheme="minorHAnsi" w:hAnsiTheme="minorHAnsi" w:cstheme="minorHAnsi"/>
                <w:sz w:val="22"/>
                <w:szCs w:val="22"/>
                <w:lang w:val="en-US"/>
              </w:rPr>
              <w:t>Bids once submitted shall not be withdrawn or modified.</w:t>
            </w:r>
          </w:p>
        </w:tc>
      </w:tr>
      <w:tr w:rsidR="00B31203" w:rsidRPr="00D17D10" w14:paraId="6A1F458D" w14:textId="77777777" w:rsidTr="0028033A">
        <w:tc>
          <w:tcPr>
            <w:tcW w:w="2099" w:type="dxa"/>
          </w:tcPr>
          <w:p w14:paraId="693E567A" w14:textId="77777777" w:rsidR="00B31203" w:rsidRPr="00D17D10" w:rsidRDefault="00B31203"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18.</w:t>
            </w:r>
            <w:r w:rsidRPr="00D17D10">
              <w:rPr>
                <w:rFonts w:asciiTheme="minorHAnsi" w:hAnsiTheme="minorHAnsi" w:cstheme="minorHAnsi"/>
                <w:b/>
                <w:bCs/>
                <w:sz w:val="22"/>
                <w:szCs w:val="22"/>
                <w:lang w:val="en-US"/>
              </w:rPr>
              <w:tab/>
              <w:t>Bid Opening</w:t>
            </w:r>
          </w:p>
        </w:tc>
        <w:tc>
          <w:tcPr>
            <w:tcW w:w="7650" w:type="dxa"/>
          </w:tcPr>
          <w:p w14:paraId="17887C8F" w14:textId="77777777" w:rsidR="00F061A2" w:rsidRPr="00D17D10" w:rsidRDefault="009440EA" w:rsidP="000F6C43">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18.1 </w:t>
            </w:r>
            <w:r w:rsidR="00B31203" w:rsidRPr="00D17D10">
              <w:rPr>
                <w:rFonts w:asciiTheme="minorHAnsi" w:hAnsiTheme="minorHAnsi" w:cstheme="minorHAnsi"/>
                <w:sz w:val="22"/>
                <w:szCs w:val="22"/>
                <w:lang w:val="en-US"/>
              </w:rPr>
              <w:t xml:space="preserve">The Employer shall open the bids in the presence of the Bidders' representatives who choose to attend at the time and in the place </w:t>
            </w:r>
            <w:r w:rsidR="00B31203" w:rsidRPr="00D17D10">
              <w:rPr>
                <w:rFonts w:asciiTheme="minorHAnsi" w:hAnsiTheme="minorHAnsi" w:cstheme="minorHAnsi"/>
                <w:b/>
                <w:bCs/>
                <w:sz w:val="22"/>
                <w:szCs w:val="22"/>
                <w:lang w:val="en-US"/>
              </w:rPr>
              <w:t xml:space="preserve">as specified in the </w:t>
            </w:r>
            <w:r w:rsidR="00CC1809" w:rsidRPr="00D17D10">
              <w:rPr>
                <w:rFonts w:asciiTheme="minorHAnsi" w:hAnsiTheme="minorHAnsi" w:cstheme="minorHAnsi"/>
                <w:b/>
                <w:bCs/>
                <w:sz w:val="22"/>
                <w:szCs w:val="22"/>
                <w:lang w:val="en-US"/>
              </w:rPr>
              <w:t>BDS</w:t>
            </w:r>
            <w:r w:rsidR="00B31203" w:rsidRPr="00D17D10">
              <w:rPr>
                <w:rFonts w:asciiTheme="minorHAnsi" w:hAnsiTheme="minorHAnsi" w:cstheme="minorHAnsi"/>
                <w:sz w:val="22"/>
                <w:szCs w:val="22"/>
                <w:lang w:val="en-US"/>
              </w:rPr>
              <w:t>.</w:t>
            </w:r>
            <w:r w:rsidR="00193E56" w:rsidRPr="00D17D10">
              <w:rPr>
                <w:rFonts w:asciiTheme="minorHAnsi" w:hAnsiTheme="minorHAnsi" w:cstheme="minorHAnsi"/>
                <w:sz w:val="22"/>
                <w:szCs w:val="22"/>
                <w:lang w:val="en-US"/>
              </w:rPr>
              <w:t xml:space="preserve"> </w:t>
            </w:r>
            <w:r w:rsidR="00B31203" w:rsidRPr="00D17D10">
              <w:rPr>
                <w:rFonts w:asciiTheme="minorHAnsi" w:hAnsiTheme="minorHAnsi" w:cstheme="minorHAnsi"/>
                <w:sz w:val="22"/>
                <w:szCs w:val="22"/>
                <w:lang w:val="en-US"/>
              </w:rPr>
              <w:t>The Employer shall prepare and provide minutes of the bid opening including the information disclosed to those present.</w:t>
            </w:r>
          </w:p>
        </w:tc>
      </w:tr>
      <w:tr w:rsidR="00B31203" w:rsidRPr="00D17D10" w14:paraId="771A2804" w14:textId="77777777" w:rsidTr="0028033A">
        <w:tc>
          <w:tcPr>
            <w:tcW w:w="2099" w:type="dxa"/>
          </w:tcPr>
          <w:p w14:paraId="4CBC16A0" w14:textId="77777777" w:rsidR="00B31203" w:rsidRPr="00D17D10" w:rsidRDefault="00B31203"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19.</w:t>
            </w:r>
            <w:r w:rsidRPr="00D17D10">
              <w:rPr>
                <w:rFonts w:asciiTheme="minorHAnsi" w:hAnsiTheme="minorHAnsi" w:cstheme="minorHAnsi"/>
                <w:b/>
                <w:bCs/>
                <w:sz w:val="22"/>
                <w:szCs w:val="22"/>
                <w:lang w:val="en-US"/>
              </w:rPr>
              <w:tab/>
              <w:t>Process to be Confidential</w:t>
            </w:r>
          </w:p>
        </w:tc>
        <w:tc>
          <w:tcPr>
            <w:tcW w:w="7650" w:type="dxa"/>
          </w:tcPr>
          <w:p w14:paraId="66BCE13F" w14:textId="77777777" w:rsidR="00B31203" w:rsidRPr="00D17D10" w:rsidRDefault="009440EA"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19.1 </w:t>
            </w:r>
            <w:r w:rsidR="00B31203" w:rsidRPr="00D17D10">
              <w:rPr>
                <w:rFonts w:asciiTheme="minorHAnsi" w:hAnsiTheme="minorHAnsi" w:cstheme="minorHAnsi"/>
                <w:sz w:val="22"/>
                <w:szCs w:val="22"/>
                <w:lang w:val="en-US"/>
              </w:rPr>
              <w:t>Information relating to the examination, evaluation and comparison of bids and recommendations for the award of a contract shall not be disclosed to Bidders or any other persons not officially concerned with such process until the award to the successful Bidder has been announced. Any efforts by the Bidder to influence the Employer in the bid evaluation, bid comparison or contract award decisions may result in rejection of Bidder’s bid.</w:t>
            </w:r>
          </w:p>
        </w:tc>
      </w:tr>
      <w:tr w:rsidR="00B31203" w:rsidRPr="00D17D10" w14:paraId="2384997F" w14:textId="77777777" w:rsidTr="0028033A">
        <w:tc>
          <w:tcPr>
            <w:tcW w:w="2099" w:type="dxa"/>
          </w:tcPr>
          <w:p w14:paraId="417E2481" w14:textId="77777777" w:rsidR="00B31203" w:rsidRPr="00D17D10" w:rsidRDefault="00B31203" w:rsidP="00964D54">
            <w:pPr>
              <w:pStyle w:val="TOC2"/>
              <w:rPr>
                <w:rFonts w:asciiTheme="minorHAnsi" w:hAnsiTheme="minorHAnsi" w:cstheme="minorHAnsi"/>
                <w:sz w:val="22"/>
                <w:szCs w:val="22"/>
                <w:lang w:val="en-US"/>
              </w:rPr>
            </w:pPr>
            <w:bookmarkStart w:id="5" w:name="_Toc343309793"/>
            <w:r w:rsidRPr="00D17D10">
              <w:rPr>
                <w:rFonts w:asciiTheme="minorHAnsi" w:hAnsiTheme="minorHAnsi" w:cstheme="minorHAnsi"/>
                <w:sz w:val="22"/>
                <w:szCs w:val="22"/>
                <w:lang w:val="en-US"/>
              </w:rPr>
              <w:t xml:space="preserve">20.Examination of </w:t>
            </w:r>
            <w:r w:rsidR="00D676BB" w:rsidRPr="00D17D10">
              <w:rPr>
                <w:rFonts w:asciiTheme="minorHAnsi" w:hAnsiTheme="minorHAnsi" w:cstheme="minorHAnsi"/>
                <w:b w:val="0"/>
                <w:bCs w:val="0"/>
                <w:sz w:val="22"/>
                <w:szCs w:val="22"/>
                <w:lang w:val="en-US"/>
              </w:rPr>
              <w:t>Bids</w:t>
            </w:r>
            <w:bookmarkEnd w:id="5"/>
          </w:p>
        </w:tc>
        <w:tc>
          <w:tcPr>
            <w:tcW w:w="7650" w:type="dxa"/>
          </w:tcPr>
          <w:p w14:paraId="1F4B36DE" w14:textId="77777777" w:rsidR="00B31203" w:rsidRPr="00D17D10" w:rsidRDefault="009440EA"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201. </w:t>
            </w:r>
            <w:r w:rsidR="00B31203" w:rsidRPr="00D17D10">
              <w:rPr>
                <w:rFonts w:asciiTheme="minorHAnsi" w:hAnsiTheme="minorHAnsi" w:cstheme="minorHAnsi"/>
                <w:sz w:val="22"/>
                <w:szCs w:val="22"/>
                <w:lang w:val="en-US"/>
              </w:rPr>
              <w:t xml:space="preserve">Prior to the detailed evaluation of </w:t>
            </w:r>
            <w:r w:rsidR="00D676BB" w:rsidRPr="00D17D10">
              <w:rPr>
                <w:rFonts w:asciiTheme="minorHAnsi" w:hAnsiTheme="minorHAnsi" w:cstheme="minorHAnsi"/>
                <w:sz w:val="22"/>
                <w:szCs w:val="22"/>
                <w:lang w:val="en-US"/>
              </w:rPr>
              <w:t>Bids</w:t>
            </w:r>
            <w:r w:rsidR="00B31203" w:rsidRPr="00D17D10">
              <w:rPr>
                <w:rFonts w:asciiTheme="minorHAnsi" w:hAnsiTheme="minorHAnsi" w:cstheme="minorHAnsi"/>
                <w:sz w:val="22"/>
                <w:szCs w:val="22"/>
                <w:lang w:val="en-US"/>
              </w:rPr>
              <w:t>, the Employer shall determine</w:t>
            </w:r>
            <w:r w:rsidR="00193E56" w:rsidRPr="00D17D10">
              <w:rPr>
                <w:rFonts w:asciiTheme="minorHAnsi" w:hAnsiTheme="minorHAnsi" w:cstheme="minorHAnsi"/>
                <w:sz w:val="22"/>
                <w:szCs w:val="22"/>
                <w:lang w:val="en-US"/>
              </w:rPr>
              <w:t xml:space="preserve"> </w:t>
            </w:r>
            <w:r w:rsidR="00B31203" w:rsidRPr="00D17D10">
              <w:rPr>
                <w:rFonts w:asciiTheme="minorHAnsi" w:hAnsiTheme="minorHAnsi" w:cstheme="minorHAnsi"/>
                <w:sz w:val="22"/>
                <w:szCs w:val="22"/>
                <w:lang w:val="en-US"/>
              </w:rPr>
              <w:t xml:space="preserve">whether each </w:t>
            </w:r>
            <w:r w:rsidR="00D676BB" w:rsidRPr="00D17D10">
              <w:rPr>
                <w:rFonts w:asciiTheme="minorHAnsi" w:hAnsiTheme="minorHAnsi" w:cstheme="minorHAnsi"/>
                <w:sz w:val="22"/>
                <w:szCs w:val="22"/>
                <w:lang w:val="en-US"/>
              </w:rPr>
              <w:t>bid</w:t>
            </w:r>
            <w:r w:rsidR="00B31203" w:rsidRPr="00D17D10">
              <w:rPr>
                <w:rFonts w:asciiTheme="minorHAnsi" w:hAnsiTheme="minorHAnsi" w:cstheme="minorHAnsi"/>
                <w:sz w:val="22"/>
                <w:szCs w:val="22"/>
                <w:lang w:val="en-US"/>
              </w:rPr>
              <w:t xml:space="preserve"> (a) meets the eligibility criteria defined in Clause 2; (b) has been properly signed; (c) is accompanied by the required securities; and (d) is substantially responsive to the requirements of the Bidding documents.</w:t>
            </w:r>
          </w:p>
        </w:tc>
      </w:tr>
      <w:tr w:rsidR="00B31203" w:rsidRPr="00D17D10" w14:paraId="68EDB320" w14:textId="77777777" w:rsidTr="0028033A">
        <w:trPr>
          <w:trHeight w:val="548"/>
        </w:trPr>
        <w:tc>
          <w:tcPr>
            <w:tcW w:w="2099" w:type="dxa"/>
          </w:tcPr>
          <w:p w14:paraId="3101757A" w14:textId="77777777" w:rsidR="00B31203" w:rsidRPr="00D17D10" w:rsidRDefault="00B31203" w:rsidP="00964D54">
            <w:pPr>
              <w:pStyle w:val="BodyText"/>
              <w:spacing w:after="0"/>
              <w:ind w:left="397" w:hanging="397"/>
              <w:rPr>
                <w:rFonts w:asciiTheme="minorHAnsi" w:hAnsiTheme="minorHAnsi" w:cstheme="minorHAnsi"/>
                <w:b/>
                <w:bCs/>
                <w:sz w:val="22"/>
                <w:szCs w:val="22"/>
                <w:lang w:val="en-US"/>
              </w:rPr>
            </w:pPr>
            <w:bookmarkStart w:id="6" w:name="_Toc343309796"/>
            <w:r w:rsidRPr="00D17D10">
              <w:rPr>
                <w:rFonts w:asciiTheme="minorHAnsi" w:hAnsiTheme="minorHAnsi" w:cstheme="minorHAnsi"/>
                <w:b/>
                <w:bCs/>
                <w:sz w:val="22"/>
                <w:szCs w:val="22"/>
                <w:lang w:val="en-US"/>
              </w:rPr>
              <w:t>21.</w:t>
            </w:r>
            <w:r w:rsidRPr="00D17D10">
              <w:rPr>
                <w:rFonts w:asciiTheme="minorHAnsi" w:hAnsiTheme="minorHAnsi" w:cstheme="minorHAnsi"/>
                <w:b/>
                <w:bCs/>
                <w:sz w:val="22"/>
                <w:szCs w:val="22"/>
                <w:lang w:val="en-US"/>
              </w:rPr>
              <w:tab/>
              <w:t>Evaluation and Comparison of Bids</w:t>
            </w:r>
            <w:bookmarkEnd w:id="6"/>
          </w:p>
        </w:tc>
        <w:tc>
          <w:tcPr>
            <w:tcW w:w="7650" w:type="dxa"/>
          </w:tcPr>
          <w:p w14:paraId="2004A915" w14:textId="77777777" w:rsidR="00B31203" w:rsidRPr="00D17D10" w:rsidRDefault="00B31203" w:rsidP="00964D54">
            <w:pPr>
              <w:tabs>
                <w:tab w:val="left" w:pos="540"/>
              </w:tabs>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21.1</w:t>
            </w:r>
            <w:r w:rsidRPr="00D17D10">
              <w:rPr>
                <w:rFonts w:asciiTheme="minorHAnsi" w:hAnsiTheme="minorHAnsi" w:cstheme="minorHAnsi"/>
                <w:sz w:val="22"/>
                <w:szCs w:val="22"/>
                <w:lang w:val="en-US"/>
              </w:rPr>
              <w:tab/>
              <w:t>In evaluating the Bids, the Employer shall determine for each bid the evaluated Bid Price by adjusting any corrections for errors. Bids shall be checked by the Employer for any arithmetic errors.</w:t>
            </w:r>
            <w:r w:rsidR="00193E56" w:rsidRPr="00D17D10">
              <w:rPr>
                <w:rFonts w:asciiTheme="minorHAnsi" w:hAnsiTheme="minorHAnsi" w:cstheme="minorHAnsi"/>
                <w:sz w:val="22"/>
                <w:szCs w:val="22"/>
                <w:lang w:val="en-US"/>
              </w:rPr>
              <w:t xml:space="preserve"> </w:t>
            </w:r>
            <w:r w:rsidRPr="00D17D10">
              <w:rPr>
                <w:rFonts w:asciiTheme="minorHAnsi" w:hAnsiTheme="minorHAnsi" w:cstheme="minorHAnsi"/>
                <w:sz w:val="22"/>
                <w:szCs w:val="22"/>
                <w:lang w:val="en-US"/>
              </w:rPr>
              <w:t>Errors shall be corrected by the Employer as follows:</w:t>
            </w:r>
          </w:p>
          <w:p w14:paraId="6DD74359" w14:textId="77777777" w:rsidR="00C769AA" w:rsidRPr="00D17D10" w:rsidRDefault="00C769AA" w:rsidP="00964D54">
            <w:pPr>
              <w:widowControl w:val="0"/>
              <w:autoSpaceDE w:val="0"/>
              <w:autoSpaceDN w:val="0"/>
              <w:adjustRightInd w:val="0"/>
              <w:ind w:left="270"/>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z w:val="22"/>
                <w:szCs w:val="22"/>
                <w:lang w:val="en-US"/>
              </w:rPr>
              <w:t xml:space="preserve">(a) only for unit price Contracts, if there is a discrepancy </w:t>
            </w:r>
            <w:r w:rsidRPr="00D17D10">
              <w:rPr>
                <w:rFonts w:asciiTheme="minorHAnsi" w:eastAsia="Arial Unicode MS" w:hAnsiTheme="minorHAnsi" w:cstheme="minorHAnsi"/>
                <w:spacing w:val="-5"/>
                <w:sz w:val="22"/>
                <w:szCs w:val="22"/>
                <w:lang w:val="en-US"/>
              </w:rPr>
              <w:t xml:space="preserve">between the unit price and the total price that is obtained by </w:t>
            </w:r>
            <w:r w:rsidRPr="00D17D10">
              <w:rPr>
                <w:rFonts w:asciiTheme="minorHAnsi" w:eastAsia="Arial Unicode MS" w:hAnsiTheme="minorHAnsi" w:cstheme="minorHAnsi"/>
                <w:spacing w:val="-3"/>
                <w:sz w:val="22"/>
                <w:szCs w:val="22"/>
                <w:lang w:val="en-US"/>
              </w:rPr>
              <w:t xml:space="preserve">multiplying the unit price and quantity, the unit price shall </w:t>
            </w:r>
            <w:r w:rsidRPr="00D17D10">
              <w:rPr>
                <w:rFonts w:asciiTheme="minorHAnsi" w:eastAsia="Arial Unicode MS" w:hAnsiTheme="minorHAnsi" w:cstheme="minorHAnsi"/>
                <w:spacing w:val="-1"/>
                <w:sz w:val="22"/>
                <w:szCs w:val="22"/>
                <w:lang w:val="en-US"/>
              </w:rPr>
              <w:t xml:space="preserve">prevail and the total price shall be corrected, unless in the </w:t>
            </w:r>
            <w:r w:rsidRPr="00D17D10">
              <w:rPr>
                <w:rFonts w:asciiTheme="minorHAnsi" w:eastAsia="Arial Unicode MS" w:hAnsiTheme="minorHAnsi" w:cstheme="minorHAnsi"/>
                <w:spacing w:val="-3"/>
                <w:sz w:val="22"/>
                <w:szCs w:val="22"/>
                <w:lang w:val="en-US"/>
              </w:rPr>
              <w:t xml:space="preserve">opinion of the Employer there is an obvious misplacement </w:t>
            </w:r>
            <w:r w:rsidRPr="00D17D10">
              <w:rPr>
                <w:rFonts w:asciiTheme="minorHAnsi" w:eastAsia="Arial Unicode MS" w:hAnsiTheme="minorHAnsi" w:cstheme="minorHAnsi"/>
                <w:w w:val="103"/>
                <w:sz w:val="22"/>
                <w:szCs w:val="22"/>
                <w:lang w:val="en-US"/>
              </w:rPr>
              <w:t xml:space="preserve">of the decimal point in the unit price, in which case the </w:t>
            </w:r>
            <w:r w:rsidRPr="00D17D10">
              <w:rPr>
                <w:rFonts w:asciiTheme="minorHAnsi" w:eastAsia="Arial Unicode MS" w:hAnsiTheme="minorHAnsi" w:cstheme="minorHAnsi"/>
                <w:spacing w:val="-4"/>
                <w:sz w:val="22"/>
                <w:szCs w:val="22"/>
                <w:lang w:val="en-US"/>
              </w:rPr>
              <w:t xml:space="preserve">total price as quoted shall govern and the unit price shall be corrected; </w:t>
            </w:r>
          </w:p>
          <w:p w14:paraId="763F9A6D" w14:textId="77777777" w:rsidR="009440EA" w:rsidRPr="00D17D10" w:rsidRDefault="00C769AA" w:rsidP="00964D54">
            <w:pPr>
              <w:tabs>
                <w:tab w:val="left" w:pos="540"/>
              </w:tabs>
              <w:ind w:left="270"/>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z w:val="22"/>
                <w:szCs w:val="22"/>
                <w:lang w:val="en-US"/>
              </w:rPr>
              <w:t xml:space="preserve">(b) if there is an error in a total corresponding to the addition or subtraction of subtotals, the subtotals shall prevail and </w:t>
            </w:r>
            <w:r w:rsidRPr="00D17D10">
              <w:rPr>
                <w:rFonts w:asciiTheme="minorHAnsi" w:eastAsia="Arial Unicode MS" w:hAnsiTheme="minorHAnsi" w:cstheme="minorHAnsi"/>
                <w:spacing w:val="-3"/>
                <w:sz w:val="22"/>
                <w:szCs w:val="22"/>
                <w:lang w:val="en-US"/>
              </w:rPr>
              <w:t>the total shall be corrected; and</w:t>
            </w:r>
          </w:p>
          <w:p w14:paraId="0114336C" w14:textId="77777777" w:rsidR="00C769AA" w:rsidRPr="00D17D10" w:rsidRDefault="00C769AA" w:rsidP="00964D54">
            <w:pPr>
              <w:tabs>
                <w:tab w:val="left" w:pos="540"/>
              </w:tabs>
              <w:ind w:left="270"/>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w w:val="102"/>
                <w:sz w:val="22"/>
                <w:szCs w:val="22"/>
                <w:lang w:val="en-US"/>
              </w:rPr>
              <w:t>(c)</w:t>
            </w:r>
            <w:r w:rsidRPr="00D17D10">
              <w:rPr>
                <w:rFonts w:asciiTheme="minorHAnsi" w:hAnsiTheme="minorHAnsi" w:cstheme="minorHAnsi"/>
                <w:sz w:val="22"/>
                <w:szCs w:val="22"/>
                <w:lang w:val="en-US"/>
              </w:rPr>
              <w:t xml:space="preserve"> If there is a discrepancy between the bid price in the Summary of Bill of Quantities and the bid amount in item (c) of the Letter </w:t>
            </w:r>
            <w:r w:rsidR="00215C67" w:rsidRPr="00D17D10">
              <w:rPr>
                <w:rFonts w:asciiTheme="minorHAnsi" w:hAnsiTheme="minorHAnsi" w:cstheme="minorHAnsi"/>
                <w:sz w:val="22"/>
                <w:szCs w:val="22"/>
                <w:lang w:val="en-US"/>
              </w:rPr>
              <w:t xml:space="preserve">of </w:t>
            </w:r>
            <w:r w:rsidRPr="00D17D10">
              <w:rPr>
                <w:rFonts w:asciiTheme="minorHAnsi" w:hAnsiTheme="minorHAnsi" w:cstheme="minorHAnsi"/>
                <w:sz w:val="22"/>
                <w:szCs w:val="22"/>
                <w:lang w:val="en-US"/>
              </w:rPr>
              <w:t xml:space="preserve">Bid, the bid price in the Summary of Bill of Quantities will prevail and the bid amount in item (c) of the Letter </w:t>
            </w:r>
            <w:r w:rsidR="001C1364" w:rsidRPr="00D17D10">
              <w:rPr>
                <w:rFonts w:asciiTheme="minorHAnsi" w:hAnsiTheme="minorHAnsi" w:cstheme="minorHAnsi"/>
                <w:sz w:val="22"/>
                <w:szCs w:val="22"/>
                <w:lang w:val="en-US"/>
              </w:rPr>
              <w:t>of Bid</w:t>
            </w:r>
            <w:r w:rsidRPr="00D17D10">
              <w:rPr>
                <w:rFonts w:asciiTheme="minorHAnsi" w:hAnsiTheme="minorHAnsi" w:cstheme="minorHAnsi"/>
                <w:sz w:val="22"/>
                <w:szCs w:val="22"/>
                <w:lang w:val="en-US"/>
              </w:rPr>
              <w:t xml:space="preserve"> will be corrected.</w:t>
            </w:r>
          </w:p>
          <w:p w14:paraId="7F057864" w14:textId="77777777" w:rsidR="00C769AA" w:rsidRPr="00D17D10" w:rsidRDefault="00C769AA" w:rsidP="00964D54">
            <w:pPr>
              <w:widowControl w:val="0"/>
              <w:autoSpaceDE w:val="0"/>
              <w:autoSpaceDN w:val="0"/>
              <w:adjustRightInd w:val="0"/>
              <w:ind w:left="270"/>
              <w:jc w:val="both"/>
              <w:rPr>
                <w:rFonts w:asciiTheme="minorHAnsi" w:eastAsia="Arial Unicode MS" w:hAnsiTheme="minorHAnsi" w:cstheme="minorHAnsi"/>
                <w:spacing w:val="-3"/>
                <w:sz w:val="22"/>
                <w:szCs w:val="22"/>
                <w:lang w:val="en-US"/>
              </w:rPr>
            </w:pPr>
            <w:r w:rsidRPr="00D17D10">
              <w:rPr>
                <w:rFonts w:asciiTheme="minorHAnsi" w:hAnsiTheme="minorHAnsi" w:cstheme="minorHAnsi"/>
                <w:sz w:val="22"/>
                <w:szCs w:val="22"/>
                <w:lang w:val="en-US"/>
              </w:rPr>
              <w:t xml:space="preserve">(d) </w:t>
            </w:r>
            <w:r w:rsidRPr="00D17D10">
              <w:rPr>
                <w:rFonts w:asciiTheme="minorHAnsi" w:eastAsia="Arial Unicode MS" w:hAnsiTheme="minorHAnsi" w:cstheme="minorHAnsi"/>
                <w:w w:val="102"/>
                <w:sz w:val="22"/>
                <w:szCs w:val="22"/>
                <w:lang w:val="en-US"/>
              </w:rPr>
              <w:t xml:space="preserve">if </w:t>
            </w:r>
            <w:r w:rsidRPr="00D17D10">
              <w:rPr>
                <w:rFonts w:asciiTheme="minorHAnsi" w:eastAsia="Arial Unicode MS" w:hAnsiTheme="minorHAnsi" w:cstheme="minorHAnsi"/>
                <w:spacing w:val="-3"/>
                <w:sz w:val="22"/>
                <w:szCs w:val="22"/>
                <w:lang w:val="en-US"/>
              </w:rPr>
              <w:t>there is a discrepancy between words and figures, the amount in words shall prevail, unless the amount expressed in words is related to an arithmetic error, in which case the amount in figures shall prevail subject to (a</w:t>
            </w:r>
            <w:proofErr w:type="gramStart"/>
            <w:r w:rsidRPr="00D17D10">
              <w:rPr>
                <w:rFonts w:asciiTheme="minorHAnsi" w:eastAsia="Arial Unicode MS" w:hAnsiTheme="minorHAnsi" w:cstheme="minorHAnsi"/>
                <w:spacing w:val="-3"/>
                <w:sz w:val="22"/>
                <w:szCs w:val="22"/>
                <w:lang w:val="en-US"/>
              </w:rPr>
              <w:t>) ,</w:t>
            </w:r>
            <w:proofErr w:type="gramEnd"/>
            <w:r w:rsidRPr="00D17D10">
              <w:rPr>
                <w:rFonts w:asciiTheme="minorHAnsi" w:eastAsia="Arial Unicode MS" w:hAnsiTheme="minorHAnsi" w:cstheme="minorHAnsi"/>
                <w:spacing w:val="-3"/>
                <w:sz w:val="22"/>
                <w:szCs w:val="22"/>
                <w:lang w:val="en-US"/>
              </w:rPr>
              <w:t xml:space="preserve">(b) and (c) above. </w:t>
            </w:r>
          </w:p>
          <w:p w14:paraId="0FE8A372" w14:textId="77777777" w:rsidR="00FD3C36" w:rsidRPr="00D17D10" w:rsidRDefault="007B74BC" w:rsidP="00964D54">
            <w:pPr>
              <w:widowControl w:val="0"/>
              <w:autoSpaceDE w:val="0"/>
              <w:autoSpaceDN w:val="0"/>
              <w:adjustRightInd w:val="0"/>
              <w:ind w:left="270" w:hanging="270"/>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 xml:space="preserve">21.2 In case of e-submission of bid, upon notification from the employer, the bidder shall also submit the original of documents comprising the bid as per ITB 9 for verification of submitted documents for acceptance of the e-submitted bid. If a </w:t>
            </w:r>
            <w:r w:rsidRPr="00D17D10">
              <w:rPr>
                <w:rFonts w:asciiTheme="minorHAnsi" w:eastAsia="Arial Unicode MS" w:hAnsiTheme="minorHAnsi" w:cstheme="minorHAnsi"/>
                <w:spacing w:val="-3"/>
                <w:sz w:val="22"/>
                <w:szCs w:val="22"/>
                <w:lang w:val="en-US"/>
              </w:rPr>
              <w:lastRenderedPageBreak/>
              <w:t>Bidder does not provide original of document of its bid by the date and time set in the Employer’s request for clarification, its bid may be rejected.</w:t>
            </w:r>
          </w:p>
          <w:p w14:paraId="6AD308E1" w14:textId="77777777" w:rsidR="00B31203" w:rsidRDefault="00C769AA" w:rsidP="00964D54">
            <w:pPr>
              <w:widowControl w:val="0"/>
              <w:autoSpaceDE w:val="0"/>
              <w:autoSpaceDN w:val="0"/>
              <w:adjustRightInd w:val="0"/>
              <w:ind w:left="270" w:hanging="270"/>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21.</w:t>
            </w:r>
            <w:r w:rsidR="007B74BC" w:rsidRPr="00D17D10">
              <w:rPr>
                <w:rFonts w:asciiTheme="minorHAnsi" w:eastAsia="Arial Unicode MS" w:hAnsiTheme="minorHAnsi" w:cstheme="minorHAnsi"/>
                <w:spacing w:val="-3"/>
                <w:sz w:val="22"/>
                <w:szCs w:val="22"/>
                <w:lang w:val="en-US"/>
              </w:rPr>
              <w:t>3</w:t>
            </w:r>
            <w:r w:rsidRPr="00D17D10">
              <w:rPr>
                <w:rFonts w:asciiTheme="minorHAnsi" w:eastAsia="Arial Unicode MS" w:hAnsiTheme="minorHAnsi" w:cstheme="minorHAnsi"/>
                <w:spacing w:val="-3"/>
                <w:sz w:val="22"/>
                <w:szCs w:val="22"/>
                <w:lang w:val="en-US"/>
              </w:rPr>
              <w:t xml:space="preserve"> If the Bidder that submitted the lowest evaluated bid does not accept the correction of errors, its bid shall be disqualified and its bid security shall be forfeited.</w:t>
            </w:r>
          </w:p>
          <w:p w14:paraId="3D088FFB" w14:textId="77777777" w:rsidR="00503C55" w:rsidRPr="00FF42BD" w:rsidRDefault="00503C55" w:rsidP="00503C55">
            <w:pPr>
              <w:widowControl w:val="0"/>
              <w:autoSpaceDE w:val="0"/>
              <w:autoSpaceDN w:val="0"/>
              <w:adjustRightInd w:val="0"/>
              <w:spacing w:before="120" w:after="120" w:line="280" w:lineRule="exact"/>
              <w:ind w:left="522" w:hanging="522"/>
              <w:jc w:val="both"/>
              <w:rPr>
                <w:rFonts w:eastAsia="Arial Unicode MS" w:cs="Arial"/>
                <w:spacing w:val="-3"/>
                <w:szCs w:val="22"/>
                <w:highlight w:val="cyan"/>
              </w:rPr>
            </w:pPr>
            <w:proofErr w:type="gramStart"/>
            <w:r>
              <w:rPr>
                <w:rFonts w:eastAsia="Arial Unicode MS" w:cs="Arial"/>
                <w:bCs/>
                <w:iCs/>
                <w:spacing w:val="-3"/>
                <w:szCs w:val="22"/>
                <w:highlight w:val="cyan"/>
              </w:rPr>
              <w:t xml:space="preserve">21.4 </w:t>
            </w:r>
            <w:r w:rsidRPr="00FF42BD">
              <w:rPr>
                <w:rFonts w:eastAsia="Arial Unicode MS" w:cs="Arial"/>
                <w:bCs/>
                <w:iCs/>
                <w:spacing w:val="-3"/>
                <w:szCs w:val="22"/>
                <w:highlight w:val="cyan"/>
              </w:rPr>
              <w:t xml:space="preserve"> </w:t>
            </w:r>
            <w:r w:rsidR="001323BE">
              <w:rPr>
                <w:rFonts w:eastAsia="Arial Unicode MS" w:cs="Arial"/>
                <w:spacing w:val="-3"/>
                <w:szCs w:val="22"/>
                <w:highlight w:val="lightGray"/>
              </w:rPr>
              <w:t>In</w:t>
            </w:r>
            <w:proofErr w:type="gramEnd"/>
            <w:r w:rsidR="001323BE">
              <w:rPr>
                <w:rFonts w:eastAsia="Arial Unicode MS" w:cs="Arial"/>
                <w:spacing w:val="-3"/>
                <w:szCs w:val="22"/>
                <w:highlight w:val="lightGray"/>
              </w:rPr>
              <w:t xml:space="preserve"> Case, a corruption case is being filed to Court against the Natural Person or Board of Director of the firm/institution /company or any partner of JV, such Natural Person or Board of Director of the firm/institution /company or any partner of JV such bidder’s bid shall be excluded from the evaluation, if public entity receives instruction from Government of Nepal.</w:t>
            </w:r>
          </w:p>
          <w:p w14:paraId="0C886DEC" w14:textId="77777777" w:rsidR="00503C55" w:rsidRPr="00D17D10" w:rsidRDefault="00503C55" w:rsidP="00964D54">
            <w:pPr>
              <w:widowControl w:val="0"/>
              <w:autoSpaceDE w:val="0"/>
              <w:autoSpaceDN w:val="0"/>
              <w:adjustRightInd w:val="0"/>
              <w:ind w:left="270" w:hanging="270"/>
              <w:jc w:val="both"/>
              <w:rPr>
                <w:rFonts w:asciiTheme="minorHAnsi" w:hAnsiTheme="minorHAnsi" w:cstheme="minorHAnsi"/>
                <w:sz w:val="22"/>
                <w:szCs w:val="22"/>
                <w:lang w:val="en-US"/>
              </w:rPr>
            </w:pPr>
          </w:p>
        </w:tc>
      </w:tr>
      <w:tr w:rsidR="00B31203" w:rsidRPr="00D17D10" w14:paraId="705C32B2" w14:textId="77777777" w:rsidTr="0028033A">
        <w:tc>
          <w:tcPr>
            <w:tcW w:w="2099" w:type="dxa"/>
          </w:tcPr>
          <w:p w14:paraId="01FDBBE7" w14:textId="77777777" w:rsidR="00B31203" w:rsidRPr="00D17D10" w:rsidRDefault="00B31203"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lastRenderedPageBreak/>
              <w:t>22.</w:t>
            </w:r>
            <w:r w:rsidRPr="00D17D10">
              <w:rPr>
                <w:rFonts w:asciiTheme="minorHAnsi" w:hAnsiTheme="minorHAnsi" w:cstheme="minorHAnsi"/>
                <w:b/>
                <w:bCs/>
                <w:sz w:val="22"/>
                <w:szCs w:val="22"/>
                <w:lang w:val="en-US"/>
              </w:rPr>
              <w:tab/>
              <w:t>Award of Contract</w:t>
            </w:r>
          </w:p>
        </w:tc>
        <w:tc>
          <w:tcPr>
            <w:tcW w:w="7650" w:type="dxa"/>
          </w:tcPr>
          <w:p w14:paraId="7E1E4842" w14:textId="77777777" w:rsidR="00B31203" w:rsidRPr="00D17D10" w:rsidRDefault="00B31203" w:rsidP="00964D54">
            <w:pPr>
              <w:pStyle w:val="BodyText"/>
              <w:spacing w:after="0"/>
              <w:ind w:left="375" w:hanging="37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22.1 The Employer shall decide the award of the contract to the Bidder whose bid is within the approved estimate and who has offered the lowest evaluated Bid Price within </w:t>
            </w:r>
            <w:r w:rsidR="00803F0C" w:rsidRPr="00D17D10">
              <w:rPr>
                <w:rFonts w:asciiTheme="minorHAnsi" w:hAnsiTheme="minorHAnsi" w:cstheme="minorHAnsi"/>
                <w:sz w:val="22"/>
                <w:szCs w:val="22"/>
                <w:lang w:val="en-US"/>
              </w:rPr>
              <w:t>bid validity period</w:t>
            </w:r>
            <w:r w:rsidRPr="00D17D10">
              <w:rPr>
                <w:rFonts w:asciiTheme="minorHAnsi" w:hAnsiTheme="minorHAnsi" w:cstheme="minorHAnsi"/>
                <w:sz w:val="22"/>
                <w:szCs w:val="22"/>
                <w:lang w:val="en-US"/>
              </w:rPr>
              <w:t xml:space="preserve"> provided that such Bidder has been determined to be eligible in accordance with the provisions of Clauses 2.</w:t>
            </w:r>
          </w:p>
          <w:p w14:paraId="6AC706C9" w14:textId="77777777" w:rsidR="00B31203" w:rsidRPr="00D17D10" w:rsidRDefault="00B31203" w:rsidP="00964D54">
            <w:pPr>
              <w:tabs>
                <w:tab w:val="left" w:pos="145"/>
              </w:tabs>
              <w:ind w:left="375" w:hanging="375"/>
              <w:jc w:val="both"/>
              <w:rPr>
                <w:rFonts w:asciiTheme="minorHAnsi" w:hAnsiTheme="minorHAnsi" w:cstheme="minorHAnsi"/>
                <w:b/>
                <w:sz w:val="22"/>
                <w:szCs w:val="22"/>
                <w:lang w:val="en-US"/>
              </w:rPr>
            </w:pPr>
            <w:r w:rsidRPr="00D17D10">
              <w:rPr>
                <w:rFonts w:asciiTheme="minorHAnsi" w:hAnsiTheme="minorHAnsi" w:cstheme="minorHAnsi"/>
                <w:sz w:val="22"/>
                <w:szCs w:val="22"/>
                <w:lang w:val="en-US"/>
              </w:rPr>
              <w:t xml:space="preserve">22.2 </w:t>
            </w:r>
            <w:r w:rsidR="000137B9">
              <w:rPr>
                <w:rFonts w:eastAsia="Arial Unicode MS" w:cs="Arial"/>
                <w:spacing w:val="-2"/>
                <w:szCs w:val="22"/>
                <w:highlight w:val="cyan"/>
              </w:rPr>
              <w:t xml:space="preserve">if the bid for </w:t>
            </w:r>
            <w:proofErr w:type="gramStart"/>
            <w:r w:rsidR="000137B9">
              <w:rPr>
                <w:rFonts w:eastAsia="Arial Unicode MS" w:cs="Arial"/>
                <w:spacing w:val="-2"/>
                <w:szCs w:val="22"/>
                <w:highlight w:val="cyan"/>
              </w:rPr>
              <w:t>an</w:t>
            </w:r>
            <w:proofErr w:type="gramEnd"/>
            <w:r w:rsidR="000137B9">
              <w:rPr>
                <w:rFonts w:eastAsia="Arial Unicode MS" w:cs="Arial"/>
                <w:spacing w:val="-2"/>
                <w:szCs w:val="22"/>
                <w:highlight w:val="cyan"/>
              </w:rPr>
              <w:t xml:space="preserve"> Unit Rate Contract, which results in the lowest </w:t>
            </w:r>
            <w:r w:rsidR="000137B9">
              <w:rPr>
                <w:rFonts w:eastAsia="Arial Unicode MS" w:cs="Arial"/>
                <w:w w:val="101"/>
                <w:szCs w:val="22"/>
                <w:highlight w:val="cyan"/>
              </w:rPr>
              <w:t>Evaluated Bid Price is seriously unbalanced or front loaded</w:t>
            </w:r>
            <w:r w:rsidR="000137B9">
              <w:rPr>
                <w:rFonts w:eastAsia="Arial Unicode MS" w:cs="Arial"/>
                <w:w w:val="105"/>
                <w:szCs w:val="22"/>
                <w:highlight w:val="cyan"/>
              </w:rPr>
              <w:t xml:space="preserve"> </w:t>
            </w:r>
            <w:r w:rsidR="000137B9">
              <w:rPr>
                <w:rFonts w:eastAsia="Arial Unicode MS" w:cs="Arial"/>
                <w:b/>
                <w:bCs/>
                <w:w w:val="105"/>
                <w:szCs w:val="22"/>
                <w:highlight w:val="cyan"/>
              </w:rPr>
              <w:t xml:space="preserve">or extremely low </w:t>
            </w:r>
            <w:r w:rsidR="000137B9">
              <w:rPr>
                <w:rFonts w:eastAsia="Arial Unicode MS" w:cs="Arial"/>
                <w:w w:val="105"/>
                <w:szCs w:val="22"/>
                <w:highlight w:val="cyan"/>
              </w:rPr>
              <w:t xml:space="preserve">in the opinion of the </w:t>
            </w:r>
            <w:r w:rsidR="000137B9">
              <w:rPr>
                <w:rFonts w:eastAsia="Arial Unicode MS" w:cs="Arial"/>
                <w:w w:val="103"/>
                <w:szCs w:val="22"/>
                <w:highlight w:val="cyan"/>
              </w:rPr>
              <w:t xml:space="preserve">Employer, the Employer may require the Bidder to produce </w:t>
            </w:r>
            <w:r w:rsidR="000137B9">
              <w:rPr>
                <w:rFonts w:eastAsia="Arial Unicode MS" w:cs="Arial"/>
                <w:spacing w:val="-7"/>
                <w:szCs w:val="22"/>
                <w:highlight w:val="cyan"/>
              </w:rPr>
              <w:t xml:space="preserve">detailed price analysis for any or all items of the Bill of Quantities, </w:t>
            </w:r>
            <w:r w:rsidR="000137B9">
              <w:rPr>
                <w:rFonts w:eastAsia="Arial Unicode MS" w:cs="Arial"/>
                <w:spacing w:val="-2"/>
                <w:szCs w:val="22"/>
                <w:highlight w:val="cyan"/>
              </w:rPr>
              <w:t xml:space="preserve">to demonstrate the internal consistency of those prices with the </w:t>
            </w:r>
            <w:r w:rsidR="000137B9">
              <w:rPr>
                <w:rFonts w:eastAsia="Arial Unicode MS" w:cs="Arial"/>
                <w:spacing w:val="-1"/>
                <w:szCs w:val="22"/>
                <w:highlight w:val="cyan"/>
              </w:rPr>
              <w:t xml:space="preserve">construction methods and schedule proposed. After evaluation of the price analysis, taking into consideration the schedule of </w:t>
            </w:r>
            <w:r w:rsidR="000137B9">
              <w:rPr>
                <w:rFonts w:eastAsia="Arial Unicode MS" w:cs="Arial"/>
                <w:spacing w:val="-4"/>
                <w:szCs w:val="22"/>
                <w:highlight w:val="cyan"/>
              </w:rPr>
              <w:t xml:space="preserve">estimated Contract payments, the Employer may require that the </w:t>
            </w:r>
            <w:r w:rsidR="000137B9">
              <w:rPr>
                <w:rFonts w:eastAsia="Arial Unicode MS" w:cs="Arial"/>
                <w:spacing w:val="-2"/>
                <w:szCs w:val="22"/>
                <w:highlight w:val="cyan"/>
              </w:rPr>
              <w:t xml:space="preserve">amount of the performance security be increased at the expense </w:t>
            </w:r>
            <w:r w:rsidR="000137B9">
              <w:rPr>
                <w:rFonts w:eastAsia="Arial Unicode MS" w:cs="Arial"/>
                <w:spacing w:val="-5"/>
                <w:szCs w:val="22"/>
                <w:highlight w:val="cyan"/>
              </w:rPr>
              <w:t xml:space="preserve">of the Bidder as </w:t>
            </w:r>
            <w:r w:rsidR="000137B9">
              <w:rPr>
                <w:rFonts w:eastAsia="Arial Unicode MS" w:cs="Arial"/>
                <w:b/>
                <w:bCs/>
                <w:spacing w:val="-5"/>
                <w:szCs w:val="22"/>
                <w:highlight w:val="cyan"/>
              </w:rPr>
              <w:t>mentioned in BDS</w:t>
            </w:r>
            <w:r w:rsidR="000137B9">
              <w:rPr>
                <w:rFonts w:eastAsia="Arial Unicode MS" w:cs="Arial"/>
                <w:spacing w:val="-5"/>
                <w:szCs w:val="22"/>
                <w:highlight w:val="cyan"/>
              </w:rPr>
              <w:t xml:space="preserve"> to protect </w:t>
            </w:r>
            <w:r w:rsidR="000137B9">
              <w:rPr>
                <w:rFonts w:eastAsia="Arial Unicode MS" w:cs="Arial"/>
                <w:spacing w:val="-3"/>
                <w:szCs w:val="22"/>
                <w:highlight w:val="cyan"/>
              </w:rPr>
              <w:t xml:space="preserve">the Employer against financial loss in the event of default of the successful Bidder under the Contract </w:t>
            </w:r>
            <w:r w:rsidR="000137B9">
              <w:rPr>
                <w:rFonts w:eastAsia="Arial Unicode MS" w:cs="Arial"/>
                <w:b/>
                <w:bCs/>
                <w:spacing w:val="-3"/>
                <w:szCs w:val="22"/>
                <w:highlight w:val="cyan"/>
              </w:rPr>
              <w:t>or may consider the bid as non-responsive</w:t>
            </w:r>
            <w:r w:rsidR="000137B9">
              <w:rPr>
                <w:rFonts w:eastAsia="Arial Unicode MS" w:cs="Arial"/>
                <w:spacing w:val="-3"/>
                <w:szCs w:val="22"/>
                <w:highlight w:val="cyan"/>
              </w:rPr>
              <w:t>.</w:t>
            </w:r>
          </w:p>
        </w:tc>
      </w:tr>
      <w:tr w:rsidR="00B31203" w:rsidRPr="00D17D10" w14:paraId="550CA7B2" w14:textId="77777777" w:rsidTr="0028033A">
        <w:tc>
          <w:tcPr>
            <w:tcW w:w="2099" w:type="dxa"/>
          </w:tcPr>
          <w:p w14:paraId="1C11C33D" w14:textId="77777777" w:rsidR="00B31203" w:rsidRPr="00D17D10" w:rsidRDefault="00B31203"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23.</w:t>
            </w:r>
            <w:r w:rsidRPr="00D17D10">
              <w:rPr>
                <w:rFonts w:asciiTheme="minorHAnsi" w:hAnsiTheme="minorHAnsi" w:cstheme="minorHAnsi"/>
                <w:b/>
                <w:bCs/>
                <w:sz w:val="22"/>
                <w:szCs w:val="22"/>
                <w:lang w:val="en-US"/>
              </w:rPr>
              <w:tab/>
              <w:t xml:space="preserve">Employer's Right to Accept any </w:t>
            </w:r>
            <w:r w:rsidR="00D676BB" w:rsidRPr="00D17D10">
              <w:rPr>
                <w:rFonts w:asciiTheme="minorHAnsi" w:hAnsiTheme="minorHAnsi" w:cstheme="minorHAnsi"/>
                <w:b/>
                <w:bCs/>
                <w:sz w:val="22"/>
                <w:szCs w:val="22"/>
                <w:lang w:val="en-US"/>
              </w:rPr>
              <w:t>Bid</w:t>
            </w:r>
            <w:r w:rsidRPr="00D17D10">
              <w:rPr>
                <w:rFonts w:asciiTheme="minorHAnsi" w:hAnsiTheme="minorHAnsi" w:cstheme="minorHAnsi"/>
                <w:b/>
                <w:bCs/>
                <w:sz w:val="22"/>
                <w:szCs w:val="22"/>
                <w:lang w:val="en-US"/>
              </w:rPr>
              <w:t xml:space="preserve"> and to Reject any or all </w:t>
            </w:r>
            <w:r w:rsidR="00D676BB" w:rsidRPr="00D17D10">
              <w:rPr>
                <w:rFonts w:asciiTheme="minorHAnsi" w:hAnsiTheme="minorHAnsi" w:cstheme="minorHAnsi"/>
                <w:b/>
                <w:bCs/>
                <w:sz w:val="22"/>
                <w:szCs w:val="22"/>
                <w:lang w:val="en-US"/>
              </w:rPr>
              <w:t>Bids</w:t>
            </w:r>
          </w:p>
        </w:tc>
        <w:tc>
          <w:tcPr>
            <w:tcW w:w="7650" w:type="dxa"/>
          </w:tcPr>
          <w:p w14:paraId="707BB647" w14:textId="77777777" w:rsidR="00B31203" w:rsidRPr="00D17D10" w:rsidRDefault="00585343"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23.1 </w:t>
            </w:r>
            <w:r w:rsidR="00B31203" w:rsidRPr="00D17D10">
              <w:rPr>
                <w:rFonts w:asciiTheme="minorHAnsi" w:hAnsiTheme="minorHAnsi" w:cstheme="minorHAnsi"/>
                <w:sz w:val="22"/>
                <w:szCs w:val="22"/>
                <w:lang w:val="en-US"/>
              </w:rPr>
              <w:t xml:space="preserve">The Employer reserves the right to accept or reject any </w:t>
            </w:r>
            <w:r w:rsidR="00D676BB" w:rsidRPr="00D17D10">
              <w:rPr>
                <w:rFonts w:asciiTheme="minorHAnsi" w:hAnsiTheme="minorHAnsi" w:cstheme="minorHAnsi"/>
                <w:sz w:val="22"/>
                <w:szCs w:val="22"/>
                <w:lang w:val="en-US"/>
              </w:rPr>
              <w:t>bid</w:t>
            </w:r>
            <w:r w:rsidR="00B31203" w:rsidRPr="00D17D10">
              <w:rPr>
                <w:rFonts w:asciiTheme="minorHAnsi" w:hAnsiTheme="minorHAnsi" w:cstheme="minorHAnsi"/>
                <w:sz w:val="22"/>
                <w:szCs w:val="22"/>
                <w:lang w:val="en-US"/>
              </w:rPr>
              <w:t xml:space="preserve"> or to cancel the bidding process and reject all </w:t>
            </w:r>
            <w:r w:rsidR="00D676BB" w:rsidRPr="00D17D10">
              <w:rPr>
                <w:rFonts w:asciiTheme="minorHAnsi" w:hAnsiTheme="minorHAnsi" w:cstheme="minorHAnsi"/>
                <w:sz w:val="22"/>
                <w:szCs w:val="22"/>
                <w:lang w:val="en-US"/>
              </w:rPr>
              <w:t>bids</w:t>
            </w:r>
            <w:r w:rsidR="00B31203" w:rsidRPr="00D17D10">
              <w:rPr>
                <w:rFonts w:asciiTheme="minorHAnsi" w:hAnsiTheme="minorHAnsi" w:cstheme="minorHAnsi"/>
                <w:sz w:val="22"/>
                <w:szCs w:val="22"/>
                <w:lang w:val="en-US"/>
              </w:rPr>
              <w:t>, at any time prior to the award of the contract, without assigning any reasons whatsoever and without thereby incurring any liability to the affected Bidder or Bidders.</w:t>
            </w:r>
          </w:p>
        </w:tc>
      </w:tr>
      <w:tr w:rsidR="00B31203" w:rsidRPr="00D17D10" w14:paraId="4EBF15EB" w14:textId="77777777" w:rsidTr="0028033A">
        <w:tc>
          <w:tcPr>
            <w:tcW w:w="2099" w:type="dxa"/>
          </w:tcPr>
          <w:p w14:paraId="618A32B3" w14:textId="77777777" w:rsidR="00B31203" w:rsidRPr="00D17D10" w:rsidRDefault="00B31203"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24.</w:t>
            </w:r>
            <w:r w:rsidRPr="00D17D10">
              <w:rPr>
                <w:rFonts w:asciiTheme="minorHAnsi" w:hAnsiTheme="minorHAnsi" w:cstheme="minorHAnsi"/>
                <w:b/>
                <w:bCs/>
                <w:sz w:val="22"/>
                <w:szCs w:val="22"/>
                <w:lang w:val="en-US"/>
              </w:rPr>
              <w:tab/>
              <w:t xml:space="preserve">Notification of </w:t>
            </w:r>
            <w:proofErr w:type="gramStart"/>
            <w:r w:rsidRPr="00D17D10">
              <w:rPr>
                <w:rFonts w:asciiTheme="minorHAnsi" w:hAnsiTheme="minorHAnsi" w:cstheme="minorHAnsi"/>
                <w:b/>
                <w:bCs/>
                <w:sz w:val="22"/>
                <w:szCs w:val="22"/>
                <w:lang w:val="en-US"/>
              </w:rPr>
              <w:t>Award  and</w:t>
            </w:r>
            <w:proofErr w:type="gramEnd"/>
            <w:r w:rsidRPr="00D17D10">
              <w:rPr>
                <w:rFonts w:asciiTheme="minorHAnsi" w:hAnsiTheme="minorHAnsi" w:cstheme="minorHAnsi"/>
                <w:b/>
                <w:bCs/>
                <w:sz w:val="22"/>
                <w:szCs w:val="22"/>
                <w:lang w:val="en-US"/>
              </w:rPr>
              <w:t xml:space="preserve"> Signing of Agreement</w:t>
            </w:r>
          </w:p>
        </w:tc>
        <w:tc>
          <w:tcPr>
            <w:tcW w:w="7650" w:type="dxa"/>
          </w:tcPr>
          <w:p w14:paraId="0DC7F178" w14:textId="77777777" w:rsidR="00B31203" w:rsidRPr="00D17D10" w:rsidRDefault="00B31203"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24.1 The Bidder whose </w:t>
            </w:r>
            <w:r w:rsidR="00D676BB" w:rsidRPr="00D17D10">
              <w:rPr>
                <w:rFonts w:asciiTheme="minorHAnsi" w:hAnsiTheme="minorHAnsi" w:cstheme="minorHAnsi"/>
                <w:sz w:val="22"/>
                <w:szCs w:val="22"/>
                <w:lang w:val="en-US"/>
              </w:rPr>
              <w:t>bid</w:t>
            </w:r>
            <w:r w:rsidRPr="00D17D10">
              <w:rPr>
                <w:rFonts w:asciiTheme="minorHAnsi" w:hAnsiTheme="minorHAnsi" w:cstheme="minorHAnsi"/>
                <w:sz w:val="22"/>
                <w:szCs w:val="22"/>
                <w:lang w:val="en-US"/>
              </w:rPr>
              <w:t xml:space="preserve"> is accepted and all other participating bidders shall be notified of the award by the Employer.</w:t>
            </w:r>
          </w:p>
          <w:p w14:paraId="4A874669" w14:textId="77777777" w:rsidR="00B31203" w:rsidRPr="00D17D10" w:rsidRDefault="00B31203"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24.2 The notification (hereafter called the “Letter of Acceptance”) to the successful Bidder shall state the sum that the Employer shall pay the Bidder in consideration of the execution, completion, and maintenance of the works as described by the contract.  Within 7 days of receipt of the Letter of Acceptance, the successful Bidder shall deliver the Performance Security pursuant Clause 25and sign the Agreement.</w:t>
            </w:r>
          </w:p>
          <w:p w14:paraId="42A4FE5D" w14:textId="77777777" w:rsidR="00B31203" w:rsidRPr="00D17D10" w:rsidRDefault="00B31203" w:rsidP="00964D54">
            <w:pPr>
              <w:pStyle w:val="BodyText"/>
              <w:spacing w:after="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24.3 Inability of the Bidder to make an Agreement within the above stated period shall result in cancellation of the Contract Award and forfeiture of the Bidder’s Bid Security, upon which the Contract shall then be awarded to the next successive successful Bidder.</w:t>
            </w:r>
          </w:p>
        </w:tc>
      </w:tr>
      <w:tr w:rsidR="00B31203" w:rsidRPr="00D17D10" w14:paraId="767DFF10" w14:textId="77777777" w:rsidTr="0028033A">
        <w:tc>
          <w:tcPr>
            <w:tcW w:w="2099" w:type="dxa"/>
          </w:tcPr>
          <w:p w14:paraId="13B8B3F0" w14:textId="77777777" w:rsidR="00B31203" w:rsidRPr="00D17D10" w:rsidRDefault="00FD3C36" w:rsidP="00964D54">
            <w:pPr>
              <w:pStyle w:val="BodyText"/>
              <w:spacing w:after="0"/>
              <w:ind w:left="397" w:hanging="39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25.</w:t>
            </w:r>
            <w:r w:rsidR="00B31203" w:rsidRPr="00D17D10">
              <w:rPr>
                <w:rFonts w:asciiTheme="minorHAnsi" w:hAnsiTheme="minorHAnsi" w:cstheme="minorHAnsi"/>
                <w:b/>
                <w:bCs/>
                <w:sz w:val="22"/>
                <w:szCs w:val="22"/>
                <w:lang w:val="en-US"/>
              </w:rPr>
              <w:t>Performance Security</w:t>
            </w:r>
          </w:p>
        </w:tc>
        <w:tc>
          <w:tcPr>
            <w:tcW w:w="7650" w:type="dxa"/>
          </w:tcPr>
          <w:p w14:paraId="2FDBB051" w14:textId="77777777" w:rsidR="00CC1809" w:rsidRPr="00D17D10" w:rsidRDefault="005D3FBD" w:rsidP="00964D54">
            <w:pPr>
              <w:widowControl w:val="0"/>
              <w:autoSpaceDE w:val="0"/>
              <w:autoSpaceDN w:val="0"/>
              <w:adjustRightInd w:val="0"/>
              <w:jc w:val="both"/>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1"/>
                <w:sz w:val="22"/>
                <w:szCs w:val="22"/>
                <w:lang w:val="en-US"/>
              </w:rPr>
              <w:t xml:space="preserve">251. </w:t>
            </w:r>
            <w:r w:rsidR="00CC1809" w:rsidRPr="00D17D10">
              <w:rPr>
                <w:rFonts w:asciiTheme="minorHAnsi" w:eastAsia="Arial Unicode MS" w:hAnsiTheme="minorHAnsi" w:cstheme="minorHAnsi"/>
                <w:spacing w:val="-1"/>
                <w:sz w:val="22"/>
                <w:szCs w:val="22"/>
                <w:lang w:val="en-US"/>
              </w:rPr>
              <w:t xml:space="preserve">Within </w:t>
            </w:r>
            <w:r w:rsidR="002E14CD" w:rsidRPr="00D17D10">
              <w:rPr>
                <w:rFonts w:asciiTheme="minorHAnsi" w:eastAsia="Arial Unicode MS" w:hAnsiTheme="minorHAnsi" w:cstheme="minorHAnsi"/>
                <w:spacing w:val="-1"/>
                <w:sz w:val="22"/>
                <w:szCs w:val="22"/>
                <w:lang w:val="en-US"/>
              </w:rPr>
              <w:t xml:space="preserve">seven </w:t>
            </w:r>
            <w:r w:rsidR="00CC1809" w:rsidRPr="00D17D10">
              <w:rPr>
                <w:rFonts w:asciiTheme="minorHAnsi" w:eastAsia="Arial Unicode MS" w:hAnsiTheme="minorHAnsi" w:cstheme="minorHAnsi"/>
                <w:spacing w:val="-1"/>
                <w:sz w:val="22"/>
                <w:szCs w:val="22"/>
                <w:lang w:val="en-US"/>
              </w:rPr>
              <w:t>(</w:t>
            </w:r>
            <w:r w:rsidR="002E14CD" w:rsidRPr="00D17D10">
              <w:rPr>
                <w:rFonts w:asciiTheme="minorHAnsi" w:eastAsia="Arial Unicode MS" w:hAnsiTheme="minorHAnsi" w:cstheme="minorHAnsi"/>
                <w:spacing w:val="-1"/>
                <w:sz w:val="22"/>
                <w:szCs w:val="22"/>
                <w:lang w:val="en-US"/>
              </w:rPr>
              <w:t>7</w:t>
            </w:r>
            <w:r w:rsidR="00CC1809" w:rsidRPr="00D17D10">
              <w:rPr>
                <w:rFonts w:asciiTheme="minorHAnsi" w:eastAsia="Arial Unicode MS" w:hAnsiTheme="minorHAnsi" w:cstheme="minorHAnsi"/>
                <w:spacing w:val="-1"/>
                <w:sz w:val="22"/>
                <w:szCs w:val="22"/>
                <w:lang w:val="en-US"/>
              </w:rPr>
              <w:t xml:space="preserve">) days of the receipt of Letter of Acceptance </w:t>
            </w:r>
            <w:proofErr w:type="gramStart"/>
            <w:r w:rsidR="00CC1809" w:rsidRPr="00D17D10">
              <w:rPr>
                <w:rFonts w:asciiTheme="minorHAnsi" w:eastAsia="Arial Unicode MS" w:hAnsiTheme="minorHAnsi" w:cstheme="minorHAnsi"/>
                <w:spacing w:val="-2"/>
                <w:sz w:val="22"/>
                <w:szCs w:val="22"/>
                <w:lang w:val="en-US"/>
              </w:rPr>
              <w:t>from  the</w:t>
            </w:r>
            <w:proofErr w:type="gramEnd"/>
            <w:r w:rsidR="00CC1809" w:rsidRPr="00D17D10">
              <w:rPr>
                <w:rFonts w:asciiTheme="minorHAnsi" w:eastAsia="Arial Unicode MS" w:hAnsiTheme="minorHAnsi" w:cstheme="minorHAnsi"/>
                <w:spacing w:val="-2"/>
                <w:sz w:val="22"/>
                <w:szCs w:val="22"/>
                <w:lang w:val="en-US"/>
              </w:rPr>
              <w:t xml:space="preserve">  Employer,  the  successful  Bidder  shall  furnish  the </w:t>
            </w:r>
            <w:r w:rsidR="00CC1809" w:rsidRPr="00D17D10">
              <w:rPr>
                <w:rFonts w:asciiTheme="minorHAnsi" w:eastAsia="Arial Unicode MS" w:hAnsiTheme="minorHAnsi" w:cstheme="minorHAnsi"/>
                <w:w w:val="103"/>
                <w:sz w:val="22"/>
                <w:szCs w:val="22"/>
                <w:lang w:val="en-US"/>
              </w:rPr>
              <w:t xml:space="preserve">performance  security as under mentioned from  </w:t>
            </w:r>
            <w:r w:rsidR="00503C55">
              <w:rPr>
                <w:rFonts w:eastAsia="Arial Unicode MS" w:cs="Arial"/>
                <w:spacing w:val="-4"/>
                <w:szCs w:val="22"/>
                <w:highlight w:val="cyan"/>
              </w:rPr>
              <w:t xml:space="preserve">Commercial Bank </w:t>
            </w:r>
            <w:r w:rsidR="00503C55" w:rsidRPr="002876AE">
              <w:rPr>
                <w:rFonts w:eastAsia="Arial Unicode MS" w:cs="Arial"/>
                <w:spacing w:val="-4"/>
                <w:szCs w:val="22"/>
                <w:highlight w:val="cyan"/>
              </w:rPr>
              <w:t>or Financial Institution eligible to issue Bank Guarantee as per prevailing Law in Nepal</w:t>
            </w:r>
            <w:r w:rsidR="00503C55" w:rsidRPr="00A35A66">
              <w:rPr>
                <w:rFonts w:eastAsia="Arial Unicode MS" w:cs="Arial"/>
                <w:spacing w:val="-2"/>
                <w:szCs w:val="22"/>
              </w:rPr>
              <w:t xml:space="preserve"> </w:t>
            </w:r>
            <w:r w:rsidR="00CC1809" w:rsidRPr="00D17D10">
              <w:rPr>
                <w:rFonts w:asciiTheme="minorHAnsi" w:eastAsia="Arial Unicode MS" w:hAnsiTheme="minorHAnsi" w:cstheme="minorHAnsi"/>
                <w:w w:val="103"/>
                <w:sz w:val="22"/>
                <w:szCs w:val="22"/>
                <w:lang w:val="en-US"/>
              </w:rPr>
              <w:t xml:space="preserve">in </w:t>
            </w:r>
            <w:r w:rsidR="00CC1809" w:rsidRPr="00D17D10">
              <w:rPr>
                <w:rFonts w:asciiTheme="minorHAnsi" w:eastAsia="Arial Unicode MS" w:hAnsiTheme="minorHAnsi" w:cstheme="minorHAnsi"/>
                <w:spacing w:val="-2"/>
                <w:sz w:val="22"/>
                <w:szCs w:val="22"/>
                <w:lang w:val="en-US"/>
              </w:rPr>
              <w:t xml:space="preserve">accordance with the conditions of Contract using Sample Form </w:t>
            </w:r>
            <w:r w:rsidR="00CC1809" w:rsidRPr="00D17D10">
              <w:rPr>
                <w:rFonts w:asciiTheme="minorHAnsi" w:eastAsia="Arial Unicode MS" w:hAnsiTheme="minorHAnsi" w:cstheme="minorHAnsi"/>
                <w:sz w:val="22"/>
                <w:szCs w:val="22"/>
                <w:lang w:val="en-US"/>
              </w:rPr>
              <w:t xml:space="preserve">for the Performance Security included in Section </w:t>
            </w:r>
            <w:r w:rsidR="00D17D10" w:rsidRPr="00D17D10">
              <w:rPr>
                <w:rFonts w:asciiTheme="minorHAnsi" w:eastAsia="Arial Unicode MS" w:hAnsiTheme="minorHAnsi" w:cstheme="minorHAnsi"/>
                <w:sz w:val="22"/>
                <w:szCs w:val="22"/>
                <w:lang w:val="en-US"/>
              </w:rPr>
              <w:t>I</w:t>
            </w:r>
            <w:r w:rsidR="00CC1809" w:rsidRPr="00D17D10">
              <w:rPr>
                <w:rFonts w:asciiTheme="minorHAnsi" w:eastAsia="Arial Unicode MS" w:hAnsiTheme="minorHAnsi" w:cstheme="minorHAnsi"/>
                <w:sz w:val="22"/>
                <w:szCs w:val="22"/>
                <w:lang w:val="en-US"/>
              </w:rPr>
              <w:t xml:space="preserve">X (Contract Forms),  or  another  form  acceptable  to  the  Employer.  </w:t>
            </w:r>
          </w:p>
          <w:p w14:paraId="1A07DAC3" w14:textId="77777777" w:rsidR="00CC1809" w:rsidRPr="00D17D10" w:rsidRDefault="00CC1809" w:rsidP="00964D54">
            <w:pPr>
              <w:widowControl w:val="0"/>
              <w:autoSpaceDE w:val="0"/>
              <w:autoSpaceDN w:val="0"/>
              <w:adjustRightInd w:val="0"/>
              <w:jc w:val="both"/>
              <w:rPr>
                <w:rFonts w:asciiTheme="minorHAnsi" w:eastAsia="Arial Unicode MS" w:hAnsiTheme="minorHAnsi" w:cstheme="minorHAnsi"/>
                <w:spacing w:val="-5"/>
                <w:sz w:val="22"/>
                <w:szCs w:val="22"/>
                <w:lang w:val="en-US"/>
              </w:rPr>
            </w:pPr>
            <w:proofErr w:type="spellStart"/>
            <w:r w:rsidRPr="00D17D10">
              <w:rPr>
                <w:rFonts w:asciiTheme="minorHAnsi" w:eastAsia="Arial Unicode MS" w:hAnsiTheme="minorHAnsi" w:cstheme="minorHAnsi"/>
                <w:spacing w:val="-4"/>
                <w:sz w:val="22"/>
                <w:szCs w:val="22"/>
                <w:lang w:val="en-US"/>
              </w:rPr>
              <w:t>i</w:t>
            </w:r>
            <w:proofErr w:type="spellEnd"/>
            <w:r w:rsidRPr="00D17D10">
              <w:rPr>
                <w:rFonts w:asciiTheme="minorHAnsi" w:eastAsia="Arial Unicode MS" w:hAnsiTheme="minorHAnsi" w:cstheme="minorHAnsi"/>
                <w:spacing w:val="-4"/>
                <w:sz w:val="22"/>
                <w:szCs w:val="22"/>
                <w:lang w:val="en-US"/>
              </w:rPr>
              <w:t xml:space="preserve">) </w:t>
            </w:r>
            <w:r w:rsidRPr="00D17D10">
              <w:rPr>
                <w:rFonts w:asciiTheme="minorHAnsi" w:eastAsia="Arial Unicode MS" w:hAnsiTheme="minorHAnsi" w:cstheme="minorHAnsi"/>
                <w:spacing w:val="-5"/>
                <w:sz w:val="22"/>
                <w:szCs w:val="22"/>
                <w:lang w:val="en-US"/>
              </w:rPr>
              <w:t xml:space="preserve">If   bid price of the bidder selected for acceptance is up to 15 (fifteen) percent below the approved cost estimate, the performance security amount shall be 5 (five) percent of the bid price. </w:t>
            </w:r>
          </w:p>
          <w:p w14:paraId="3A601B52" w14:textId="77777777" w:rsidR="00CC1809" w:rsidRPr="00D17D10" w:rsidRDefault="00CC1809" w:rsidP="00964D54">
            <w:pPr>
              <w:widowControl w:val="0"/>
              <w:autoSpaceDE w:val="0"/>
              <w:autoSpaceDN w:val="0"/>
              <w:adjustRightInd w:val="0"/>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5"/>
                <w:sz w:val="22"/>
                <w:szCs w:val="22"/>
                <w:lang w:val="en-US"/>
              </w:rPr>
              <w:t xml:space="preserve">ii) For the bid price of the bidder selected for acceptance is more than 15 (fifteen) percent </w:t>
            </w:r>
            <w:r w:rsidRPr="00D17D10">
              <w:rPr>
                <w:rFonts w:asciiTheme="minorHAnsi" w:eastAsia="Arial Unicode MS" w:hAnsiTheme="minorHAnsi" w:cstheme="minorHAnsi"/>
                <w:spacing w:val="-5"/>
                <w:sz w:val="22"/>
                <w:szCs w:val="22"/>
                <w:lang w:val="en-US"/>
              </w:rPr>
              <w:lastRenderedPageBreak/>
              <w:t xml:space="preserve">below of the cost estimate, the performance security amount shall </w:t>
            </w:r>
            <w:proofErr w:type="gramStart"/>
            <w:r w:rsidRPr="00D17D10">
              <w:rPr>
                <w:rFonts w:asciiTheme="minorHAnsi" w:eastAsia="Arial Unicode MS" w:hAnsiTheme="minorHAnsi" w:cstheme="minorHAnsi"/>
                <w:spacing w:val="-5"/>
                <w:sz w:val="22"/>
                <w:szCs w:val="22"/>
                <w:lang w:val="en-US"/>
              </w:rPr>
              <w:t>be  determined</w:t>
            </w:r>
            <w:proofErr w:type="gramEnd"/>
            <w:r w:rsidRPr="00D17D10">
              <w:rPr>
                <w:rFonts w:asciiTheme="minorHAnsi" w:eastAsia="Arial Unicode MS" w:hAnsiTheme="minorHAnsi" w:cstheme="minorHAnsi"/>
                <w:spacing w:val="-5"/>
                <w:sz w:val="22"/>
                <w:szCs w:val="22"/>
                <w:lang w:val="en-US"/>
              </w:rPr>
              <w:t xml:space="preserve"> as follows:</w:t>
            </w:r>
          </w:p>
          <w:p w14:paraId="1404E046" w14:textId="77777777" w:rsidR="00850819" w:rsidRPr="00D17D10" w:rsidRDefault="00CC1809" w:rsidP="00964D54">
            <w:pPr>
              <w:widowControl w:val="0"/>
              <w:autoSpaceDE w:val="0"/>
              <w:autoSpaceDN w:val="0"/>
              <w:adjustRightInd w:val="0"/>
              <w:jc w:val="both"/>
              <w:rPr>
                <w:rFonts w:asciiTheme="minorHAnsi" w:eastAsia="Arial Unicode MS" w:hAnsiTheme="minorHAnsi" w:cstheme="minorHAnsi"/>
                <w:b/>
                <w:spacing w:val="-5"/>
                <w:sz w:val="22"/>
                <w:szCs w:val="22"/>
                <w:lang w:val="en-US"/>
              </w:rPr>
            </w:pPr>
            <w:r w:rsidRPr="00D17D10">
              <w:rPr>
                <w:rFonts w:asciiTheme="minorHAnsi" w:eastAsia="Arial Unicode MS" w:hAnsiTheme="minorHAnsi" w:cstheme="minorHAnsi"/>
                <w:b/>
                <w:spacing w:val="-5"/>
                <w:sz w:val="22"/>
                <w:szCs w:val="22"/>
                <w:lang w:val="en-US"/>
              </w:rPr>
              <w:t>Performance Security Amount =</w:t>
            </w:r>
          </w:p>
          <w:p w14:paraId="1A1C9BD9" w14:textId="77777777" w:rsidR="00073730" w:rsidRPr="00AF619C" w:rsidRDefault="00CC1809" w:rsidP="00964D54">
            <w:pPr>
              <w:widowControl w:val="0"/>
              <w:autoSpaceDE w:val="0"/>
              <w:autoSpaceDN w:val="0"/>
              <w:adjustRightInd w:val="0"/>
              <w:jc w:val="both"/>
              <w:rPr>
                <w:rFonts w:asciiTheme="minorHAnsi" w:eastAsia="Arial Unicode MS" w:hAnsiTheme="minorHAnsi" w:cstheme="minorHAnsi"/>
                <w:b/>
                <w:spacing w:val="-5"/>
                <w:sz w:val="22"/>
                <w:szCs w:val="22"/>
                <w:lang w:val="en-US"/>
              </w:rPr>
            </w:pPr>
            <w:r w:rsidRPr="00AF619C">
              <w:rPr>
                <w:rFonts w:asciiTheme="minorHAnsi" w:eastAsia="Arial Unicode MS" w:hAnsiTheme="minorHAnsi" w:cstheme="minorHAnsi"/>
                <w:b/>
                <w:spacing w:val="-5"/>
                <w:sz w:val="22"/>
                <w:szCs w:val="22"/>
                <w:lang w:val="en-US"/>
              </w:rPr>
              <w:t>[(0.85 x Cost Estimate – Bid Price) x 0.5] + 5%of Bid Price.</w:t>
            </w:r>
          </w:p>
          <w:p w14:paraId="56939312" w14:textId="77777777" w:rsidR="00B31203" w:rsidRPr="00D17D10" w:rsidRDefault="00CC1809" w:rsidP="00FF6FAC">
            <w:pPr>
              <w:pStyle w:val="BodyText"/>
              <w:spacing w:after="0"/>
              <w:jc w:val="both"/>
              <w:rPr>
                <w:rFonts w:asciiTheme="minorHAnsi" w:hAnsiTheme="minorHAnsi" w:cstheme="minorHAnsi"/>
                <w:sz w:val="22"/>
                <w:szCs w:val="22"/>
                <w:lang w:val="en-US"/>
              </w:rPr>
            </w:pPr>
            <w:r w:rsidRPr="00AF619C">
              <w:rPr>
                <w:rFonts w:asciiTheme="minorHAnsi" w:eastAsia="Arial Unicode MS" w:hAnsiTheme="minorHAnsi" w:cstheme="minorHAnsi"/>
                <w:spacing w:val="-5"/>
                <w:sz w:val="22"/>
                <w:szCs w:val="22"/>
                <w:lang w:val="en-US"/>
              </w:rPr>
              <w:t xml:space="preserve">The Bid Price and Cost Estimate shall be </w:t>
            </w:r>
            <w:r w:rsidR="00C96278" w:rsidRPr="00AF619C">
              <w:rPr>
                <w:rFonts w:asciiTheme="minorHAnsi" w:eastAsia="Arial Unicode MS" w:hAnsiTheme="minorHAnsi" w:cstheme="minorHAnsi"/>
                <w:spacing w:val="-5"/>
                <w:sz w:val="22"/>
                <w:szCs w:val="22"/>
                <w:lang w:val="en-US"/>
              </w:rPr>
              <w:t>in</w:t>
            </w:r>
            <w:r w:rsidRPr="00AF619C">
              <w:rPr>
                <w:rFonts w:asciiTheme="minorHAnsi" w:eastAsia="Arial Unicode MS" w:hAnsiTheme="minorHAnsi" w:cstheme="minorHAnsi"/>
                <w:spacing w:val="-5"/>
                <w:sz w:val="22"/>
                <w:szCs w:val="22"/>
                <w:lang w:val="en-US"/>
              </w:rPr>
              <w:t>clusive of Value Added Tax.</w:t>
            </w:r>
          </w:p>
        </w:tc>
      </w:tr>
      <w:tr w:rsidR="00B31203" w:rsidRPr="00D17D10" w14:paraId="344063DE" w14:textId="77777777" w:rsidTr="0028033A">
        <w:tc>
          <w:tcPr>
            <w:tcW w:w="2099" w:type="dxa"/>
          </w:tcPr>
          <w:p w14:paraId="5AAF0DBC" w14:textId="77777777" w:rsidR="00B31203" w:rsidRPr="00D17D10" w:rsidRDefault="00B31203" w:rsidP="00964D54">
            <w:pPr>
              <w:pStyle w:val="TOC2"/>
              <w:rPr>
                <w:rFonts w:asciiTheme="minorHAnsi" w:hAnsiTheme="minorHAnsi" w:cstheme="minorHAnsi"/>
                <w:sz w:val="22"/>
                <w:szCs w:val="22"/>
                <w:lang w:val="en-US"/>
              </w:rPr>
            </w:pPr>
            <w:r w:rsidRPr="00D17D10">
              <w:rPr>
                <w:rFonts w:asciiTheme="minorHAnsi" w:hAnsiTheme="minorHAnsi" w:cstheme="minorHAnsi"/>
                <w:sz w:val="22"/>
                <w:szCs w:val="22"/>
                <w:lang w:val="en-US"/>
              </w:rPr>
              <w:lastRenderedPageBreak/>
              <w:t>26.Additional Securities</w:t>
            </w:r>
          </w:p>
        </w:tc>
        <w:tc>
          <w:tcPr>
            <w:tcW w:w="7650" w:type="dxa"/>
          </w:tcPr>
          <w:p w14:paraId="08AEC822" w14:textId="77777777" w:rsidR="00B31203" w:rsidRPr="00D17D10" w:rsidRDefault="009C7714"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26.1 </w:t>
            </w:r>
            <w:r w:rsidR="00B31203" w:rsidRPr="00D17D10">
              <w:rPr>
                <w:rFonts w:asciiTheme="minorHAnsi" w:hAnsiTheme="minorHAnsi" w:cstheme="minorHAnsi"/>
                <w:sz w:val="22"/>
                <w:szCs w:val="22"/>
                <w:lang w:val="en-US"/>
              </w:rPr>
              <w:t xml:space="preserve">The Bidder may be required to provide additional Performance Security if the Employer determines that the rate quoted by the Bidder in the Bill of Quantities, </w:t>
            </w:r>
            <w:r w:rsidR="00EC45B5" w:rsidRPr="00D17D10">
              <w:rPr>
                <w:rFonts w:asciiTheme="minorHAnsi" w:hAnsiTheme="minorHAnsi" w:cstheme="minorHAnsi"/>
                <w:sz w:val="22"/>
                <w:szCs w:val="22"/>
                <w:lang w:val="en-US"/>
              </w:rPr>
              <w:t>front loaded</w:t>
            </w:r>
            <w:r w:rsidR="00AA05CE" w:rsidRPr="00D17D10">
              <w:rPr>
                <w:rFonts w:asciiTheme="minorHAnsi" w:hAnsiTheme="minorHAnsi" w:cstheme="minorHAnsi"/>
                <w:sz w:val="22"/>
                <w:szCs w:val="22"/>
                <w:lang w:val="en-US"/>
              </w:rPr>
              <w:t xml:space="preserve"> or unbalanced</w:t>
            </w:r>
            <w:r w:rsidR="00B31203" w:rsidRPr="00D17D10">
              <w:rPr>
                <w:rFonts w:asciiTheme="minorHAnsi" w:hAnsiTheme="minorHAnsi" w:cstheme="minorHAnsi"/>
                <w:sz w:val="22"/>
                <w:szCs w:val="22"/>
                <w:lang w:val="en-US"/>
              </w:rPr>
              <w:t>.</w:t>
            </w:r>
            <w:r w:rsidR="00193E56" w:rsidRPr="00D17D10">
              <w:rPr>
                <w:rFonts w:asciiTheme="minorHAnsi" w:hAnsiTheme="minorHAnsi" w:cstheme="minorHAnsi"/>
                <w:sz w:val="22"/>
                <w:szCs w:val="22"/>
                <w:lang w:val="en-US"/>
              </w:rPr>
              <w:t xml:space="preserve"> </w:t>
            </w:r>
            <w:r w:rsidR="00B31203" w:rsidRPr="00D17D10">
              <w:rPr>
                <w:rFonts w:asciiTheme="minorHAnsi" w:hAnsiTheme="minorHAnsi" w:cstheme="minorHAnsi"/>
                <w:sz w:val="22"/>
                <w:szCs w:val="22"/>
                <w:lang w:val="en-US"/>
              </w:rPr>
              <w:t>In such case, the Employer shall instruct the Bidder to provide additional 8% security for signing of the Contract Agreement. Bidder’s failure to do provide additional security shall result in forfeiture of the Bid Security and award of the Contract to the next lowest evaluated Bidder.</w:t>
            </w:r>
          </w:p>
        </w:tc>
      </w:tr>
      <w:tr w:rsidR="00B31203" w:rsidRPr="00D17D10" w14:paraId="5F2A638D" w14:textId="77777777" w:rsidTr="0028033A">
        <w:tc>
          <w:tcPr>
            <w:tcW w:w="2099" w:type="dxa"/>
          </w:tcPr>
          <w:p w14:paraId="2544193C" w14:textId="77777777" w:rsidR="00B31203" w:rsidRPr="00D17D10" w:rsidRDefault="00B31203" w:rsidP="00964D54">
            <w:pPr>
              <w:pStyle w:val="TOC2"/>
              <w:rPr>
                <w:rFonts w:asciiTheme="minorHAnsi" w:hAnsiTheme="minorHAnsi" w:cstheme="minorHAnsi"/>
                <w:sz w:val="22"/>
                <w:szCs w:val="22"/>
                <w:lang w:val="en-US"/>
              </w:rPr>
            </w:pPr>
            <w:bookmarkStart w:id="7" w:name="_Toc343309804"/>
            <w:r w:rsidRPr="00D17D10">
              <w:rPr>
                <w:rFonts w:asciiTheme="minorHAnsi" w:hAnsiTheme="minorHAnsi" w:cstheme="minorHAnsi"/>
                <w:sz w:val="22"/>
                <w:szCs w:val="22"/>
                <w:lang w:val="en-US"/>
              </w:rPr>
              <w:t>27.</w:t>
            </w:r>
            <w:bookmarkEnd w:id="7"/>
            <w:r w:rsidRPr="00D17D10">
              <w:rPr>
                <w:rFonts w:asciiTheme="minorHAnsi" w:hAnsiTheme="minorHAnsi" w:cstheme="minorHAnsi"/>
                <w:sz w:val="22"/>
                <w:szCs w:val="22"/>
                <w:lang w:val="en-US"/>
              </w:rPr>
              <w:t>Corrupt or Fraudulent Practices</w:t>
            </w:r>
          </w:p>
        </w:tc>
        <w:tc>
          <w:tcPr>
            <w:tcW w:w="7650" w:type="dxa"/>
          </w:tcPr>
          <w:p w14:paraId="4088E79E" w14:textId="77777777" w:rsidR="00B31203" w:rsidRPr="00D17D10" w:rsidRDefault="009C7714" w:rsidP="00964D54">
            <w:pPr>
              <w:keepNext/>
              <w:tabs>
                <w:tab w:val="left" w:pos="9"/>
                <w:tab w:val="left" w:pos="414"/>
              </w:tabs>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27.1 </w:t>
            </w:r>
            <w:r w:rsidR="00B31203" w:rsidRPr="00D17D10">
              <w:rPr>
                <w:rFonts w:asciiTheme="minorHAnsi" w:hAnsiTheme="minorHAnsi" w:cstheme="minorHAnsi"/>
                <w:sz w:val="22"/>
                <w:szCs w:val="22"/>
                <w:lang w:val="en-US"/>
              </w:rPr>
              <w:t xml:space="preserve">The Employer shall reject a bid for award if it determines that the Bidder recommended for award of contract has engaged in corrupt or fraudulent practices in competing for the contract in question. </w:t>
            </w:r>
          </w:p>
        </w:tc>
      </w:tr>
      <w:tr w:rsidR="00B31203" w:rsidRPr="00D17D10" w14:paraId="437DF3B0" w14:textId="77777777" w:rsidTr="0028033A">
        <w:tc>
          <w:tcPr>
            <w:tcW w:w="2099" w:type="dxa"/>
          </w:tcPr>
          <w:p w14:paraId="7839F92D" w14:textId="77777777" w:rsidR="00B31203" w:rsidRPr="00D17D10" w:rsidRDefault="00B31203" w:rsidP="00964D54">
            <w:pPr>
              <w:pStyle w:val="TOC2"/>
              <w:rPr>
                <w:rFonts w:asciiTheme="minorHAnsi" w:hAnsiTheme="minorHAnsi" w:cstheme="minorHAnsi"/>
                <w:sz w:val="22"/>
                <w:szCs w:val="22"/>
                <w:lang w:val="en-US"/>
              </w:rPr>
            </w:pPr>
            <w:r w:rsidRPr="00D17D10">
              <w:rPr>
                <w:rFonts w:asciiTheme="minorHAnsi" w:hAnsiTheme="minorHAnsi" w:cstheme="minorHAnsi"/>
                <w:sz w:val="22"/>
                <w:szCs w:val="22"/>
                <w:lang w:val="en-US"/>
              </w:rPr>
              <w:t>28.Conduct of   Bidders</w:t>
            </w:r>
          </w:p>
        </w:tc>
        <w:tc>
          <w:tcPr>
            <w:tcW w:w="7650" w:type="dxa"/>
          </w:tcPr>
          <w:p w14:paraId="63193532" w14:textId="77777777" w:rsidR="00B31203" w:rsidRPr="00D17D10" w:rsidRDefault="00B31203" w:rsidP="00964D54">
            <w:pPr>
              <w:pStyle w:val="ListNumber2"/>
              <w:numPr>
                <w:ilvl w:val="0"/>
                <w:numId w:val="0"/>
              </w:numPr>
              <w:tabs>
                <w:tab w:val="clear" w:pos="454"/>
                <w:tab w:val="left" w:pos="1332"/>
              </w:tabs>
              <w:suppressAutoHyphens/>
              <w:spacing w:before="0"/>
              <w:ind w:left="511" w:hanging="454"/>
              <w:rPr>
                <w:rFonts w:asciiTheme="minorHAnsi" w:hAnsiTheme="minorHAnsi" w:cstheme="minorHAnsi"/>
                <w:sz w:val="22"/>
                <w:szCs w:val="22"/>
                <w:lang w:val="en-US"/>
              </w:rPr>
            </w:pPr>
            <w:r w:rsidRPr="00D17D10">
              <w:rPr>
                <w:rFonts w:asciiTheme="minorHAnsi" w:hAnsiTheme="minorHAnsi" w:cstheme="minorHAnsi"/>
                <w:sz w:val="22"/>
                <w:szCs w:val="22"/>
                <w:lang w:val="en-US"/>
              </w:rPr>
              <w:t>28.1The Bidder shall be responsible to fulfil</w:t>
            </w:r>
            <w:r w:rsidR="006D0F86" w:rsidRPr="00D17D10">
              <w:rPr>
                <w:rFonts w:asciiTheme="minorHAnsi" w:hAnsiTheme="minorHAnsi" w:cstheme="minorHAnsi"/>
                <w:sz w:val="22"/>
                <w:szCs w:val="22"/>
                <w:lang w:val="en-US"/>
              </w:rPr>
              <w:t>l</w:t>
            </w:r>
            <w:r w:rsidRPr="00D17D10">
              <w:rPr>
                <w:rFonts w:asciiTheme="minorHAnsi" w:hAnsiTheme="minorHAnsi" w:cstheme="minorHAnsi"/>
                <w:sz w:val="22"/>
                <w:szCs w:val="22"/>
                <w:lang w:val="en-US"/>
              </w:rPr>
              <w:t xml:space="preserve"> his obligations as per the requirement of the Contract Agreement, Bidding documents, </w:t>
            </w:r>
            <w:proofErr w:type="spellStart"/>
            <w:r w:rsidRPr="00D17D10">
              <w:rPr>
                <w:rFonts w:asciiTheme="minorHAnsi" w:hAnsiTheme="minorHAnsi" w:cstheme="minorHAnsi"/>
                <w:sz w:val="22"/>
                <w:szCs w:val="22"/>
                <w:lang w:val="en-US"/>
              </w:rPr>
              <w:t>GoN’s</w:t>
            </w:r>
            <w:proofErr w:type="spellEnd"/>
            <w:r w:rsidRPr="00D17D10">
              <w:rPr>
                <w:rFonts w:asciiTheme="minorHAnsi" w:hAnsiTheme="minorHAnsi" w:cstheme="minorHAnsi"/>
                <w:sz w:val="22"/>
                <w:szCs w:val="22"/>
                <w:lang w:val="en-US"/>
              </w:rPr>
              <w:t xml:space="preserve"> Procurement Act and Regulations.</w:t>
            </w:r>
          </w:p>
          <w:p w14:paraId="591AB720" w14:textId="77777777" w:rsidR="00B31203" w:rsidRPr="00D17D10" w:rsidRDefault="00B31203" w:rsidP="00964D54">
            <w:pPr>
              <w:pStyle w:val="ListNumber2"/>
              <w:numPr>
                <w:ilvl w:val="0"/>
                <w:numId w:val="0"/>
              </w:numPr>
              <w:tabs>
                <w:tab w:val="clear" w:pos="454"/>
                <w:tab w:val="left" w:pos="1332"/>
              </w:tabs>
              <w:suppressAutoHyphens/>
              <w:spacing w:before="0"/>
              <w:ind w:left="511" w:hanging="454"/>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28.2 The Bidder shall not carry out or cause to </w:t>
            </w:r>
            <w:r w:rsidR="00EC45B5" w:rsidRPr="00D17D10">
              <w:rPr>
                <w:rFonts w:asciiTheme="minorHAnsi" w:hAnsiTheme="minorHAnsi" w:cstheme="minorHAnsi"/>
                <w:sz w:val="22"/>
                <w:szCs w:val="22"/>
                <w:lang w:val="en-US"/>
              </w:rPr>
              <w:t>carry out</w:t>
            </w:r>
            <w:r w:rsidRPr="00D17D10">
              <w:rPr>
                <w:rFonts w:asciiTheme="minorHAnsi" w:hAnsiTheme="minorHAnsi" w:cstheme="minorHAnsi"/>
                <w:sz w:val="22"/>
                <w:szCs w:val="22"/>
                <w:lang w:val="en-US"/>
              </w:rPr>
              <w:t xml:space="preserve"> the following acts with an intention to influence the implementation of the procurement process or the procurement </w:t>
            </w:r>
            <w:proofErr w:type="gramStart"/>
            <w:r w:rsidRPr="00D17D10">
              <w:rPr>
                <w:rFonts w:asciiTheme="minorHAnsi" w:hAnsiTheme="minorHAnsi" w:cstheme="minorHAnsi"/>
                <w:sz w:val="22"/>
                <w:szCs w:val="22"/>
                <w:lang w:val="en-US"/>
              </w:rPr>
              <w:t>agreement :</w:t>
            </w:r>
            <w:proofErr w:type="gramEnd"/>
          </w:p>
          <w:p w14:paraId="70F0190B" w14:textId="77777777" w:rsidR="00B31203" w:rsidRPr="00D17D10" w:rsidRDefault="00B31203" w:rsidP="00964D54">
            <w:pPr>
              <w:pStyle w:val="ListNumber2"/>
              <w:numPr>
                <w:ilvl w:val="0"/>
                <w:numId w:val="6"/>
              </w:numPr>
              <w:tabs>
                <w:tab w:val="clear" w:pos="454"/>
                <w:tab w:val="left" w:pos="1332"/>
              </w:tabs>
              <w:suppressAutoHyphens/>
              <w:spacing w:before="0"/>
              <w:rPr>
                <w:rFonts w:asciiTheme="minorHAnsi" w:hAnsiTheme="minorHAnsi" w:cstheme="minorHAnsi"/>
                <w:sz w:val="22"/>
                <w:szCs w:val="22"/>
                <w:lang w:val="en-US"/>
              </w:rPr>
            </w:pPr>
            <w:proofErr w:type="gramStart"/>
            <w:r w:rsidRPr="00D17D10">
              <w:rPr>
                <w:rFonts w:asciiTheme="minorHAnsi" w:hAnsiTheme="minorHAnsi" w:cstheme="minorHAnsi"/>
                <w:sz w:val="22"/>
                <w:szCs w:val="22"/>
                <w:lang w:val="en-US"/>
              </w:rPr>
              <w:t>give  or</w:t>
            </w:r>
            <w:proofErr w:type="gramEnd"/>
            <w:r w:rsidRPr="00D17D10">
              <w:rPr>
                <w:rFonts w:asciiTheme="minorHAnsi" w:hAnsiTheme="minorHAnsi" w:cstheme="minorHAnsi"/>
                <w:sz w:val="22"/>
                <w:szCs w:val="22"/>
                <w:lang w:val="en-US"/>
              </w:rPr>
              <w:t xml:space="preserve"> propose improper inducement directly or indirectly,</w:t>
            </w:r>
          </w:p>
          <w:p w14:paraId="45FDB3B5" w14:textId="77777777" w:rsidR="00B31203" w:rsidRPr="00D17D10" w:rsidRDefault="00B31203" w:rsidP="00964D54">
            <w:pPr>
              <w:pStyle w:val="ListNumber2"/>
              <w:numPr>
                <w:ilvl w:val="0"/>
                <w:numId w:val="6"/>
              </w:numPr>
              <w:tabs>
                <w:tab w:val="clear" w:pos="454"/>
                <w:tab w:val="left" w:pos="1332"/>
              </w:tabs>
              <w:suppressAutoHyphens/>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distortion or misrepresentation of facts</w:t>
            </w:r>
          </w:p>
          <w:p w14:paraId="30E3F235" w14:textId="77777777" w:rsidR="00B31203" w:rsidRPr="00D17D10" w:rsidRDefault="00B31203" w:rsidP="00964D54">
            <w:pPr>
              <w:pStyle w:val="ListNumber2"/>
              <w:numPr>
                <w:ilvl w:val="0"/>
                <w:numId w:val="6"/>
              </w:numPr>
              <w:tabs>
                <w:tab w:val="clear" w:pos="454"/>
                <w:tab w:val="left" w:pos="1332"/>
              </w:tabs>
              <w:suppressAutoHyphens/>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engaging or being involved in corrupt or fraudulent practice</w:t>
            </w:r>
          </w:p>
          <w:p w14:paraId="33CFB1B9" w14:textId="77777777" w:rsidR="00B31203" w:rsidRPr="00D17D10" w:rsidRDefault="001346F2" w:rsidP="00964D54">
            <w:pPr>
              <w:pStyle w:val="ListNumber2"/>
              <w:numPr>
                <w:ilvl w:val="0"/>
                <w:numId w:val="6"/>
              </w:numPr>
              <w:tabs>
                <w:tab w:val="clear" w:pos="454"/>
                <w:tab w:val="left" w:pos="1332"/>
              </w:tabs>
              <w:suppressAutoHyphens/>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interference</w:t>
            </w:r>
            <w:r w:rsidR="00B31203" w:rsidRPr="00D17D10">
              <w:rPr>
                <w:rFonts w:asciiTheme="minorHAnsi" w:hAnsiTheme="minorHAnsi" w:cstheme="minorHAnsi"/>
                <w:sz w:val="22"/>
                <w:szCs w:val="22"/>
                <w:lang w:val="en-US"/>
              </w:rPr>
              <w:t xml:space="preserve"> in participation of other prospective bidders.</w:t>
            </w:r>
          </w:p>
          <w:p w14:paraId="41E1D136" w14:textId="77777777" w:rsidR="00B31203" w:rsidRPr="00D17D10" w:rsidRDefault="00B31203" w:rsidP="00964D54">
            <w:pPr>
              <w:pStyle w:val="ListNumber2"/>
              <w:numPr>
                <w:ilvl w:val="0"/>
                <w:numId w:val="6"/>
              </w:numPr>
              <w:tabs>
                <w:tab w:val="clear" w:pos="454"/>
                <w:tab w:val="clear" w:pos="777"/>
                <w:tab w:val="num" w:pos="729"/>
              </w:tabs>
              <w:suppressAutoHyphens/>
              <w:spacing w:before="0"/>
              <w:ind w:left="729"/>
              <w:rPr>
                <w:rFonts w:asciiTheme="minorHAnsi" w:hAnsiTheme="minorHAnsi" w:cstheme="minorHAnsi"/>
                <w:sz w:val="22"/>
                <w:szCs w:val="22"/>
                <w:lang w:val="en-US"/>
              </w:rPr>
            </w:pPr>
            <w:r w:rsidRPr="00D17D10">
              <w:rPr>
                <w:rFonts w:asciiTheme="minorHAnsi" w:hAnsiTheme="minorHAnsi" w:cstheme="minorHAnsi"/>
                <w:sz w:val="22"/>
                <w:szCs w:val="22"/>
                <w:lang w:val="en-US"/>
              </w:rPr>
              <w:t>coercion or threatening directly or indirectly to cause harm to the person or the property of any person to be involved in the procurement proceedings,</w:t>
            </w:r>
          </w:p>
          <w:p w14:paraId="0F23D7A4" w14:textId="77777777" w:rsidR="00B31203" w:rsidRPr="00D17D10" w:rsidRDefault="00B31203" w:rsidP="00964D54">
            <w:pPr>
              <w:pStyle w:val="ListNumber2"/>
              <w:numPr>
                <w:ilvl w:val="0"/>
                <w:numId w:val="6"/>
              </w:numPr>
              <w:tabs>
                <w:tab w:val="clear" w:pos="454"/>
                <w:tab w:val="left" w:pos="1332"/>
              </w:tabs>
              <w:suppressAutoHyphens/>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collusive practice among bidders before or after submission of bids for distribution of works among bidders or fixing artificial/uncompetitive bid price   with an intention to deprive the Employer the benefit of open competitive bid </w:t>
            </w:r>
            <w:proofErr w:type="gramStart"/>
            <w:r w:rsidRPr="00D17D10">
              <w:rPr>
                <w:rFonts w:asciiTheme="minorHAnsi" w:hAnsiTheme="minorHAnsi" w:cstheme="minorHAnsi"/>
                <w:sz w:val="22"/>
                <w:szCs w:val="22"/>
                <w:lang w:val="en-US"/>
              </w:rPr>
              <w:t>price..</w:t>
            </w:r>
            <w:proofErr w:type="gramEnd"/>
          </w:p>
          <w:p w14:paraId="6D146BF1" w14:textId="77777777" w:rsidR="00B31203" w:rsidRPr="00D17D10" w:rsidRDefault="00B31203" w:rsidP="00964D54">
            <w:pPr>
              <w:pStyle w:val="ListNumber2"/>
              <w:numPr>
                <w:ilvl w:val="0"/>
                <w:numId w:val="6"/>
              </w:numPr>
              <w:tabs>
                <w:tab w:val="clear" w:pos="454"/>
                <w:tab w:val="left" w:pos="1332"/>
              </w:tabs>
              <w:suppressAutoHyphens/>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contacting the Employer with an intention to influence the Employer with regards to the bid or interference of any </w:t>
            </w:r>
            <w:proofErr w:type="gramStart"/>
            <w:r w:rsidRPr="00D17D10">
              <w:rPr>
                <w:rFonts w:asciiTheme="minorHAnsi" w:hAnsiTheme="minorHAnsi" w:cstheme="minorHAnsi"/>
                <w:sz w:val="22"/>
                <w:szCs w:val="22"/>
                <w:lang w:val="en-US"/>
              </w:rPr>
              <w:t>kind  in</w:t>
            </w:r>
            <w:proofErr w:type="gramEnd"/>
            <w:r w:rsidRPr="00D17D10">
              <w:rPr>
                <w:rFonts w:asciiTheme="minorHAnsi" w:hAnsiTheme="minorHAnsi" w:cstheme="minorHAnsi"/>
                <w:sz w:val="22"/>
                <w:szCs w:val="22"/>
                <w:lang w:val="en-US"/>
              </w:rPr>
              <w:t xml:space="preserve"> examination and evaluation of the bids during the period after opening of bids  up to the notification of award of contract</w:t>
            </w:r>
          </w:p>
        </w:tc>
      </w:tr>
      <w:tr w:rsidR="00B31203" w:rsidRPr="00D17D10" w14:paraId="7DDF0DDA" w14:textId="77777777" w:rsidTr="0028033A">
        <w:tc>
          <w:tcPr>
            <w:tcW w:w="2099" w:type="dxa"/>
          </w:tcPr>
          <w:p w14:paraId="51FA7995" w14:textId="77777777" w:rsidR="00B31203" w:rsidRPr="00D17D10" w:rsidRDefault="00B31203" w:rsidP="00964D54">
            <w:pPr>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29.Blacklisting Bidder</w:t>
            </w:r>
          </w:p>
        </w:tc>
        <w:tc>
          <w:tcPr>
            <w:tcW w:w="7650" w:type="dxa"/>
          </w:tcPr>
          <w:p w14:paraId="11173062" w14:textId="77777777" w:rsidR="00374E93" w:rsidRPr="00D17D10" w:rsidRDefault="00374E93" w:rsidP="00964D54">
            <w:pPr>
              <w:pStyle w:val="Default"/>
              <w:ind w:left="549" w:hanging="465"/>
              <w:jc w:val="both"/>
              <w:rPr>
                <w:rFonts w:asciiTheme="minorHAnsi" w:hAnsiTheme="minorHAnsi" w:cstheme="minorHAnsi"/>
                <w:color w:val="auto"/>
                <w:sz w:val="22"/>
                <w:szCs w:val="22"/>
              </w:rPr>
            </w:pPr>
            <w:r w:rsidRPr="00D17D10">
              <w:rPr>
                <w:rFonts w:asciiTheme="minorHAnsi" w:hAnsiTheme="minorHAnsi" w:cstheme="minorHAnsi"/>
                <w:color w:val="auto"/>
                <w:sz w:val="22"/>
                <w:szCs w:val="22"/>
              </w:rPr>
              <w:t xml:space="preserve">29.1 Without prejudice to any other right of the Employer under this Contract, </w:t>
            </w:r>
            <w:proofErr w:type="spellStart"/>
            <w:r w:rsidRPr="00D17D10">
              <w:rPr>
                <w:rFonts w:asciiTheme="minorHAnsi" w:hAnsiTheme="minorHAnsi" w:cstheme="minorHAnsi"/>
                <w:color w:val="auto"/>
                <w:sz w:val="22"/>
                <w:szCs w:val="22"/>
              </w:rPr>
              <w:t>GoN</w:t>
            </w:r>
            <w:proofErr w:type="spellEnd"/>
            <w:r w:rsidRPr="00D17D10">
              <w:rPr>
                <w:rFonts w:asciiTheme="minorHAnsi" w:hAnsiTheme="minorHAnsi" w:cstheme="minorHAnsi"/>
                <w:color w:val="auto"/>
                <w:sz w:val="22"/>
                <w:szCs w:val="22"/>
              </w:rPr>
              <w:t>, Public Procurement Monitoring Office</w:t>
            </w:r>
            <w:r w:rsidR="006D0F86" w:rsidRPr="00D17D10">
              <w:rPr>
                <w:rFonts w:asciiTheme="minorHAnsi" w:hAnsiTheme="minorHAnsi" w:cstheme="minorHAnsi"/>
                <w:color w:val="auto"/>
                <w:sz w:val="22"/>
                <w:szCs w:val="22"/>
              </w:rPr>
              <w:t xml:space="preserve"> </w:t>
            </w:r>
            <w:r w:rsidRPr="00D17D10">
              <w:rPr>
                <w:rFonts w:asciiTheme="minorHAnsi" w:hAnsiTheme="minorHAnsi" w:cstheme="minorHAnsi"/>
                <w:color w:val="auto"/>
                <w:sz w:val="22"/>
                <w:szCs w:val="22"/>
              </w:rPr>
              <w:t>may blacklist a bidder for his conduct up to three years on the following grounds and seriousness of the act committed by the bidder:</w:t>
            </w:r>
          </w:p>
          <w:p w14:paraId="41A7DE9E" w14:textId="77777777" w:rsidR="00374E93" w:rsidRPr="00D17D10" w:rsidRDefault="00374E93" w:rsidP="00964D54">
            <w:pPr>
              <w:pStyle w:val="Default"/>
              <w:numPr>
                <w:ilvl w:val="0"/>
                <w:numId w:val="7"/>
              </w:numPr>
              <w:tabs>
                <w:tab w:val="clear" w:pos="1080"/>
              </w:tabs>
              <w:ind w:left="915"/>
              <w:jc w:val="both"/>
              <w:rPr>
                <w:rFonts w:asciiTheme="minorHAnsi" w:hAnsiTheme="minorHAnsi" w:cstheme="minorHAnsi"/>
                <w:color w:val="auto"/>
                <w:sz w:val="22"/>
                <w:szCs w:val="22"/>
              </w:rPr>
            </w:pPr>
            <w:r w:rsidRPr="00D17D10">
              <w:rPr>
                <w:rFonts w:asciiTheme="minorHAnsi" w:hAnsiTheme="minorHAnsi" w:cstheme="minorHAnsi"/>
                <w:color w:val="auto"/>
                <w:sz w:val="22"/>
                <w:szCs w:val="22"/>
              </w:rPr>
              <w:t>if it is proved that the bidder commi</w:t>
            </w:r>
            <w:r w:rsidR="00F7627A" w:rsidRPr="00D17D10">
              <w:rPr>
                <w:rFonts w:asciiTheme="minorHAnsi" w:hAnsiTheme="minorHAnsi" w:cstheme="minorHAnsi"/>
                <w:color w:val="auto"/>
                <w:sz w:val="22"/>
                <w:szCs w:val="22"/>
              </w:rPr>
              <w:t>tted acts pursuant to the Sub-</w:t>
            </w:r>
            <w:r w:rsidRPr="00D17D10">
              <w:rPr>
                <w:rFonts w:asciiTheme="minorHAnsi" w:hAnsiTheme="minorHAnsi" w:cstheme="minorHAnsi"/>
                <w:color w:val="auto"/>
                <w:sz w:val="22"/>
                <w:szCs w:val="22"/>
              </w:rPr>
              <w:t>Clause 28.2,</w:t>
            </w:r>
          </w:p>
          <w:p w14:paraId="60142405" w14:textId="77777777" w:rsidR="00374E93" w:rsidRPr="00D17D10" w:rsidRDefault="00374E93" w:rsidP="00964D54">
            <w:pPr>
              <w:pStyle w:val="Default"/>
              <w:numPr>
                <w:ilvl w:val="0"/>
                <w:numId w:val="7"/>
              </w:numPr>
              <w:tabs>
                <w:tab w:val="clear" w:pos="1080"/>
              </w:tabs>
              <w:ind w:left="915"/>
              <w:jc w:val="both"/>
              <w:rPr>
                <w:rFonts w:asciiTheme="minorHAnsi" w:hAnsiTheme="minorHAnsi" w:cstheme="minorHAnsi"/>
                <w:color w:val="auto"/>
                <w:sz w:val="22"/>
                <w:szCs w:val="22"/>
              </w:rPr>
            </w:pPr>
            <w:r w:rsidRPr="00D17D10">
              <w:rPr>
                <w:rFonts w:asciiTheme="minorHAnsi" w:hAnsiTheme="minorHAnsi" w:cstheme="minorHAnsi"/>
                <w:color w:val="auto"/>
                <w:sz w:val="22"/>
                <w:szCs w:val="22"/>
              </w:rPr>
              <w:t xml:space="preserve">if it is proved later that the bidder/contractor had committed substantial defect in implementation of the contract or had not substantially fulfilled his obligations under the contract or the completed work is not of the specified quality as per the </w:t>
            </w:r>
            <w:proofErr w:type="gramStart"/>
            <w:r w:rsidRPr="00D17D10">
              <w:rPr>
                <w:rFonts w:asciiTheme="minorHAnsi" w:hAnsiTheme="minorHAnsi" w:cstheme="minorHAnsi"/>
                <w:color w:val="auto"/>
                <w:sz w:val="22"/>
                <w:szCs w:val="22"/>
              </w:rPr>
              <w:t>contract ,</w:t>
            </w:r>
            <w:proofErr w:type="gramEnd"/>
          </w:p>
          <w:p w14:paraId="7FB6BEBC" w14:textId="77777777" w:rsidR="00374E93" w:rsidRPr="00D17D10" w:rsidRDefault="00374E93" w:rsidP="00964D54">
            <w:pPr>
              <w:pStyle w:val="Default"/>
              <w:numPr>
                <w:ilvl w:val="0"/>
                <w:numId w:val="7"/>
              </w:numPr>
              <w:tabs>
                <w:tab w:val="clear" w:pos="1080"/>
              </w:tabs>
              <w:ind w:left="915"/>
              <w:jc w:val="both"/>
              <w:rPr>
                <w:rFonts w:asciiTheme="minorHAnsi" w:hAnsiTheme="minorHAnsi" w:cstheme="minorHAnsi"/>
                <w:color w:val="auto"/>
                <w:sz w:val="22"/>
                <w:szCs w:val="22"/>
              </w:rPr>
            </w:pPr>
            <w:r w:rsidRPr="00D17D10">
              <w:rPr>
                <w:rFonts w:asciiTheme="minorHAnsi" w:hAnsiTheme="minorHAnsi" w:cstheme="minorHAnsi"/>
                <w:color w:val="auto"/>
                <w:sz w:val="22"/>
                <w:szCs w:val="22"/>
              </w:rPr>
              <w:t xml:space="preserve">if convicted by a court of law in a criminal offence which disqualifies the </w:t>
            </w:r>
            <w:proofErr w:type="gramStart"/>
            <w:r w:rsidRPr="00D17D10">
              <w:rPr>
                <w:rFonts w:asciiTheme="minorHAnsi" w:hAnsiTheme="minorHAnsi" w:cstheme="minorHAnsi"/>
                <w:color w:val="auto"/>
                <w:sz w:val="22"/>
                <w:szCs w:val="22"/>
              </w:rPr>
              <w:t>bidder  from</w:t>
            </w:r>
            <w:proofErr w:type="gramEnd"/>
            <w:r w:rsidRPr="00D17D10">
              <w:rPr>
                <w:rFonts w:asciiTheme="minorHAnsi" w:hAnsiTheme="minorHAnsi" w:cstheme="minorHAnsi"/>
                <w:color w:val="auto"/>
                <w:sz w:val="22"/>
                <w:szCs w:val="22"/>
              </w:rPr>
              <w:t xml:space="preserve"> participating in the contract.</w:t>
            </w:r>
          </w:p>
          <w:p w14:paraId="20C03A38" w14:textId="77777777" w:rsidR="00374E93" w:rsidRPr="00D17D10" w:rsidRDefault="00374E93" w:rsidP="00964D54">
            <w:pPr>
              <w:pStyle w:val="Default"/>
              <w:numPr>
                <w:ilvl w:val="0"/>
                <w:numId w:val="7"/>
              </w:numPr>
              <w:tabs>
                <w:tab w:val="clear" w:pos="1080"/>
              </w:tabs>
              <w:ind w:left="915"/>
              <w:jc w:val="both"/>
              <w:rPr>
                <w:rFonts w:asciiTheme="minorHAnsi" w:hAnsiTheme="minorHAnsi" w:cstheme="minorHAnsi"/>
                <w:color w:val="auto"/>
                <w:sz w:val="22"/>
                <w:szCs w:val="22"/>
              </w:rPr>
            </w:pPr>
            <w:r w:rsidRPr="00D17D10">
              <w:rPr>
                <w:rFonts w:asciiTheme="minorHAnsi" w:hAnsiTheme="minorHAnsi" w:cstheme="minorHAnsi"/>
                <w:color w:val="auto"/>
                <w:sz w:val="22"/>
                <w:szCs w:val="22"/>
              </w:rPr>
              <w:t>if it is proved that the contract agreement signed by the bidder was based on false or misrepresentation of bidder’s qualification information,</w:t>
            </w:r>
          </w:p>
          <w:p w14:paraId="09863D01" w14:textId="77777777" w:rsidR="00B31203" w:rsidRPr="00D17D10" w:rsidRDefault="00374E93" w:rsidP="00964D54">
            <w:pPr>
              <w:pStyle w:val="Default"/>
              <w:ind w:left="339" w:hanging="339"/>
              <w:jc w:val="both"/>
              <w:rPr>
                <w:rFonts w:asciiTheme="minorHAnsi" w:eastAsia="Arial Unicode MS" w:hAnsiTheme="minorHAnsi" w:cstheme="minorHAnsi"/>
                <w:bCs/>
                <w:iCs/>
                <w:color w:val="auto"/>
                <w:spacing w:val="-4"/>
                <w:sz w:val="22"/>
                <w:szCs w:val="22"/>
                <w:lang w:bidi="ar-SA"/>
              </w:rPr>
            </w:pPr>
            <w:r w:rsidRPr="00D17D10">
              <w:rPr>
                <w:rFonts w:asciiTheme="minorHAnsi" w:hAnsiTheme="minorHAnsi" w:cstheme="minorHAnsi"/>
                <w:color w:val="auto"/>
                <w:sz w:val="22"/>
                <w:szCs w:val="22"/>
              </w:rPr>
              <w:t xml:space="preserve">29.2 A firm declared blacklisted and ineligible by the GON shall be ineligible to bid for </w:t>
            </w:r>
            <w:r w:rsidRPr="00D17D10">
              <w:rPr>
                <w:rFonts w:asciiTheme="minorHAnsi" w:hAnsiTheme="minorHAnsi" w:cstheme="minorHAnsi"/>
                <w:color w:val="auto"/>
                <w:sz w:val="22"/>
                <w:szCs w:val="22"/>
              </w:rPr>
              <w:lastRenderedPageBreak/>
              <w:t>a contract during the period of time determined by the PPMO.</w:t>
            </w:r>
          </w:p>
        </w:tc>
      </w:tr>
      <w:tr w:rsidR="009C3A89" w:rsidRPr="00D17D10" w14:paraId="55CA2F8D" w14:textId="77777777" w:rsidTr="0028033A">
        <w:tc>
          <w:tcPr>
            <w:tcW w:w="2099" w:type="dxa"/>
          </w:tcPr>
          <w:p w14:paraId="712350C4" w14:textId="77777777" w:rsidR="009C3A89" w:rsidRPr="00D17D10" w:rsidRDefault="00D6474E" w:rsidP="00964D54">
            <w:pPr>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lastRenderedPageBreak/>
              <w:t xml:space="preserve">30. </w:t>
            </w:r>
            <w:r w:rsidR="009C3A89" w:rsidRPr="00D17D10">
              <w:rPr>
                <w:rFonts w:asciiTheme="minorHAnsi" w:hAnsiTheme="minorHAnsi" w:cstheme="minorHAnsi"/>
                <w:b/>
                <w:bCs/>
                <w:sz w:val="22"/>
                <w:szCs w:val="22"/>
                <w:lang w:val="en-US"/>
              </w:rPr>
              <w:t>Provision of PPA and PPR</w:t>
            </w:r>
          </w:p>
        </w:tc>
        <w:tc>
          <w:tcPr>
            <w:tcW w:w="7650" w:type="dxa"/>
          </w:tcPr>
          <w:p w14:paraId="72DE50AF" w14:textId="77777777" w:rsidR="009C3A89" w:rsidRPr="00D17D10" w:rsidRDefault="009C3A89" w:rsidP="00964D54">
            <w:pPr>
              <w:pStyle w:val="Default"/>
              <w:ind w:left="84"/>
              <w:jc w:val="both"/>
              <w:rPr>
                <w:rFonts w:asciiTheme="minorHAnsi" w:hAnsiTheme="minorHAnsi" w:cstheme="minorHAnsi"/>
                <w:color w:val="auto"/>
                <w:sz w:val="22"/>
                <w:szCs w:val="22"/>
              </w:rPr>
            </w:pPr>
            <w:r w:rsidRPr="00D17D10">
              <w:rPr>
                <w:rFonts w:asciiTheme="minorHAnsi" w:hAnsiTheme="minorHAnsi" w:cstheme="minorHAnsi"/>
                <w:color w:val="auto"/>
                <w:sz w:val="22"/>
                <w:szCs w:val="22"/>
              </w:rPr>
              <w:t xml:space="preserve">If any </w:t>
            </w:r>
            <w:r w:rsidR="000F1A0C" w:rsidRPr="00D17D10">
              <w:rPr>
                <w:rFonts w:asciiTheme="minorHAnsi" w:hAnsiTheme="minorHAnsi" w:cstheme="minorHAnsi"/>
                <w:color w:val="auto"/>
                <w:sz w:val="22"/>
                <w:szCs w:val="22"/>
              </w:rPr>
              <w:t>provision of this document is</w:t>
            </w:r>
            <w:r w:rsidRPr="00D17D10">
              <w:rPr>
                <w:rFonts w:asciiTheme="minorHAnsi" w:hAnsiTheme="minorHAnsi" w:cstheme="minorHAnsi"/>
                <w:color w:val="auto"/>
                <w:sz w:val="22"/>
                <w:szCs w:val="22"/>
              </w:rPr>
              <w:t xml:space="preserve"> inconsistent with Public Procurement Act (PPA), 2063 or Public Procurement Regulations (PPR), 2064, the provision of this documents shall be void to the extent of such inconsistency and the provision of PPA and PPR shall prevail.</w:t>
            </w:r>
          </w:p>
        </w:tc>
      </w:tr>
    </w:tbl>
    <w:p w14:paraId="488F164E" w14:textId="77777777" w:rsidR="008D1F4C" w:rsidRPr="00D17D10" w:rsidRDefault="008D1F4C" w:rsidP="00964D54">
      <w:pPr>
        <w:spacing w:line="276" w:lineRule="auto"/>
        <w:rPr>
          <w:rFonts w:asciiTheme="minorHAnsi" w:eastAsia="Arial Unicode MS" w:hAnsiTheme="minorHAnsi" w:cstheme="minorHAnsi"/>
          <w:w w:val="101"/>
          <w:sz w:val="30"/>
          <w:szCs w:val="30"/>
          <w:lang w:val="en-US"/>
        </w:rPr>
      </w:pPr>
      <w:bookmarkStart w:id="8" w:name="_Toc510945253"/>
      <w:bookmarkStart w:id="9" w:name="_Toc510945390"/>
      <w:bookmarkStart w:id="10" w:name="_Toc536435601"/>
    </w:p>
    <w:p w14:paraId="34577F42" w14:textId="77777777" w:rsidR="00D947FC" w:rsidRPr="00D17D10" w:rsidRDefault="00D947FC" w:rsidP="00964D54">
      <w:pPr>
        <w:spacing w:line="276" w:lineRule="auto"/>
        <w:rPr>
          <w:rFonts w:asciiTheme="minorHAnsi" w:eastAsia="Arial Unicode MS" w:hAnsiTheme="minorHAnsi" w:cstheme="minorHAnsi"/>
          <w:w w:val="101"/>
          <w:sz w:val="30"/>
          <w:szCs w:val="30"/>
          <w:lang w:val="en-US"/>
        </w:rPr>
      </w:pPr>
      <w:r w:rsidRPr="00D17D10">
        <w:rPr>
          <w:rFonts w:asciiTheme="minorHAnsi" w:eastAsia="Arial Unicode MS" w:hAnsiTheme="minorHAnsi" w:cstheme="minorHAnsi"/>
          <w:w w:val="101"/>
          <w:sz w:val="30"/>
          <w:szCs w:val="30"/>
          <w:lang w:val="en-US"/>
        </w:rPr>
        <w:br w:type="page"/>
      </w:r>
    </w:p>
    <w:p w14:paraId="1BB9E769" w14:textId="77777777" w:rsidR="00F86B30" w:rsidRPr="00D17D10" w:rsidRDefault="00F86B30" w:rsidP="00964D54">
      <w:pPr>
        <w:jc w:val="center"/>
        <w:rPr>
          <w:rFonts w:asciiTheme="minorHAnsi" w:eastAsia="Arial Unicode MS" w:hAnsiTheme="minorHAnsi" w:cstheme="minorHAnsi"/>
          <w:w w:val="101"/>
          <w:sz w:val="30"/>
          <w:szCs w:val="30"/>
          <w:lang w:val="en-US"/>
        </w:rPr>
      </w:pPr>
      <w:r w:rsidRPr="00D17D10">
        <w:rPr>
          <w:rFonts w:asciiTheme="minorHAnsi" w:eastAsia="Arial Unicode MS" w:hAnsiTheme="minorHAnsi" w:cstheme="minorHAnsi"/>
          <w:w w:val="101"/>
          <w:sz w:val="30"/>
          <w:szCs w:val="30"/>
          <w:lang w:val="en-US"/>
        </w:rPr>
        <w:lastRenderedPageBreak/>
        <w:t>S</w:t>
      </w:r>
      <w:r w:rsidRPr="00D17D10">
        <w:rPr>
          <w:rFonts w:asciiTheme="minorHAnsi" w:eastAsia="Arial Unicode MS" w:hAnsiTheme="minorHAnsi" w:cstheme="minorHAnsi"/>
          <w:w w:val="101"/>
          <w:sz w:val="21"/>
          <w:szCs w:val="21"/>
          <w:lang w:val="en-US"/>
        </w:rPr>
        <w:t>ECTION</w:t>
      </w:r>
      <w:r w:rsidRPr="00D17D10">
        <w:rPr>
          <w:rFonts w:asciiTheme="minorHAnsi" w:eastAsia="Arial Unicode MS" w:hAnsiTheme="minorHAnsi" w:cstheme="minorHAnsi"/>
          <w:w w:val="101"/>
          <w:sz w:val="30"/>
          <w:szCs w:val="30"/>
          <w:lang w:val="en-US"/>
        </w:rPr>
        <w:t xml:space="preserve"> - II</w:t>
      </w:r>
    </w:p>
    <w:p w14:paraId="45EF7838" w14:textId="77777777" w:rsidR="00F53A11" w:rsidRPr="00D17D10" w:rsidRDefault="00F86B30" w:rsidP="00964D54">
      <w:pPr>
        <w:spacing w:line="276" w:lineRule="auto"/>
        <w:jc w:val="center"/>
        <w:rPr>
          <w:rFonts w:asciiTheme="minorHAnsi" w:hAnsiTheme="minorHAnsi" w:cstheme="minorHAnsi"/>
          <w:b/>
          <w:sz w:val="32"/>
          <w:szCs w:val="32"/>
          <w:lang w:val="en-US"/>
        </w:rPr>
      </w:pPr>
      <w:r w:rsidRPr="00D17D10">
        <w:rPr>
          <w:rFonts w:asciiTheme="minorHAnsi" w:eastAsia="Arial Unicode MS" w:hAnsiTheme="minorHAnsi" w:cstheme="minorHAnsi"/>
          <w:w w:val="97"/>
          <w:sz w:val="36"/>
          <w:szCs w:val="36"/>
          <w:lang w:val="en-US"/>
        </w:rPr>
        <w:t>Bid Data Sheet</w:t>
      </w:r>
    </w:p>
    <w:tbl>
      <w:tblPr>
        <w:tblpPr w:leftFromText="180" w:rightFromText="180" w:vertAnchor="text" w:horzAnchor="margin" w:tblpY="124"/>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8129"/>
      </w:tblGrid>
      <w:tr w:rsidR="00AA408F" w:rsidRPr="00D17D10" w14:paraId="0F5ADA67" w14:textId="77777777" w:rsidTr="00CE5A92">
        <w:trPr>
          <w:trHeight w:val="1721"/>
        </w:trPr>
        <w:tc>
          <w:tcPr>
            <w:tcW w:w="1373" w:type="dxa"/>
            <w:shd w:val="clear" w:color="auto" w:fill="FFFFFF"/>
          </w:tcPr>
          <w:p w14:paraId="0EE3C45A" w14:textId="77777777" w:rsidR="00AA408F" w:rsidRPr="00CE5A92" w:rsidRDefault="00AA408F" w:rsidP="00964D54">
            <w:pPr>
              <w:widowControl w:val="0"/>
              <w:autoSpaceDE w:val="0"/>
              <w:autoSpaceDN w:val="0"/>
              <w:adjustRightInd w:val="0"/>
              <w:spacing w:line="360" w:lineRule="auto"/>
              <w:ind w:left="360" w:hanging="360"/>
              <w:jc w:val="center"/>
              <w:rPr>
                <w:rFonts w:ascii="Times New Roman" w:eastAsia="Arial Unicode MS" w:hAnsi="Times New Roman"/>
                <w:spacing w:val="-1"/>
                <w:sz w:val="24"/>
                <w:lang w:val="en-US"/>
              </w:rPr>
            </w:pPr>
            <w:r w:rsidRPr="00CE5A92">
              <w:rPr>
                <w:rFonts w:ascii="Times New Roman" w:eastAsia="Arial Unicode MS" w:hAnsi="Times New Roman"/>
                <w:spacing w:val="-4"/>
                <w:sz w:val="24"/>
                <w:lang w:val="en-US"/>
              </w:rPr>
              <w:t>ITB 1</w:t>
            </w:r>
          </w:p>
        </w:tc>
        <w:tc>
          <w:tcPr>
            <w:tcW w:w="8129" w:type="dxa"/>
            <w:shd w:val="clear" w:color="auto" w:fill="FFFFFF"/>
          </w:tcPr>
          <w:p w14:paraId="5441B3A4" w14:textId="7937C36C" w:rsidR="00F74459" w:rsidRDefault="00D65C9D" w:rsidP="00964D54">
            <w:pPr>
              <w:widowControl w:val="0"/>
              <w:autoSpaceDE w:val="0"/>
              <w:autoSpaceDN w:val="0"/>
              <w:adjustRightInd w:val="0"/>
              <w:spacing w:line="360" w:lineRule="auto"/>
              <w:rPr>
                <w:rFonts w:ascii="Times New Roman" w:eastAsia="Arial Unicode MS" w:hAnsi="Times New Roman"/>
                <w:spacing w:val="-4"/>
                <w:position w:val="-2"/>
                <w:sz w:val="24"/>
                <w:lang w:val="en-US"/>
              </w:rPr>
            </w:pPr>
            <w:r w:rsidRPr="00CE5A92">
              <w:rPr>
                <w:rFonts w:ascii="Times New Roman" w:eastAsia="Arial Unicode MS" w:hAnsi="Times New Roman"/>
                <w:spacing w:val="-4"/>
                <w:position w:val="-2"/>
                <w:sz w:val="24"/>
                <w:lang w:val="en-US"/>
              </w:rPr>
              <w:t xml:space="preserve">The scope of work is: </w:t>
            </w:r>
            <w:r w:rsidR="00F74459">
              <w:rPr>
                <w:rFonts w:ascii="Times New Roman" w:hAnsi="Times New Roman"/>
                <w:sz w:val="24"/>
              </w:rPr>
              <w:t xml:space="preserve"> Construction of husk boiler foundation</w:t>
            </w:r>
            <w:r w:rsidR="00F74459" w:rsidRPr="00CE5A92">
              <w:rPr>
                <w:rFonts w:ascii="Times New Roman" w:eastAsia="Arial Unicode MS" w:hAnsi="Times New Roman"/>
                <w:spacing w:val="-4"/>
                <w:position w:val="-2"/>
                <w:sz w:val="24"/>
                <w:lang w:val="en-US"/>
              </w:rPr>
              <w:t xml:space="preserve"> </w:t>
            </w:r>
            <w:r w:rsidR="0023633D">
              <w:rPr>
                <w:rFonts w:ascii="Times New Roman" w:eastAsia="Arial Unicode MS" w:hAnsi="Times New Roman"/>
                <w:spacing w:val="-4"/>
                <w:position w:val="-2"/>
                <w:sz w:val="24"/>
                <w:lang w:val="en-US"/>
              </w:rPr>
              <w:t>at Biratnagar</w:t>
            </w:r>
            <w:r w:rsidR="00960FEC">
              <w:rPr>
                <w:rFonts w:ascii="Times New Roman" w:eastAsia="Arial Unicode MS" w:hAnsi="Times New Roman"/>
                <w:spacing w:val="-4"/>
                <w:position w:val="-2"/>
                <w:sz w:val="24"/>
                <w:lang w:val="en-US"/>
              </w:rPr>
              <w:t xml:space="preserve"> Milk Supply Scheme, </w:t>
            </w:r>
            <w:proofErr w:type="spellStart"/>
            <w:r w:rsidR="00960FEC">
              <w:rPr>
                <w:rFonts w:ascii="Times New Roman" w:eastAsia="Arial Unicode MS" w:hAnsi="Times New Roman"/>
                <w:spacing w:val="-4"/>
                <w:position w:val="-2"/>
                <w:sz w:val="24"/>
                <w:lang w:val="en-US"/>
              </w:rPr>
              <w:t>Kanchanbari</w:t>
            </w:r>
            <w:proofErr w:type="spellEnd"/>
            <w:r w:rsidR="00960FEC">
              <w:rPr>
                <w:rFonts w:ascii="Times New Roman" w:eastAsia="Arial Unicode MS" w:hAnsi="Times New Roman"/>
                <w:spacing w:val="-4"/>
                <w:position w:val="-2"/>
                <w:sz w:val="24"/>
                <w:lang w:val="en-US"/>
              </w:rPr>
              <w:t>, Biratnagar.</w:t>
            </w:r>
          </w:p>
          <w:p w14:paraId="6E72F8CC" w14:textId="6978A43D" w:rsidR="00AA408F" w:rsidRPr="00CE5A92" w:rsidRDefault="00AA408F" w:rsidP="00964D54">
            <w:pPr>
              <w:widowControl w:val="0"/>
              <w:autoSpaceDE w:val="0"/>
              <w:autoSpaceDN w:val="0"/>
              <w:adjustRightInd w:val="0"/>
              <w:spacing w:line="360" w:lineRule="auto"/>
              <w:rPr>
                <w:rFonts w:ascii="Times New Roman" w:eastAsia="Arial Unicode MS" w:hAnsi="Times New Roman"/>
                <w:spacing w:val="-4"/>
                <w:position w:val="-2"/>
                <w:sz w:val="24"/>
                <w:lang w:val="en-US"/>
              </w:rPr>
            </w:pPr>
            <w:r w:rsidRPr="00CE5A92">
              <w:rPr>
                <w:rFonts w:ascii="Times New Roman" w:eastAsia="Arial Unicode MS" w:hAnsi="Times New Roman"/>
                <w:spacing w:val="-4"/>
                <w:position w:val="-2"/>
                <w:sz w:val="24"/>
                <w:lang w:val="en-US"/>
              </w:rPr>
              <w:t xml:space="preserve">The number of the Invitation for Bids </w:t>
            </w:r>
            <w:proofErr w:type="gramStart"/>
            <w:r w:rsidRPr="00CE5A92">
              <w:rPr>
                <w:rFonts w:ascii="Times New Roman" w:eastAsia="Arial Unicode MS" w:hAnsi="Times New Roman"/>
                <w:spacing w:val="-4"/>
                <w:position w:val="-2"/>
                <w:sz w:val="24"/>
                <w:lang w:val="en-US"/>
              </w:rPr>
              <w:t>is :</w:t>
            </w:r>
            <w:proofErr w:type="gramEnd"/>
            <w:r w:rsidRPr="00CE5A92">
              <w:rPr>
                <w:rFonts w:ascii="Times New Roman" w:eastAsia="Arial Unicode MS" w:hAnsi="Times New Roman"/>
                <w:spacing w:val="-4"/>
                <w:position w:val="-2"/>
                <w:sz w:val="24"/>
                <w:lang w:val="en-US"/>
              </w:rPr>
              <w:t xml:space="preserve"> </w:t>
            </w:r>
            <w:r w:rsidR="00840B1F" w:rsidRPr="00080820">
              <w:rPr>
                <w:rFonts w:ascii="Times New Roman" w:eastAsia="Arial Unicode MS" w:hAnsi="Times New Roman"/>
                <w:spacing w:val="-3"/>
                <w:sz w:val="24"/>
                <w:lang w:val="en-US"/>
              </w:rPr>
              <w:t xml:space="preserve"> DDC/SQ/207</w:t>
            </w:r>
            <w:r w:rsidR="00840B1F">
              <w:rPr>
                <w:rFonts w:ascii="Times New Roman" w:eastAsia="Arial Unicode MS" w:hAnsi="Times New Roman"/>
                <w:spacing w:val="-3"/>
                <w:sz w:val="24"/>
                <w:lang w:val="en-US"/>
              </w:rPr>
              <w:t>9</w:t>
            </w:r>
            <w:r w:rsidR="00840B1F" w:rsidRPr="00080820">
              <w:rPr>
                <w:rFonts w:ascii="Times New Roman" w:eastAsia="Arial Unicode MS" w:hAnsi="Times New Roman"/>
                <w:spacing w:val="-3"/>
                <w:sz w:val="24"/>
                <w:lang w:val="en-US"/>
              </w:rPr>
              <w:t>/0</w:t>
            </w:r>
            <w:r w:rsidR="00840B1F">
              <w:rPr>
                <w:rFonts w:ascii="Times New Roman" w:eastAsia="Arial Unicode MS" w:hAnsi="Times New Roman"/>
                <w:spacing w:val="-3"/>
                <w:sz w:val="24"/>
                <w:lang w:val="en-US"/>
              </w:rPr>
              <w:t>80</w:t>
            </w:r>
            <w:r w:rsidR="00840B1F" w:rsidRPr="00080820">
              <w:rPr>
                <w:rFonts w:ascii="Times New Roman" w:eastAsia="Arial Unicode MS" w:hAnsi="Times New Roman"/>
                <w:spacing w:val="-3"/>
                <w:sz w:val="24"/>
                <w:lang w:val="en-US"/>
              </w:rPr>
              <w:t>-</w:t>
            </w:r>
            <w:r w:rsidR="00840B1F">
              <w:rPr>
                <w:rFonts w:ascii="Times New Roman" w:eastAsia="Arial Unicode MS" w:hAnsi="Times New Roman"/>
                <w:spacing w:val="-3"/>
                <w:sz w:val="24"/>
                <w:lang w:val="en-US"/>
              </w:rPr>
              <w:t>13</w:t>
            </w:r>
            <w:r w:rsidR="00840B1F" w:rsidRPr="00080820">
              <w:rPr>
                <w:rFonts w:ascii="Times New Roman" w:eastAsia="Arial Unicode MS" w:hAnsi="Times New Roman"/>
                <w:spacing w:val="-3"/>
                <w:sz w:val="24"/>
                <w:lang w:val="en-US"/>
              </w:rPr>
              <w:t xml:space="preserve">    </w:t>
            </w:r>
          </w:p>
          <w:p w14:paraId="4BBF9242" w14:textId="77777777" w:rsidR="00AA408F" w:rsidRPr="00CE5A92" w:rsidRDefault="00AA408F" w:rsidP="00C3483E">
            <w:pPr>
              <w:widowControl w:val="0"/>
              <w:autoSpaceDE w:val="0"/>
              <w:autoSpaceDN w:val="0"/>
              <w:adjustRightInd w:val="0"/>
              <w:spacing w:line="360" w:lineRule="auto"/>
              <w:rPr>
                <w:rFonts w:ascii="Times New Roman" w:eastAsia="Arial Unicode MS" w:hAnsi="Times New Roman"/>
                <w:spacing w:val="-3"/>
                <w:position w:val="-2"/>
                <w:sz w:val="24"/>
                <w:lang w:val="en-US"/>
              </w:rPr>
            </w:pPr>
            <w:r w:rsidRPr="00CE5A92">
              <w:rPr>
                <w:rFonts w:ascii="Times New Roman" w:eastAsia="Arial Unicode MS" w:hAnsi="Times New Roman"/>
                <w:spacing w:val="-4"/>
                <w:position w:val="-2"/>
                <w:sz w:val="24"/>
                <w:lang w:val="en-US"/>
              </w:rPr>
              <w:t xml:space="preserve">The Employer is: </w:t>
            </w:r>
            <w:r w:rsidR="00C3483E" w:rsidRPr="00CE5A92">
              <w:rPr>
                <w:rFonts w:ascii="Times New Roman" w:eastAsia="Arial Unicode MS" w:hAnsi="Times New Roman"/>
                <w:spacing w:val="-4"/>
                <w:position w:val="-2"/>
                <w:sz w:val="24"/>
                <w:lang w:val="en-US"/>
              </w:rPr>
              <w:t xml:space="preserve">Dairy Development Corporation, Central Office, </w:t>
            </w:r>
            <w:proofErr w:type="spellStart"/>
            <w:r w:rsidR="00C3483E" w:rsidRPr="00CE5A92">
              <w:rPr>
                <w:rFonts w:ascii="Times New Roman" w:eastAsia="Arial Unicode MS" w:hAnsi="Times New Roman"/>
                <w:spacing w:val="-4"/>
                <w:position w:val="-2"/>
                <w:sz w:val="24"/>
                <w:lang w:val="en-US"/>
              </w:rPr>
              <w:t>Lainchaur</w:t>
            </w:r>
            <w:proofErr w:type="spellEnd"/>
          </w:p>
        </w:tc>
      </w:tr>
      <w:tr w:rsidR="00AA408F" w:rsidRPr="00D17D10" w14:paraId="3E3F1CF8" w14:textId="77777777" w:rsidTr="00CE5A92">
        <w:trPr>
          <w:trHeight w:val="581"/>
        </w:trPr>
        <w:tc>
          <w:tcPr>
            <w:tcW w:w="1373" w:type="dxa"/>
            <w:shd w:val="clear" w:color="auto" w:fill="FFFFFF"/>
          </w:tcPr>
          <w:p w14:paraId="2B794E87" w14:textId="77777777" w:rsidR="00AA408F" w:rsidRPr="00CE5A92" w:rsidRDefault="00AD6088" w:rsidP="00964D54">
            <w:pPr>
              <w:widowControl w:val="0"/>
              <w:autoSpaceDE w:val="0"/>
              <w:autoSpaceDN w:val="0"/>
              <w:adjustRightInd w:val="0"/>
              <w:spacing w:line="360" w:lineRule="auto"/>
              <w:ind w:left="360" w:hanging="360"/>
              <w:jc w:val="center"/>
              <w:rPr>
                <w:rFonts w:ascii="Times New Roman" w:eastAsia="Arial Unicode MS" w:hAnsi="Times New Roman"/>
                <w:spacing w:val="-3"/>
                <w:sz w:val="24"/>
                <w:lang w:val="en-US"/>
              </w:rPr>
            </w:pPr>
            <w:r w:rsidRPr="00CE5A92">
              <w:rPr>
                <w:rFonts w:ascii="Times New Roman" w:eastAsia="Arial Unicode MS" w:hAnsi="Times New Roman"/>
                <w:spacing w:val="-3"/>
                <w:sz w:val="24"/>
                <w:lang w:val="en-US"/>
              </w:rPr>
              <w:t>ITB 1</w:t>
            </w:r>
            <w:r w:rsidR="00AA408F" w:rsidRPr="00CE5A92">
              <w:rPr>
                <w:rFonts w:ascii="Times New Roman" w:eastAsia="Arial Unicode MS" w:hAnsi="Times New Roman"/>
                <w:spacing w:val="-3"/>
                <w:sz w:val="24"/>
                <w:lang w:val="en-US"/>
              </w:rPr>
              <w:t>1</w:t>
            </w:r>
          </w:p>
        </w:tc>
        <w:tc>
          <w:tcPr>
            <w:tcW w:w="8129" w:type="dxa"/>
            <w:shd w:val="clear" w:color="auto" w:fill="FFFFFF"/>
          </w:tcPr>
          <w:p w14:paraId="67C651DB" w14:textId="77777777" w:rsidR="00AA408F" w:rsidRPr="00CE5A92" w:rsidRDefault="00AA408F" w:rsidP="00964D54">
            <w:pPr>
              <w:widowControl w:val="0"/>
              <w:tabs>
                <w:tab w:val="left" w:pos="3371"/>
              </w:tabs>
              <w:autoSpaceDE w:val="0"/>
              <w:autoSpaceDN w:val="0"/>
              <w:adjustRightInd w:val="0"/>
              <w:spacing w:line="360" w:lineRule="auto"/>
              <w:rPr>
                <w:rFonts w:ascii="Times New Roman" w:eastAsia="Arial Unicode MS" w:hAnsi="Times New Roman"/>
                <w:spacing w:val="-3"/>
                <w:sz w:val="24"/>
                <w:lang w:val="en-US"/>
              </w:rPr>
            </w:pPr>
            <w:r w:rsidRPr="00CE5A92">
              <w:rPr>
                <w:rFonts w:ascii="Times New Roman" w:eastAsia="Arial Unicode MS" w:hAnsi="Times New Roman"/>
                <w:spacing w:val="-3"/>
                <w:sz w:val="24"/>
                <w:lang w:val="en-US"/>
              </w:rPr>
              <w:t xml:space="preserve">The bid validity period shall be: </w:t>
            </w:r>
            <w:r w:rsidR="002A0656" w:rsidRPr="00CE5A92">
              <w:rPr>
                <w:rFonts w:ascii="Times New Roman" w:eastAsia="Arial Unicode MS" w:hAnsi="Times New Roman"/>
                <w:b/>
                <w:bCs/>
                <w:spacing w:val="-3"/>
                <w:sz w:val="24"/>
                <w:lang w:val="en-US"/>
              </w:rPr>
              <w:t>45</w:t>
            </w:r>
            <w:r w:rsidR="004D2B57" w:rsidRPr="00CE5A92">
              <w:rPr>
                <w:rFonts w:ascii="Times New Roman" w:eastAsia="Arial Unicode MS" w:hAnsi="Times New Roman"/>
                <w:b/>
                <w:bCs/>
                <w:spacing w:val="-3"/>
                <w:sz w:val="24"/>
                <w:lang w:val="en-US"/>
              </w:rPr>
              <w:t xml:space="preserve"> </w:t>
            </w:r>
            <w:r w:rsidR="002A0656" w:rsidRPr="00CE5A92">
              <w:rPr>
                <w:rFonts w:ascii="Times New Roman" w:eastAsia="Arial Unicode MS" w:hAnsi="Times New Roman"/>
                <w:b/>
                <w:bCs/>
                <w:spacing w:val="-3"/>
                <w:sz w:val="24"/>
                <w:lang w:val="en-US"/>
              </w:rPr>
              <w:t>(</w:t>
            </w:r>
            <w:proofErr w:type="gramStart"/>
            <w:r w:rsidR="002A0656" w:rsidRPr="00CE5A92">
              <w:rPr>
                <w:rFonts w:ascii="Times New Roman" w:eastAsia="Arial Unicode MS" w:hAnsi="Times New Roman"/>
                <w:b/>
                <w:bCs/>
                <w:spacing w:val="-3"/>
                <w:sz w:val="24"/>
                <w:lang w:val="en-US"/>
              </w:rPr>
              <w:t>Forty Five</w:t>
            </w:r>
            <w:proofErr w:type="gramEnd"/>
            <w:r w:rsidR="002A0656" w:rsidRPr="00CE5A92">
              <w:rPr>
                <w:rFonts w:ascii="Times New Roman" w:eastAsia="Arial Unicode MS" w:hAnsi="Times New Roman"/>
                <w:b/>
                <w:bCs/>
                <w:spacing w:val="-3"/>
                <w:sz w:val="24"/>
                <w:lang w:val="en-US"/>
              </w:rPr>
              <w:t>) Days.</w:t>
            </w:r>
          </w:p>
        </w:tc>
      </w:tr>
      <w:tr w:rsidR="00AA408F" w:rsidRPr="00D17D10" w14:paraId="05B981F7" w14:textId="77777777" w:rsidTr="00CE5A92">
        <w:trPr>
          <w:trHeight w:val="1721"/>
        </w:trPr>
        <w:tc>
          <w:tcPr>
            <w:tcW w:w="1373" w:type="dxa"/>
            <w:shd w:val="clear" w:color="auto" w:fill="FFFFFF"/>
          </w:tcPr>
          <w:p w14:paraId="16472AD7" w14:textId="77777777" w:rsidR="00AA408F" w:rsidRPr="00CE5A92" w:rsidRDefault="00AA408F" w:rsidP="00964D54">
            <w:pPr>
              <w:widowControl w:val="0"/>
              <w:autoSpaceDE w:val="0"/>
              <w:autoSpaceDN w:val="0"/>
              <w:adjustRightInd w:val="0"/>
              <w:spacing w:line="360" w:lineRule="auto"/>
              <w:ind w:left="360" w:hanging="360"/>
              <w:jc w:val="center"/>
              <w:rPr>
                <w:rFonts w:ascii="Times New Roman" w:eastAsia="Arial Unicode MS" w:hAnsi="Times New Roman"/>
                <w:spacing w:val="-3"/>
                <w:sz w:val="24"/>
                <w:lang w:val="en-US"/>
              </w:rPr>
            </w:pPr>
            <w:r w:rsidRPr="00CE5A92">
              <w:rPr>
                <w:rFonts w:ascii="Times New Roman" w:eastAsia="Arial Unicode MS" w:hAnsi="Times New Roman"/>
                <w:spacing w:val="-3"/>
                <w:sz w:val="24"/>
                <w:lang w:val="en-US"/>
              </w:rPr>
              <w:t>ITB 1</w:t>
            </w:r>
            <w:r w:rsidR="002A0656" w:rsidRPr="00CE5A92">
              <w:rPr>
                <w:rFonts w:ascii="Times New Roman" w:eastAsia="Arial Unicode MS" w:hAnsi="Times New Roman"/>
                <w:spacing w:val="-3"/>
                <w:sz w:val="24"/>
                <w:lang w:val="en-US"/>
              </w:rPr>
              <w:t>2</w:t>
            </w:r>
            <w:r w:rsidRPr="00CE5A92">
              <w:rPr>
                <w:rFonts w:ascii="Times New Roman" w:eastAsia="Arial Unicode MS" w:hAnsi="Times New Roman"/>
                <w:spacing w:val="-3"/>
                <w:sz w:val="24"/>
                <w:lang w:val="en-US"/>
              </w:rPr>
              <w:t>.1</w:t>
            </w:r>
          </w:p>
        </w:tc>
        <w:tc>
          <w:tcPr>
            <w:tcW w:w="8129" w:type="dxa"/>
            <w:shd w:val="clear" w:color="auto" w:fill="FFFFFF"/>
          </w:tcPr>
          <w:p w14:paraId="43433E4A" w14:textId="3BD885B3" w:rsidR="00AA408F" w:rsidRPr="00CE5A92" w:rsidRDefault="00AA408F" w:rsidP="00C3483E">
            <w:pPr>
              <w:widowControl w:val="0"/>
              <w:tabs>
                <w:tab w:val="left" w:pos="3371"/>
              </w:tabs>
              <w:autoSpaceDE w:val="0"/>
              <w:autoSpaceDN w:val="0"/>
              <w:adjustRightInd w:val="0"/>
              <w:spacing w:line="360" w:lineRule="auto"/>
              <w:jc w:val="both"/>
              <w:rPr>
                <w:rFonts w:ascii="Times New Roman" w:eastAsia="Arial Unicode MS" w:hAnsi="Times New Roman"/>
                <w:spacing w:val="-3"/>
                <w:sz w:val="24"/>
                <w:lang w:val="en-US"/>
              </w:rPr>
            </w:pPr>
            <w:r w:rsidRPr="00CE5A92">
              <w:rPr>
                <w:rFonts w:ascii="Times New Roman" w:eastAsia="Arial Unicode MS" w:hAnsi="Times New Roman"/>
                <w:spacing w:val="-3"/>
                <w:sz w:val="24"/>
                <w:lang w:val="en-US"/>
              </w:rPr>
              <w:t xml:space="preserve">The Bidder shall furnish a bid security, from </w:t>
            </w:r>
            <w:r w:rsidR="00503C55" w:rsidRPr="00CE5A92">
              <w:rPr>
                <w:rFonts w:ascii="Times New Roman" w:eastAsia="Arial Unicode MS" w:hAnsi="Times New Roman"/>
                <w:spacing w:val="-3"/>
                <w:sz w:val="24"/>
                <w:lang w:val="en-US"/>
              </w:rPr>
              <w:t xml:space="preserve">Commercial Bank or Financial Institution eligible to issue Bank Guarantee as per prevailing Law </w:t>
            </w:r>
            <w:r w:rsidRPr="00CE5A92">
              <w:rPr>
                <w:rFonts w:ascii="Times New Roman" w:eastAsia="Arial Unicode MS" w:hAnsi="Times New Roman"/>
                <w:spacing w:val="-3"/>
                <w:sz w:val="24"/>
                <w:lang w:val="en-US"/>
              </w:rPr>
              <w:t xml:space="preserve">with a </w:t>
            </w:r>
            <w:r w:rsidRPr="00CE5A92">
              <w:rPr>
                <w:rFonts w:ascii="Times New Roman" w:eastAsia="Arial Unicode MS" w:hAnsi="Times New Roman"/>
                <w:spacing w:val="-4"/>
                <w:sz w:val="24"/>
                <w:lang w:val="en-US"/>
              </w:rPr>
              <w:t xml:space="preserve">minimum of </w:t>
            </w:r>
            <w:r w:rsidR="00C3483E" w:rsidRPr="00CE5A92">
              <w:rPr>
                <w:rFonts w:ascii="Times New Roman" w:eastAsia="Arial Unicode MS" w:hAnsi="Times New Roman"/>
                <w:spacing w:val="-4"/>
                <w:sz w:val="24"/>
                <w:lang w:val="en-US"/>
              </w:rPr>
              <w:t xml:space="preserve">NRs. </w:t>
            </w:r>
            <w:r w:rsidR="00C71DB6">
              <w:rPr>
                <w:rFonts w:ascii="Times New Roman" w:eastAsia="Arial Unicode MS" w:hAnsi="Times New Roman"/>
                <w:spacing w:val="-4"/>
                <w:sz w:val="24"/>
                <w:lang w:val="en-US"/>
              </w:rPr>
              <w:t>52,000</w:t>
            </w:r>
            <w:r w:rsidR="00C3483E" w:rsidRPr="00CE5A92">
              <w:rPr>
                <w:rFonts w:ascii="Times New Roman" w:eastAsia="Arial Unicode MS" w:hAnsi="Times New Roman"/>
                <w:spacing w:val="-4"/>
                <w:sz w:val="24"/>
                <w:lang w:val="en-US"/>
              </w:rPr>
              <w:t>/</w:t>
            </w:r>
            <w:proofErr w:type="gramStart"/>
            <w:r w:rsidR="00C3483E" w:rsidRPr="00CE5A92">
              <w:rPr>
                <w:rFonts w:ascii="Times New Roman" w:eastAsia="Arial Unicode MS" w:hAnsi="Times New Roman"/>
                <w:spacing w:val="-4"/>
                <w:sz w:val="24"/>
                <w:lang w:val="en-US"/>
              </w:rPr>
              <w:t xml:space="preserve">- </w:t>
            </w:r>
            <w:r w:rsidR="00C3483E" w:rsidRPr="00CE5A92">
              <w:rPr>
                <w:rFonts w:ascii="Times New Roman" w:hAnsi="Times New Roman"/>
                <w:b/>
                <w:i/>
                <w:sz w:val="24"/>
                <w:lang w:val="en-US"/>
              </w:rPr>
              <w:t xml:space="preserve"> </w:t>
            </w:r>
            <w:r w:rsidRPr="00CE5A92">
              <w:rPr>
                <w:rFonts w:ascii="Times New Roman" w:eastAsia="Arial Unicode MS" w:hAnsi="Times New Roman"/>
                <w:spacing w:val="-4"/>
                <w:sz w:val="24"/>
                <w:lang w:val="en-US"/>
              </w:rPr>
              <w:t>which</w:t>
            </w:r>
            <w:proofErr w:type="gramEnd"/>
            <w:r w:rsidRPr="00CE5A92">
              <w:rPr>
                <w:rFonts w:ascii="Times New Roman" w:eastAsia="Arial Unicode MS" w:hAnsi="Times New Roman"/>
                <w:spacing w:val="-4"/>
                <w:sz w:val="24"/>
                <w:lang w:val="en-US"/>
              </w:rPr>
              <w:t xml:space="preserve"> shall be valid for 30 days beyond the validity period of the bid. </w:t>
            </w:r>
          </w:p>
        </w:tc>
      </w:tr>
      <w:tr w:rsidR="00AA408F" w:rsidRPr="00D17D10" w14:paraId="23AB877C" w14:textId="77777777" w:rsidTr="00CE5A92">
        <w:trPr>
          <w:trHeight w:val="1527"/>
        </w:trPr>
        <w:tc>
          <w:tcPr>
            <w:tcW w:w="1373" w:type="dxa"/>
            <w:shd w:val="clear" w:color="auto" w:fill="FFFFFF"/>
          </w:tcPr>
          <w:p w14:paraId="38BB957B" w14:textId="77777777" w:rsidR="00AA408F" w:rsidRPr="00CE5A92" w:rsidRDefault="00AA408F" w:rsidP="00964D54">
            <w:pPr>
              <w:widowControl w:val="0"/>
              <w:autoSpaceDE w:val="0"/>
              <w:autoSpaceDN w:val="0"/>
              <w:adjustRightInd w:val="0"/>
              <w:spacing w:line="360" w:lineRule="auto"/>
              <w:ind w:left="360" w:hanging="360"/>
              <w:jc w:val="center"/>
              <w:rPr>
                <w:rFonts w:ascii="Times New Roman" w:eastAsia="Arial Unicode MS" w:hAnsi="Times New Roman"/>
                <w:spacing w:val="-3"/>
                <w:sz w:val="24"/>
                <w:lang w:val="en-US"/>
              </w:rPr>
            </w:pPr>
            <w:r w:rsidRPr="00CE5A92">
              <w:rPr>
                <w:rFonts w:ascii="Times New Roman" w:eastAsia="Arial Unicode MS" w:hAnsi="Times New Roman"/>
                <w:spacing w:val="-3"/>
                <w:sz w:val="24"/>
                <w:lang w:val="en-US"/>
              </w:rPr>
              <w:t>ITB 1</w:t>
            </w:r>
            <w:r w:rsidR="002A0656" w:rsidRPr="00CE5A92">
              <w:rPr>
                <w:rFonts w:ascii="Times New Roman" w:eastAsia="Arial Unicode MS" w:hAnsi="Times New Roman"/>
                <w:spacing w:val="-3"/>
                <w:sz w:val="24"/>
                <w:lang w:val="en-US"/>
              </w:rPr>
              <w:t>2</w:t>
            </w:r>
            <w:r w:rsidRPr="00CE5A92">
              <w:rPr>
                <w:rFonts w:ascii="Times New Roman" w:eastAsia="Arial Unicode MS" w:hAnsi="Times New Roman"/>
                <w:spacing w:val="-3"/>
                <w:sz w:val="24"/>
                <w:lang w:val="en-US"/>
              </w:rPr>
              <w:t>.2 (b)</w:t>
            </w:r>
          </w:p>
        </w:tc>
        <w:tc>
          <w:tcPr>
            <w:tcW w:w="8129" w:type="dxa"/>
            <w:shd w:val="clear" w:color="auto" w:fill="FFFFFF"/>
          </w:tcPr>
          <w:p w14:paraId="0F6264BB" w14:textId="77777777" w:rsidR="00EC45B5" w:rsidRDefault="00B53DB3" w:rsidP="0071237B">
            <w:pPr>
              <w:widowControl w:val="0"/>
              <w:tabs>
                <w:tab w:val="left" w:pos="3371"/>
              </w:tabs>
              <w:autoSpaceDE w:val="0"/>
              <w:autoSpaceDN w:val="0"/>
              <w:adjustRightInd w:val="0"/>
              <w:rPr>
                <w:rFonts w:ascii="Times New Roman" w:eastAsia="Arial Unicode MS" w:hAnsi="Times New Roman"/>
                <w:spacing w:val="-3"/>
                <w:sz w:val="24"/>
                <w:lang w:val="en-US"/>
              </w:rPr>
            </w:pPr>
            <w:r w:rsidRPr="00CE5A92">
              <w:rPr>
                <w:rFonts w:ascii="Times New Roman" w:eastAsia="Arial Unicode MS" w:hAnsi="Times New Roman"/>
                <w:spacing w:val="-3"/>
                <w:sz w:val="24"/>
                <w:lang w:val="en-US"/>
              </w:rPr>
              <w:t xml:space="preserve">Cash </w:t>
            </w:r>
            <w:proofErr w:type="gramStart"/>
            <w:r w:rsidRPr="00CE5A92">
              <w:rPr>
                <w:rFonts w:ascii="Times New Roman" w:eastAsia="Arial Unicode MS" w:hAnsi="Times New Roman"/>
                <w:spacing w:val="-3"/>
                <w:sz w:val="24"/>
                <w:lang w:val="en-US"/>
              </w:rPr>
              <w:t xml:space="preserve">Deposit  </w:t>
            </w:r>
            <w:r w:rsidR="00EC45B5" w:rsidRPr="00CE5A92">
              <w:rPr>
                <w:rFonts w:ascii="Times New Roman" w:eastAsia="Arial Unicode MS" w:hAnsi="Times New Roman"/>
                <w:spacing w:val="-3"/>
                <w:sz w:val="24"/>
                <w:lang w:val="en-US"/>
              </w:rPr>
              <w:t>Account</w:t>
            </w:r>
            <w:proofErr w:type="gramEnd"/>
            <w:r w:rsidR="00EC45B5" w:rsidRPr="00CE5A92">
              <w:rPr>
                <w:rFonts w:ascii="Times New Roman" w:eastAsia="Arial Unicode MS" w:hAnsi="Times New Roman"/>
                <w:spacing w:val="-3"/>
                <w:sz w:val="24"/>
                <w:lang w:val="en-US"/>
              </w:rPr>
              <w:t xml:space="preserve"> </w:t>
            </w:r>
            <w:r w:rsidR="003E3F48" w:rsidRPr="00CE5A92">
              <w:rPr>
                <w:rFonts w:ascii="Times New Roman" w:eastAsia="Arial Unicode MS" w:hAnsi="Times New Roman"/>
                <w:spacing w:val="-3"/>
                <w:sz w:val="24"/>
                <w:lang w:val="en-US"/>
              </w:rPr>
              <w:t>for</w:t>
            </w:r>
            <w:r w:rsidRPr="00CE5A92">
              <w:rPr>
                <w:rFonts w:ascii="Times New Roman" w:eastAsia="Arial Unicode MS" w:hAnsi="Times New Roman"/>
                <w:spacing w:val="-3"/>
                <w:sz w:val="24"/>
                <w:lang w:val="en-US"/>
              </w:rPr>
              <w:t xml:space="preserve">  Bid Security:</w:t>
            </w:r>
          </w:p>
          <w:p w14:paraId="4CBF13A1" w14:textId="77777777" w:rsidR="00CE5A92" w:rsidRPr="00CE5A92" w:rsidRDefault="00CE5A92" w:rsidP="0071237B">
            <w:pPr>
              <w:widowControl w:val="0"/>
              <w:tabs>
                <w:tab w:val="left" w:pos="3371"/>
              </w:tabs>
              <w:autoSpaceDE w:val="0"/>
              <w:autoSpaceDN w:val="0"/>
              <w:adjustRightInd w:val="0"/>
              <w:rPr>
                <w:rFonts w:ascii="Times New Roman" w:eastAsia="Arial Unicode MS" w:hAnsi="Times New Roman"/>
                <w:spacing w:val="-3"/>
                <w:sz w:val="24"/>
                <w:lang w:val="en-US"/>
              </w:rPr>
            </w:pPr>
          </w:p>
          <w:p w14:paraId="5960DC15" w14:textId="77777777" w:rsidR="00AA408F" w:rsidRPr="00CE5A92" w:rsidRDefault="00CD127C" w:rsidP="0071237B">
            <w:pPr>
              <w:widowControl w:val="0"/>
              <w:tabs>
                <w:tab w:val="left" w:pos="3371"/>
              </w:tabs>
              <w:autoSpaceDE w:val="0"/>
              <w:autoSpaceDN w:val="0"/>
              <w:adjustRightInd w:val="0"/>
              <w:rPr>
                <w:rFonts w:ascii="Times New Roman" w:eastAsia="Arial Unicode MS" w:hAnsi="Times New Roman"/>
                <w:spacing w:val="-5"/>
                <w:sz w:val="24"/>
                <w:lang w:val="en-US"/>
              </w:rPr>
            </w:pPr>
            <w:r w:rsidRPr="00CE5A92">
              <w:rPr>
                <w:rFonts w:ascii="Times New Roman" w:eastAsia="Arial Unicode MS" w:hAnsi="Times New Roman"/>
                <w:spacing w:val="-3"/>
                <w:sz w:val="24"/>
                <w:lang w:val="en-US"/>
              </w:rPr>
              <w:t xml:space="preserve">Current Account </w:t>
            </w:r>
            <w:proofErr w:type="gramStart"/>
            <w:r w:rsidRPr="00CE5A92">
              <w:rPr>
                <w:rFonts w:ascii="Times New Roman" w:eastAsia="Arial Unicode MS" w:hAnsi="Times New Roman"/>
                <w:spacing w:val="-3"/>
                <w:sz w:val="24"/>
                <w:lang w:val="en-US"/>
              </w:rPr>
              <w:t>No. :</w:t>
            </w:r>
            <w:proofErr w:type="gramEnd"/>
            <w:r w:rsidRPr="00CE5A92">
              <w:rPr>
                <w:rFonts w:ascii="Times New Roman" w:eastAsia="Arial Unicode MS" w:hAnsi="Times New Roman"/>
                <w:spacing w:val="-3"/>
                <w:sz w:val="24"/>
                <w:lang w:val="en-US"/>
              </w:rPr>
              <w:t xml:space="preserve"> 01900040920026      </w:t>
            </w:r>
            <w:r w:rsidR="00CE5A92">
              <w:rPr>
                <w:rFonts w:ascii="Times New Roman" w:eastAsia="Arial Unicode MS" w:hAnsi="Times New Roman"/>
                <w:spacing w:val="-3"/>
                <w:sz w:val="24"/>
                <w:lang w:val="en-US"/>
              </w:rPr>
              <w:t xml:space="preserve">     </w:t>
            </w:r>
            <w:r w:rsidR="00AA408F" w:rsidRPr="00CE5A92">
              <w:rPr>
                <w:rFonts w:ascii="Times New Roman" w:eastAsia="Arial Unicode MS" w:hAnsi="Times New Roman"/>
                <w:spacing w:val="-5"/>
                <w:sz w:val="24"/>
                <w:lang w:val="en-US"/>
              </w:rPr>
              <w:t xml:space="preserve">Bank Name: </w:t>
            </w:r>
            <w:r w:rsidRPr="00CE5A92">
              <w:rPr>
                <w:rFonts w:ascii="Times New Roman" w:eastAsia="Arial Unicode MS" w:hAnsi="Times New Roman"/>
                <w:spacing w:val="-5"/>
                <w:sz w:val="24"/>
                <w:lang w:val="en-US"/>
              </w:rPr>
              <w:t>Himalayan Bank Ltd.</w:t>
            </w:r>
          </w:p>
          <w:p w14:paraId="73E7EE3D" w14:textId="77777777" w:rsidR="00EC45B5" w:rsidRPr="00CE5A92" w:rsidRDefault="00AA408F" w:rsidP="005B097E">
            <w:pPr>
              <w:widowControl w:val="0"/>
              <w:autoSpaceDE w:val="0"/>
              <w:autoSpaceDN w:val="0"/>
              <w:adjustRightInd w:val="0"/>
              <w:rPr>
                <w:rFonts w:ascii="Times New Roman" w:eastAsia="Arial Unicode MS" w:hAnsi="Times New Roman"/>
                <w:spacing w:val="-5"/>
                <w:sz w:val="24"/>
                <w:lang w:val="en-US"/>
              </w:rPr>
            </w:pPr>
            <w:r w:rsidRPr="00CE5A92">
              <w:rPr>
                <w:rFonts w:ascii="Times New Roman" w:eastAsia="Arial Unicode MS" w:hAnsi="Times New Roman"/>
                <w:spacing w:val="-4"/>
                <w:sz w:val="24"/>
                <w:lang w:val="en-US"/>
              </w:rPr>
              <w:t xml:space="preserve">Bank Address: </w:t>
            </w:r>
            <w:proofErr w:type="spellStart"/>
            <w:r w:rsidR="00CD127C" w:rsidRPr="00CE5A92">
              <w:rPr>
                <w:rFonts w:ascii="Times New Roman" w:eastAsia="Arial Unicode MS" w:hAnsi="Times New Roman"/>
                <w:spacing w:val="-4"/>
                <w:sz w:val="24"/>
                <w:lang w:val="en-US"/>
              </w:rPr>
              <w:t>Thamel</w:t>
            </w:r>
            <w:proofErr w:type="spellEnd"/>
            <w:r w:rsidR="00CD127C" w:rsidRPr="00CE5A92">
              <w:rPr>
                <w:rFonts w:ascii="Times New Roman" w:eastAsia="Arial Unicode MS" w:hAnsi="Times New Roman"/>
                <w:spacing w:val="-4"/>
                <w:sz w:val="24"/>
                <w:lang w:val="en-US"/>
              </w:rPr>
              <w:t xml:space="preserve">     </w:t>
            </w:r>
            <w:r w:rsidR="005B097E" w:rsidRPr="00CE5A92">
              <w:rPr>
                <w:rFonts w:ascii="Times New Roman" w:eastAsia="Arial Unicode MS" w:hAnsi="Times New Roman"/>
                <w:spacing w:val="-4"/>
                <w:sz w:val="24"/>
                <w:lang w:val="en-US"/>
              </w:rPr>
              <w:t xml:space="preserve">                                   </w:t>
            </w:r>
            <w:r w:rsidR="005B097E" w:rsidRPr="00CE5A92">
              <w:rPr>
                <w:rFonts w:ascii="Times New Roman" w:eastAsia="Arial Unicode MS" w:hAnsi="Times New Roman"/>
                <w:spacing w:val="-5"/>
                <w:sz w:val="24"/>
                <w:lang w:val="en-US"/>
              </w:rPr>
              <w:t xml:space="preserve">Name of </w:t>
            </w:r>
            <w:proofErr w:type="gramStart"/>
            <w:r w:rsidR="005B097E" w:rsidRPr="00CE5A92">
              <w:rPr>
                <w:rFonts w:ascii="Times New Roman" w:eastAsia="Arial Unicode MS" w:hAnsi="Times New Roman"/>
                <w:spacing w:val="-5"/>
                <w:sz w:val="24"/>
                <w:lang w:val="en-US"/>
              </w:rPr>
              <w:t>Office :</w:t>
            </w:r>
            <w:proofErr w:type="gramEnd"/>
            <w:r w:rsidR="005B097E" w:rsidRPr="00CE5A92">
              <w:rPr>
                <w:rFonts w:ascii="Times New Roman" w:eastAsia="Arial Unicode MS" w:hAnsi="Times New Roman"/>
                <w:spacing w:val="-5"/>
                <w:sz w:val="24"/>
                <w:lang w:val="en-US"/>
              </w:rPr>
              <w:t xml:space="preserve"> Dairy Development Corporation</w:t>
            </w:r>
          </w:p>
        </w:tc>
      </w:tr>
      <w:tr w:rsidR="00AA408F" w:rsidRPr="00D17D10" w14:paraId="5EEE5E35" w14:textId="77777777" w:rsidTr="00CE5A92">
        <w:trPr>
          <w:trHeight w:val="557"/>
        </w:trPr>
        <w:tc>
          <w:tcPr>
            <w:tcW w:w="1373" w:type="dxa"/>
            <w:shd w:val="clear" w:color="auto" w:fill="FFFFFF"/>
          </w:tcPr>
          <w:p w14:paraId="06795420" w14:textId="77777777" w:rsidR="00AA408F" w:rsidRPr="00CE5A92" w:rsidRDefault="00874A2A" w:rsidP="00964D54">
            <w:pPr>
              <w:widowControl w:val="0"/>
              <w:autoSpaceDE w:val="0"/>
              <w:autoSpaceDN w:val="0"/>
              <w:adjustRightInd w:val="0"/>
              <w:spacing w:line="360" w:lineRule="auto"/>
              <w:ind w:left="360" w:hanging="360"/>
              <w:jc w:val="center"/>
              <w:rPr>
                <w:rFonts w:ascii="Times New Roman" w:eastAsia="Arial Unicode MS" w:hAnsi="Times New Roman"/>
                <w:spacing w:val="-3"/>
                <w:sz w:val="24"/>
                <w:lang w:val="en-US"/>
              </w:rPr>
            </w:pPr>
            <w:r w:rsidRPr="00CE5A92">
              <w:rPr>
                <w:rFonts w:ascii="Times New Roman" w:eastAsia="Arial Unicode MS" w:hAnsi="Times New Roman"/>
                <w:spacing w:val="-3"/>
                <w:sz w:val="24"/>
                <w:lang w:val="en-US"/>
              </w:rPr>
              <w:t xml:space="preserve">ITB </w:t>
            </w:r>
            <w:r w:rsidR="00AA408F" w:rsidRPr="00CE5A92">
              <w:rPr>
                <w:rFonts w:ascii="Times New Roman" w:eastAsia="Arial Unicode MS" w:hAnsi="Times New Roman"/>
                <w:spacing w:val="-3"/>
                <w:sz w:val="24"/>
                <w:lang w:val="en-US"/>
              </w:rPr>
              <w:t>1</w:t>
            </w:r>
            <w:r w:rsidRPr="00CE5A92">
              <w:rPr>
                <w:rFonts w:ascii="Times New Roman" w:eastAsia="Arial Unicode MS" w:hAnsi="Times New Roman"/>
                <w:spacing w:val="-3"/>
                <w:sz w:val="24"/>
                <w:lang w:val="en-US"/>
              </w:rPr>
              <w:t>4</w:t>
            </w:r>
            <w:r w:rsidR="00AA408F" w:rsidRPr="00CE5A92">
              <w:rPr>
                <w:rFonts w:ascii="Times New Roman" w:eastAsia="Arial Unicode MS" w:hAnsi="Times New Roman"/>
                <w:spacing w:val="-3"/>
                <w:sz w:val="24"/>
                <w:lang w:val="en-US"/>
              </w:rPr>
              <w:t>.1</w:t>
            </w:r>
          </w:p>
        </w:tc>
        <w:tc>
          <w:tcPr>
            <w:tcW w:w="8129" w:type="dxa"/>
            <w:shd w:val="clear" w:color="auto" w:fill="FFFFFF"/>
          </w:tcPr>
          <w:p w14:paraId="779D0C50" w14:textId="77777777" w:rsidR="00014441" w:rsidRPr="00CE5A92" w:rsidRDefault="00AA408F" w:rsidP="00ED468D">
            <w:pPr>
              <w:widowControl w:val="0"/>
              <w:tabs>
                <w:tab w:val="left" w:pos="3116"/>
              </w:tabs>
              <w:autoSpaceDE w:val="0"/>
              <w:autoSpaceDN w:val="0"/>
              <w:adjustRightInd w:val="0"/>
              <w:spacing w:line="360" w:lineRule="auto"/>
              <w:rPr>
                <w:rFonts w:ascii="Times New Roman" w:eastAsia="Arial Unicode MS" w:hAnsi="Times New Roman"/>
                <w:spacing w:val="-4"/>
                <w:sz w:val="24"/>
                <w:lang w:val="en-US"/>
              </w:rPr>
            </w:pPr>
            <w:r w:rsidRPr="00CE5A92">
              <w:rPr>
                <w:rFonts w:ascii="Times New Roman" w:eastAsia="Arial Unicode MS" w:hAnsi="Times New Roman"/>
                <w:spacing w:val="-3"/>
                <w:sz w:val="24"/>
                <w:lang w:val="en-US"/>
              </w:rPr>
              <w:t xml:space="preserve">Bidders </w:t>
            </w:r>
            <w:r w:rsidRPr="00CE5A92">
              <w:rPr>
                <w:rFonts w:ascii="Times New Roman" w:eastAsia="Arial Unicode MS" w:hAnsi="Times New Roman"/>
                <w:b/>
                <w:bCs/>
                <w:i/>
                <w:iCs/>
                <w:spacing w:val="-3"/>
                <w:sz w:val="24"/>
                <w:lang w:val="en-US"/>
              </w:rPr>
              <w:t>“shall not”</w:t>
            </w:r>
            <w:r w:rsidRPr="00CE5A92">
              <w:rPr>
                <w:rFonts w:ascii="Times New Roman" w:eastAsia="Arial Unicode MS" w:hAnsi="Times New Roman"/>
                <w:spacing w:val="-3"/>
                <w:sz w:val="24"/>
                <w:lang w:val="en-US"/>
              </w:rPr>
              <w:t xml:space="preserve"> have the option of submitting their bids </w:t>
            </w:r>
            <w:r w:rsidRPr="00CE5A92">
              <w:rPr>
                <w:rFonts w:ascii="Times New Roman" w:eastAsia="Arial Unicode MS" w:hAnsi="Times New Roman"/>
                <w:spacing w:val="-4"/>
                <w:sz w:val="24"/>
                <w:lang w:val="en-US"/>
              </w:rPr>
              <w:t xml:space="preserve">electronically. </w:t>
            </w:r>
          </w:p>
        </w:tc>
      </w:tr>
      <w:tr w:rsidR="00F53A11" w:rsidRPr="00D17D10" w14:paraId="2DBA8CBB" w14:textId="77777777" w:rsidTr="00CE5A92">
        <w:trPr>
          <w:trHeight w:val="1551"/>
        </w:trPr>
        <w:tc>
          <w:tcPr>
            <w:tcW w:w="1373" w:type="dxa"/>
            <w:shd w:val="clear" w:color="auto" w:fill="FFFFFF"/>
          </w:tcPr>
          <w:p w14:paraId="79A10EE9" w14:textId="77777777" w:rsidR="00F53A11" w:rsidRPr="00CE5A92" w:rsidRDefault="00F53A11" w:rsidP="00964D54">
            <w:pPr>
              <w:widowControl w:val="0"/>
              <w:autoSpaceDE w:val="0"/>
              <w:autoSpaceDN w:val="0"/>
              <w:adjustRightInd w:val="0"/>
              <w:spacing w:line="360" w:lineRule="auto"/>
              <w:ind w:left="360" w:hanging="360"/>
              <w:jc w:val="center"/>
              <w:rPr>
                <w:rFonts w:ascii="Times New Roman" w:eastAsia="Arial Unicode MS" w:hAnsi="Times New Roman"/>
                <w:spacing w:val="-3"/>
                <w:sz w:val="24"/>
                <w:lang w:val="en-US"/>
              </w:rPr>
            </w:pPr>
            <w:r w:rsidRPr="00CE5A92">
              <w:rPr>
                <w:rFonts w:ascii="Times New Roman" w:eastAsia="Arial Unicode MS" w:hAnsi="Times New Roman"/>
                <w:spacing w:val="-3"/>
                <w:sz w:val="24"/>
                <w:lang w:val="en-US"/>
              </w:rPr>
              <w:t>ITB 15</w:t>
            </w:r>
          </w:p>
        </w:tc>
        <w:tc>
          <w:tcPr>
            <w:tcW w:w="8129" w:type="dxa"/>
            <w:shd w:val="clear" w:color="auto" w:fill="FFFFFF"/>
          </w:tcPr>
          <w:p w14:paraId="32C603EC" w14:textId="77777777" w:rsidR="0088480F" w:rsidRPr="00CE5A92" w:rsidRDefault="00F53A11" w:rsidP="0028033A">
            <w:pPr>
              <w:widowControl w:val="0"/>
              <w:autoSpaceDE w:val="0"/>
              <w:autoSpaceDN w:val="0"/>
              <w:adjustRightInd w:val="0"/>
              <w:rPr>
                <w:rFonts w:ascii="Times New Roman" w:eastAsia="Arial Unicode MS" w:hAnsi="Times New Roman"/>
                <w:spacing w:val="-5"/>
                <w:sz w:val="24"/>
                <w:lang w:val="en-US"/>
              </w:rPr>
            </w:pPr>
            <w:r w:rsidRPr="00CE5A92">
              <w:rPr>
                <w:rFonts w:ascii="Times New Roman" w:eastAsia="Arial Unicode MS" w:hAnsi="Times New Roman"/>
                <w:spacing w:val="-5"/>
                <w:sz w:val="24"/>
                <w:lang w:val="en-US"/>
              </w:rPr>
              <w:t xml:space="preserve">The deadline for </w:t>
            </w:r>
            <w:r w:rsidR="00D676BB" w:rsidRPr="00CE5A92">
              <w:rPr>
                <w:rFonts w:ascii="Times New Roman" w:eastAsia="Arial Unicode MS" w:hAnsi="Times New Roman"/>
                <w:spacing w:val="-5"/>
                <w:sz w:val="24"/>
                <w:lang w:val="en-US"/>
              </w:rPr>
              <w:t>bid</w:t>
            </w:r>
            <w:r w:rsidRPr="00CE5A92">
              <w:rPr>
                <w:rFonts w:ascii="Times New Roman" w:eastAsia="Arial Unicode MS" w:hAnsi="Times New Roman"/>
                <w:spacing w:val="-5"/>
                <w:sz w:val="24"/>
                <w:lang w:val="en-US"/>
              </w:rPr>
              <w:t xml:space="preserve"> submission is: </w:t>
            </w:r>
          </w:p>
          <w:p w14:paraId="71913133" w14:textId="77777777" w:rsidR="0088480F" w:rsidRPr="00CE5A92" w:rsidRDefault="0088480F" w:rsidP="0028033A">
            <w:pPr>
              <w:widowControl w:val="0"/>
              <w:autoSpaceDE w:val="0"/>
              <w:autoSpaceDN w:val="0"/>
              <w:adjustRightInd w:val="0"/>
              <w:rPr>
                <w:rFonts w:ascii="Times New Roman" w:eastAsia="Arial Unicode MS" w:hAnsi="Times New Roman"/>
                <w:spacing w:val="-5"/>
                <w:sz w:val="24"/>
                <w:lang w:val="en-US"/>
              </w:rPr>
            </w:pPr>
            <w:r w:rsidRPr="00CE5A92">
              <w:rPr>
                <w:rFonts w:ascii="Times New Roman" w:eastAsia="Arial Unicode MS" w:hAnsi="Times New Roman"/>
                <w:spacing w:val="-5"/>
                <w:sz w:val="24"/>
                <w:lang w:val="en-US"/>
              </w:rPr>
              <w:t xml:space="preserve">Address: </w:t>
            </w:r>
            <w:r w:rsidR="00ED468D" w:rsidRPr="00CE5A92">
              <w:rPr>
                <w:rFonts w:ascii="Times New Roman" w:eastAsia="Arial Unicode MS" w:hAnsi="Times New Roman"/>
                <w:spacing w:val="-5"/>
                <w:sz w:val="24"/>
                <w:lang w:val="en-US"/>
              </w:rPr>
              <w:t xml:space="preserve">Dairy Development Corporation, Central Office, </w:t>
            </w:r>
            <w:proofErr w:type="spellStart"/>
            <w:r w:rsidR="00ED468D" w:rsidRPr="00CE5A92">
              <w:rPr>
                <w:rFonts w:ascii="Times New Roman" w:eastAsia="Arial Unicode MS" w:hAnsi="Times New Roman"/>
                <w:spacing w:val="-5"/>
                <w:sz w:val="24"/>
                <w:lang w:val="en-US"/>
              </w:rPr>
              <w:t>Lainchaur</w:t>
            </w:r>
            <w:proofErr w:type="spellEnd"/>
          </w:p>
          <w:p w14:paraId="6A1961C5" w14:textId="308D3B91" w:rsidR="0088480F" w:rsidRPr="00CE5A92" w:rsidRDefault="00F53A11" w:rsidP="0028033A">
            <w:pPr>
              <w:widowControl w:val="0"/>
              <w:autoSpaceDE w:val="0"/>
              <w:autoSpaceDN w:val="0"/>
              <w:adjustRightInd w:val="0"/>
              <w:rPr>
                <w:rFonts w:ascii="Times New Roman" w:eastAsia="Arial Unicode MS" w:hAnsi="Times New Roman"/>
                <w:spacing w:val="-4"/>
                <w:sz w:val="24"/>
                <w:lang w:val="en-US"/>
              </w:rPr>
            </w:pPr>
            <w:r w:rsidRPr="00CE5A92">
              <w:rPr>
                <w:rFonts w:ascii="Times New Roman" w:eastAsia="Arial Unicode MS" w:hAnsi="Times New Roman"/>
                <w:spacing w:val="-5"/>
                <w:sz w:val="24"/>
                <w:lang w:val="en-US"/>
              </w:rPr>
              <w:t>Date:</w:t>
            </w:r>
            <w:r w:rsidRPr="00CE5A92">
              <w:rPr>
                <w:rFonts w:ascii="Times New Roman" w:eastAsia="Arial Unicode MS" w:hAnsi="Times New Roman"/>
                <w:spacing w:val="-4"/>
                <w:sz w:val="24"/>
                <w:lang w:val="en-US"/>
              </w:rPr>
              <w:t xml:space="preserve"> </w:t>
            </w:r>
            <w:r w:rsidR="00ED468D" w:rsidRPr="00CE5A92">
              <w:rPr>
                <w:rFonts w:ascii="Times New Roman" w:eastAsia="Arial Unicode MS" w:hAnsi="Times New Roman"/>
                <w:spacing w:val="-4"/>
                <w:sz w:val="24"/>
                <w:lang w:val="en-US"/>
              </w:rPr>
              <w:t>20</w:t>
            </w:r>
            <w:r w:rsidR="00C71DB6">
              <w:rPr>
                <w:rFonts w:ascii="Times New Roman" w:eastAsia="Arial Unicode MS" w:hAnsi="Times New Roman"/>
                <w:spacing w:val="-4"/>
                <w:sz w:val="24"/>
                <w:lang w:val="en-US"/>
              </w:rPr>
              <w:t>80</w:t>
            </w:r>
            <w:r w:rsidR="00ED468D" w:rsidRPr="00CE5A92">
              <w:rPr>
                <w:rFonts w:ascii="Times New Roman" w:eastAsia="Arial Unicode MS" w:hAnsi="Times New Roman"/>
                <w:spacing w:val="-4"/>
                <w:sz w:val="24"/>
                <w:lang w:val="en-US"/>
              </w:rPr>
              <w:t>/</w:t>
            </w:r>
            <w:r w:rsidR="00C71DB6">
              <w:rPr>
                <w:rFonts w:ascii="Times New Roman" w:eastAsia="Arial Unicode MS" w:hAnsi="Times New Roman"/>
                <w:spacing w:val="-4"/>
                <w:sz w:val="24"/>
                <w:lang w:val="en-US"/>
              </w:rPr>
              <w:t>01</w:t>
            </w:r>
            <w:r w:rsidR="002A0AC2">
              <w:rPr>
                <w:rFonts w:ascii="Times New Roman" w:eastAsia="Arial Unicode MS" w:hAnsi="Times New Roman"/>
                <w:spacing w:val="-4"/>
                <w:sz w:val="24"/>
                <w:lang w:val="en-US"/>
              </w:rPr>
              <w:t>/</w:t>
            </w:r>
            <w:r w:rsidR="00C71DB6">
              <w:rPr>
                <w:rFonts w:ascii="Times New Roman" w:eastAsia="Arial Unicode MS" w:hAnsi="Times New Roman"/>
                <w:spacing w:val="-4"/>
                <w:sz w:val="24"/>
                <w:lang w:val="en-US"/>
              </w:rPr>
              <w:t>04</w:t>
            </w:r>
          </w:p>
          <w:p w14:paraId="6AC8A04D" w14:textId="77777777" w:rsidR="0088480F" w:rsidRPr="00CE5A92" w:rsidRDefault="00F53A11" w:rsidP="0028033A">
            <w:pPr>
              <w:widowControl w:val="0"/>
              <w:autoSpaceDE w:val="0"/>
              <w:autoSpaceDN w:val="0"/>
              <w:adjustRightInd w:val="0"/>
              <w:rPr>
                <w:rFonts w:ascii="Times New Roman" w:eastAsia="Arial Unicode MS" w:hAnsi="Times New Roman"/>
                <w:spacing w:val="-3"/>
                <w:sz w:val="24"/>
                <w:lang w:val="en-US"/>
              </w:rPr>
            </w:pPr>
            <w:proofErr w:type="gramStart"/>
            <w:r w:rsidRPr="00CE5A92">
              <w:rPr>
                <w:rFonts w:ascii="Times New Roman" w:eastAsia="Arial Unicode MS" w:hAnsi="Times New Roman"/>
                <w:spacing w:val="-4"/>
                <w:sz w:val="24"/>
                <w:lang w:val="en-US"/>
              </w:rPr>
              <w:t>Time :</w:t>
            </w:r>
            <w:proofErr w:type="gramEnd"/>
            <w:r w:rsidRPr="00CE5A92">
              <w:rPr>
                <w:rFonts w:ascii="Times New Roman" w:eastAsia="Arial Unicode MS" w:hAnsi="Times New Roman"/>
                <w:spacing w:val="-4"/>
                <w:sz w:val="24"/>
                <w:lang w:val="en-US"/>
              </w:rPr>
              <w:t xml:space="preserve"> </w:t>
            </w:r>
            <w:r w:rsidR="00ED468D" w:rsidRPr="00CE5A92">
              <w:rPr>
                <w:rFonts w:ascii="Times New Roman" w:eastAsia="Arial Unicode MS" w:hAnsi="Times New Roman"/>
                <w:spacing w:val="-4"/>
                <w:sz w:val="24"/>
                <w:lang w:val="en-US"/>
              </w:rPr>
              <w:t>12:00 Noon</w:t>
            </w:r>
          </w:p>
        </w:tc>
      </w:tr>
      <w:tr w:rsidR="00F53A11" w:rsidRPr="00D17D10" w14:paraId="30A4BFD4" w14:textId="77777777" w:rsidTr="00CE5A92">
        <w:trPr>
          <w:trHeight w:val="89"/>
        </w:trPr>
        <w:tc>
          <w:tcPr>
            <w:tcW w:w="1373" w:type="dxa"/>
            <w:shd w:val="clear" w:color="auto" w:fill="FFFFFF"/>
          </w:tcPr>
          <w:p w14:paraId="68B5A4FE" w14:textId="77777777" w:rsidR="00F53A11" w:rsidRPr="00CE5A92" w:rsidRDefault="00F53A11" w:rsidP="00964D54">
            <w:pPr>
              <w:widowControl w:val="0"/>
              <w:autoSpaceDE w:val="0"/>
              <w:autoSpaceDN w:val="0"/>
              <w:adjustRightInd w:val="0"/>
              <w:spacing w:line="360" w:lineRule="auto"/>
              <w:ind w:left="360" w:hanging="360"/>
              <w:jc w:val="center"/>
              <w:rPr>
                <w:rFonts w:ascii="Times New Roman" w:eastAsia="Arial Unicode MS" w:hAnsi="Times New Roman"/>
                <w:spacing w:val="-3"/>
                <w:sz w:val="24"/>
                <w:lang w:val="en-US"/>
              </w:rPr>
            </w:pPr>
            <w:r w:rsidRPr="00CE5A92">
              <w:rPr>
                <w:rFonts w:ascii="Times New Roman" w:eastAsia="Arial Unicode MS" w:hAnsi="Times New Roman"/>
                <w:spacing w:val="-3"/>
                <w:sz w:val="24"/>
                <w:lang w:val="en-US"/>
              </w:rPr>
              <w:t>ITB 18</w:t>
            </w:r>
          </w:p>
        </w:tc>
        <w:tc>
          <w:tcPr>
            <w:tcW w:w="8129" w:type="dxa"/>
            <w:shd w:val="clear" w:color="auto" w:fill="FFFFFF"/>
          </w:tcPr>
          <w:p w14:paraId="1B8793EB" w14:textId="77777777" w:rsidR="00F53A11" w:rsidRPr="00CE5A92" w:rsidRDefault="00F53A11" w:rsidP="0028033A">
            <w:pPr>
              <w:widowControl w:val="0"/>
              <w:autoSpaceDE w:val="0"/>
              <w:autoSpaceDN w:val="0"/>
              <w:adjustRightInd w:val="0"/>
              <w:rPr>
                <w:rFonts w:ascii="Times New Roman" w:eastAsia="Arial Unicode MS" w:hAnsi="Times New Roman"/>
                <w:spacing w:val="-3"/>
                <w:sz w:val="24"/>
                <w:lang w:val="en-US"/>
              </w:rPr>
            </w:pPr>
            <w:r w:rsidRPr="00CE5A92">
              <w:rPr>
                <w:rFonts w:ascii="Times New Roman" w:eastAsia="Arial Unicode MS" w:hAnsi="Times New Roman"/>
                <w:spacing w:val="-3"/>
                <w:sz w:val="24"/>
                <w:lang w:val="en-US"/>
              </w:rPr>
              <w:t xml:space="preserve">The </w:t>
            </w:r>
            <w:r w:rsidR="00D676BB" w:rsidRPr="00CE5A92">
              <w:rPr>
                <w:rFonts w:ascii="Times New Roman" w:eastAsia="Arial Unicode MS" w:hAnsi="Times New Roman"/>
                <w:spacing w:val="-3"/>
                <w:sz w:val="24"/>
                <w:lang w:val="en-US"/>
              </w:rPr>
              <w:t>bid</w:t>
            </w:r>
            <w:r w:rsidRPr="00CE5A92">
              <w:rPr>
                <w:rFonts w:ascii="Times New Roman" w:eastAsia="Arial Unicode MS" w:hAnsi="Times New Roman"/>
                <w:spacing w:val="-3"/>
                <w:sz w:val="24"/>
                <w:lang w:val="en-US"/>
              </w:rPr>
              <w:t xml:space="preserve"> opening shall take place </w:t>
            </w:r>
            <w:proofErr w:type="gramStart"/>
            <w:r w:rsidRPr="00CE5A92">
              <w:rPr>
                <w:rFonts w:ascii="Times New Roman" w:eastAsia="Arial Unicode MS" w:hAnsi="Times New Roman"/>
                <w:spacing w:val="-3"/>
                <w:sz w:val="24"/>
                <w:lang w:val="en-US"/>
              </w:rPr>
              <w:t>at :</w:t>
            </w:r>
            <w:proofErr w:type="gramEnd"/>
          </w:p>
          <w:p w14:paraId="3B426A93" w14:textId="77777777" w:rsidR="00ED468D" w:rsidRPr="00CE5A92" w:rsidRDefault="00F53A11" w:rsidP="00ED468D">
            <w:pPr>
              <w:widowControl w:val="0"/>
              <w:autoSpaceDE w:val="0"/>
              <w:autoSpaceDN w:val="0"/>
              <w:adjustRightInd w:val="0"/>
              <w:rPr>
                <w:rFonts w:ascii="Times New Roman" w:eastAsia="Arial Unicode MS" w:hAnsi="Times New Roman"/>
                <w:spacing w:val="-5"/>
                <w:sz w:val="24"/>
                <w:lang w:val="en-US"/>
              </w:rPr>
            </w:pPr>
            <w:proofErr w:type="gramStart"/>
            <w:r w:rsidRPr="00CE5A92">
              <w:rPr>
                <w:rFonts w:ascii="Times New Roman" w:eastAsia="Arial Unicode MS" w:hAnsi="Times New Roman"/>
                <w:spacing w:val="-3"/>
                <w:sz w:val="24"/>
                <w:lang w:val="en-US"/>
              </w:rPr>
              <w:t>Address :</w:t>
            </w:r>
            <w:proofErr w:type="gramEnd"/>
            <w:r w:rsidR="00ED468D" w:rsidRPr="00CE5A92">
              <w:rPr>
                <w:rFonts w:ascii="Times New Roman" w:eastAsia="Arial Unicode MS" w:hAnsi="Times New Roman"/>
                <w:spacing w:val="-5"/>
                <w:sz w:val="24"/>
                <w:lang w:val="en-US"/>
              </w:rPr>
              <w:t xml:space="preserve"> Dairy Development Corporation, Central Office, </w:t>
            </w:r>
            <w:proofErr w:type="spellStart"/>
            <w:r w:rsidR="00ED468D" w:rsidRPr="00CE5A92">
              <w:rPr>
                <w:rFonts w:ascii="Times New Roman" w:eastAsia="Arial Unicode MS" w:hAnsi="Times New Roman"/>
                <w:spacing w:val="-5"/>
                <w:sz w:val="24"/>
                <w:lang w:val="en-US"/>
              </w:rPr>
              <w:t>Lainchaur</w:t>
            </w:r>
            <w:proofErr w:type="spellEnd"/>
          </w:p>
          <w:p w14:paraId="18D1528C" w14:textId="77777777" w:rsidR="00C71DB6" w:rsidRPr="00CE5A92" w:rsidRDefault="007D1DCF" w:rsidP="00C71DB6">
            <w:pPr>
              <w:widowControl w:val="0"/>
              <w:autoSpaceDE w:val="0"/>
              <w:autoSpaceDN w:val="0"/>
              <w:adjustRightInd w:val="0"/>
              <w:rPr>
                <w:rFonts w:ascii="Times New Roman" w:eastAsia="Arial Unicode MS" w:hAnsi="Times New Roman"/>
                <w:spacing w:val="-4"/>
                <w:sz w:val="24"/>
                <w:lang w:val="en-US"/>
              </w:rPr>
            </w:pPr>
            <w:r w:rsidRPr="00CE5A92">
              <w:rPr>
                <w:rFonts w:ascii="Times New Roman" w:eastAsia="Arial Unicode MS" w:hAnsi="Times New Roman"/>
                <w:spacing w:val="-5"/>
                <w:sz w:val="24"/>
                <w:lang w:val="en-US"/>
              </w:rPr>
              <w:t>Date</w:t>
            </w:r>
            <w:r w:rsidR="00F53A11" w:rsidRPr="00CE5A92">
              <w:rPr>
                <w:rFonts w:ascii="Times New Roman" w:eastAsia="Arial Unicode MS" w:hAnsi="Times New Roman"/>
                <w:spacing w:val="-5"/>
                <w:sz w:val="24"/>
                <w:lang w:val="en-US"/>
              </w:rPr>
              <w:t>:</w:t>
            </w:r>
            <w:r w:rsidR="00ED468D" w:rsidRPr="00CE5A92">
              <w:rPr>
                <w:rFonts w:ascii="Times New Roman" w:eastAsia="Arial Unicode MS" w:hAnsi="Times New Roman"/>
                <w:spacing w:val="-5"/>
                <w:sz w:val="24"/>
                <w:lang w:val="en-US"/>
              </w:rPr>
              <w:t xml:space="preserve"> </w:t>
            </w:r>
            <w:r w:rsidR="00C71DB6" w:rsidRPr="00CE5A92">
              <w:rPr>
                <w:rFonts w:ascii="Times New Roman" w:eastAsia="Arial Unicode MS" w:hAnsi="Times New Roman"/>
                <w:spacing w:val="-4"/>
                <w:sz w:val="24"/>
                <w:lang w:val="en-US"/>
              </w:rPr>
              <w:t>20</w:t>
            </w:r>
            <w:r w:rsidR="00C71DB6">
              <w:rPr>
                <w:rFonts w:ascii="Times New Roman" w:eastAsia="Arial Unicode MS" w:hAnsi="Times New Roman"/>
                <w:spacing w:val="-4"/>
                <w:sz w:val="24"/>
                <w:lang w:val="en-US"/>
              </w:rPr>
              <w:t>80</w:t>
            </w:r>
            <w:r w:rsidR="00C71DB6" w:rsidRPr="00CE5A92">
              <w:rPr>
                <w:rFonts w:ascii="Times New Roman" w:eastAsia="Arial Unicode MS" w:hAnsi="Times New Roman"/>
                <w:spacing w:val="-4"/>
                <w:sz w:val="24"/>
                <w:lang w:val="en-US"/>
              </w:rPr>
              <w:t>/</w:t>
            </w:r>
            <w:r w:rsidR="00C71DB6">
              <w:rPr>
                <w:rFonts w:ascii="Times New Roman" w:eastAsia="Arial Unicode MS" w:hAnsi="Times New Roman"/>
                <w:spacing w:val="-4"/>
                <w:sz w:val="24"/>
                <w:lang w:val="en-US"/>
              </w:rPr>
              <w:t>01/04</w:t>
            </w:r>
          </w:p>
          <w:p w14:paraId="47FF852C" w14:textId="77777777" w:rsidR="00C5200F" w:rsidRPr="00CE5A92" w:rsidRDefault="00F53A11" w:rsidP="00ED468D">
            <w:pPr>
              <w:widowControl w:val="0"/>
              <w:autoSpaceDE w:val="0"/>
              <w:autoSpaceDN w:val="0"/>
              <w:adjustRightInd w:val="0"/>
              <w:rPr>
                <w:rFonts w:ascii="Times New Roman" w:eastAsia="Arial Unicode MS" w:hAnsi="Times New Roman"/>
                <w:spacing w:val="-4"/>
                <w:sz w:val="24"/>
                <w:lang w:val="en-US"/>
              </w:rPr>
            </w:pPr>
            <w:proofErr w:type="gramStart"/>
            <w:r w:rsidRPr="00CE5A92">
              <w:rPr>
                <w:rFonts w:ascii="Times New Roman" w:eastAsia="Arial Unicode MS" w:hAnsi="Times New Roman"/>
                <w:spacing w:val="-4"/>
                <w:sz w:val="24"/>
                <w:lang w:val="en-US"/>
              </w:rPr>
              <w:t>Time :</w:t>
            </w:r>
            <w:proofErr w:type="gramEnd"/>
            <w:r w:rsidRPr="00CE5A92">
              <w:rPr>
                <w:rFonts w:ascii="Times New Roman" w:eastAsia="Arial Unicode MS" w:hAnsi="Times New Roman"/>
                <w:spacing w:val="-4"/>
                <w:sz w:val="24"/>
                <w:lang w:val="en-US"/>
              </w:rPr>
              <w:t xml:space="preserve"> </w:t>
            </w:r>
            <w:r w:rsidR="00ED468D" w:rsidRPr="00CE5A92">
              <w:rPr>
                <w:rFonts w:ascii="Times New Roman" w:eastAsia="Arial Unicode MS" w:hAnsi="Times New Roman"/>
                <w:spacing w:val="-4"/>
                <w:sz w:val="24"/>
                <w:lang w:val="en-US"/>
              </w:rPr>
              <w:t>1:00 hour</w:t>
            </w:r>
          </w:p>
        </w:tc>
      </w:tr>
    </w:tbl>
    <w:p w14:paraId="3B5FEF7F" w14:textId="77777777" w:rsidR="00F73FD7" w:rsidRDefault="00F73FD7" w:rsidP="0028033A">
      <w:pPr>
        <w:spacing w:line="276" w:lineRule="auto"/>
        <w:jc w:val="center"/>
        <w:rPr>
          <w:rFonts w:asciiTheme="minorHAnsi" w:hAnsiTheme="minorHAnsi" w:cstheme="minorHAnsi"/>
          <w:b/>
          <w:bCs/>
          <w:sz w:val="32"/>
          <w:szCs w:val="32"/>
          <w:lang w:val="en-US"/>
        </w:rPr>
      </w:pPr>
    </w:p>
    <w:p w14:paraId="6A73BFEA" w14:textId="77777777" w:rsidR="00F73FD7" w:rsidRDefault="00F73FD7">
      <w:pPr>
        <w:spacing w:after="200" w:line="276" w:lineRule="auto"/>
        <w:rPr>
          <w:rFonts w:asciiTheme="minorHAnsi" w:hAnsiTheme="minorHAnsi" w:cstheme="minorHAnsi"/>
          <w:b/>
          <w:bCs/>
          <w:sz w:val="32"/>
          <w:szCs w:val="32"/>
          <w:lang w:val="en-US"/>
        </w:rPr>
      </w:pPr>
      <w:r>
        <w:rPr>
          <w:rFonts w:asciiTheme="minorHAnsi" w:hAnsiTheme="minorHAnsi" w:cstheme="minorHAnsi"/>
          <w:b/>
          <w:bCs/>
          <w:sz w:val="32"/>
          <w:szCs w:val="32"/>
          <w:lang w:val="en-US"/>
        </w:rPr>
        <w:br w:type="page"/>
      </w:r>
    </w:p>
    <w:p w14:paraId="7596599C" w14:textId="77777777" w:rsidR="00CC3ED1" w:rsidRPr="00D17D10" w:rsidRDefault="009D64CD" w:rsidP="0028033A">
      <w:pPr>
        <w:spacing w:line="276" w:lineRule="auto"/>
        <w:jc w:val="center"/>
        <w:rPr>
          <w:rFonts w:asciiTheme="minorHAnsi" w:hAnsiTheme="minorHAnsi" w:cstheme="minorHAnsi"/>
          <w:b/>
          <w:bCs/>
          <w:sz w:val="32"/>
          <w:szCs w:val="32"/>
          <w:lang w:val="en-US"/>
        </w:rPr>
      </w:pPr>
      <w:r w:rsidRPr="00D17D10">
        <w:rPr>
          <w:rFonts w:asciiTheme="minorHAnsi" w:hAnsiTheme="minorHAnsi" w:cstheme="minorHAnsi"/>
          <w:b/>
          <w:bCs/>
          <w:sz w:val="32"/>
          <w:szCs w:val="32"/>
          <w:lang w:val="en-US"/>
        </w:rPr>
        <w:lastRenderedPageBreak/>
        <w:t xml:space="preserve">Section- III: </w:t>
      </w:r>
      <w:r w:rsidR="00B73FCC" w:rsidRPr="00D17D10">
        <w:rPr>
          <w:rFonts w:asciiTheme="minorHAnsi" w:hAnsiTheme="minorHAnsi" w:cstheme="minorHAnsi"/>
          <w:b/>
          <w:bCs/>
          <w:sz w:val="32"/>
          <w:szCs w:val="32"/>
          <w:lang w:val="en-US"/>
        </w:rPr>
        <w:t>Eligibility Criteria</w:t>
      </w:r>
    </w:p>
    <w:p w14:paraId="23F89B34" w14:textId="77777777" w:rsidR="004A4C60" w:rsidRPr="00D17D10" w:rsidRDefault="004A4C60" w:rsidP="00964D54">
      <w:pPr>
        <w:pStyle w:val="Heading2"/>
        <w:spacing w:before="0"/>
        <w:jc w:val="center"/>
        <w:rPr>
          <w:rFonts w:asciiTheme="minorHAnsi" w:hAnsiTheme="minorHAnsi" w:cstheme="minorHAnsi"/>
          <w:color w:val="auto"/>
          <w:lang w:val="en-US"/>
        </w:rPr>
      </w:pPr>
      <w:r w:rsidRPr="00D17D10">
        <w:rPr>
          <w:rFonts w:asciiTheme="minorHAnsi" w:hAnsiTheme="minorHAnsi" w:cstheme="minorHAnsi"/>
          <w:color w:val="auto"/>
          <w:lang w:val="en-US"/>
        </w:rPr>
        <w:t>Eligibility Information</w:t>
      </w:r>
    </w:p>
    <w:p w14:paraId="1366D22A" w14:textId="77777777" w:rsidR="004A4C60" w:rsidRPr="00D17D10" w:rsidRDefault="004A4C60" w:rsidP="00964D54">
      <w:pPr>
        <w:rPr>
          <w:rFonts w:asciiTheme="minorHAnsi" w:hAnsiTheme="minorHAnsi" w:cstheme="minorHAnsi"/>
          <w:lang w:val="en-US"/>
        </w:rPr>
      </w:pPr>
    </w:p>
    <w:p w14:paraId="6A99588B" w14:textId="77777777" w:rsidR="004A4C60" w:rsidRPr="00D17D10" w:rsidRDefault="004A4C60" w:rsidP="00964D54">
      <w:pPr>
        <w:pStyle w:val="BodyText"/>
        <w:spacing w:after="0"/>
        <w:ind w:left="360"/>
        <w:rPr>
          <w:rFonts w:asciiTheme="minorHAnsi" w:hAnsiTheme="minorHAnsi" w:cstheme="minorHAnsi"/>
          <w:iCs/>
          <w:sz w:val="22"/>
          <w:szCs w:val="22"/>
          <w:lang w:val="en-US"/>
        </w:rPr>
      </w:pPr>
      <w:r w:rsidRPr="00D17D10">
        <w:rPr>
          <w:rFonts w:asciiTheme="minorHAnsi" w:hAnsiTheme="minorHAnsi" w:cstheme="minorHAnsi"/>
          <w:b/>
          <w:iCs/>
          <w:sz w:val="22"/>
          <w:szCs w:val="22"/>
          <w:lang w:val="en-US"/>
        </w:rPr>
        <w:t>Eligibility Requirements:</w:t>
      </w:r>
    </w:p>
    <w:p w14:paraId="17E6AAAF" w14:textId="77777777" w:rsidR="004A4C60" w:rsidRPr="00D17D10" w:rsidRDefault="004A4C60" w:rsidP="00964D54">
      <w:pPr>
        <w:pStyle w:val="CM33"/>
        <w:tabs>
          <w:tab w:val="left" w:pos="6570"/>
        </w:tabs>
        <w:spacing w:after="0" w:line="223" w:lineRule="atLeast"/>
        <w:ind w:left="360"/>
        <w:jc w:val="both"/>
        <w:rPr>
          <w:rFonts w:asciiTheme="minorHAnsi" w:hAnsiTheme="minorHAnsi" w:cstheme="minorHAnsi"/>
          <w:sz w:val="22"/>
          <w:szCs w:val="22"/>
        </w:rPr>
      </w:pPr>
      <w:r w:rsidRPr="00D17D10">
        <w:rPr>
          <w:rFonts w:asciiTheme="minorHAnsi" w:hAnsiTheme="minorHAnsi" w:cstheme="minorHAnsi"/>
          <w:sz w:val="22"/>
          <w:szCs w:val="22"/>
        </w:rPr>
        <w:t>All Bidders shall submit following documents as pre- requisites for eligibility:</w:t>
      </w:r>
    </w:p>
    <w:p w14:paraId="072EBB6B" w14:textId="77777777" w:rsidR="001939E4" w:rsidRDefault="000B48EF" w:rsidP="000306DE">
      <w:pPr>
        <w:numPr>
          <w:ilvl w:val="0"/>
          <w:numId w:val="27"/>
        </w:numPr>
        <w:rPr>
          <w:rFonts w:asciiTheme="minorHAnsi" w:hAnsiTheme="minorHAnsi" w:cstheme="minorHAnsi"/>
          <w:sz w:val="22"/>
          <w:szCs w:val="22"/>
          <w:lang w:val="en-US"/>
        </w:rPr>
      </w:pPr>
      <w:r w:rsidRPr="001939E4">
        <w:rPr>
          <w:rFonts w:asciiTheme="minorHAnsi" w:hAnsiTheme="minorHAnsi" w:cstheme="minorHAnsi"/>
          <w:sz w:val="22"/>
          <w:szCs w:val="22"/>
          <w:lang w:val="en-US"/>
        </w:rPr>
        <w:t xml:space="preserve">Firm/Company </w:t>
      </w:r>
      <w:r w:rsidR="001939E4">
        <w:rPr>
          <w:rFonts w:asciiTheme="minorHAnsi" w:hAnsiTheme="minorHAnsi" w:cstheme="minorHAnsi"/>
          <w:sz w:val="22"/>
          <w:szCs w:val="22"/>
          <w:lang w:val="en-US"/>
        </w:rPr>
        <w:t>Registration Certificate</w:t>
      </w:r>
    </w:p>
    <w:p w14:paraId="26D8A20F" w14:textId="77777777" w:rsidR="004A4C60" w:rsidRPr="001939E4" w:rsidRDefault="004A4C60" w:rsidP="000306DE">
      <w:pPr>
        <w:numPr>
          <w:ilvl w:val="0"/>
          <w:numId w:val="27"/>
        </w:numPr>
        <w:rPr>
          <w:rFonts w:asciiTheme="minorHAnsi" w:hAnsiTheme="minorHAnsi" w:cstheme="minorHAnsi"/>
          <w:sz w:val="22"/>
          <w:szCs w:val="22"/>
          <w:lang w:val="en-US"/>
        </w:rPr>
      </w:pPr>
      <w:r w:rsidRPr="001939E4">
        <w:rPr>
          <w:rFonts w:asciiTheme="minorHAnsi" w:hAnsiTheme="minorHAnsi" w:cstheme="minorHAnsi"/>
          <w:sz w:val="22"/>
          <w:szCs w:val="22"/>
          <w:lang w:val="en-US"/>
        </w:rPr>
        <w:t>Business Regi</w:t>
      </w:r>
      <w:r w:rsidR="001939E4">
        <w:rPr>
          <w:rFonts w:asciiTheme="minorHAnsi" w:hAnsiTheme="minorHAnsi" w:cstheme="minorHAnsi"/>
          <w:sz w:val="22"/>
          <w:szCs w:val="22"/>
          <w:lang w:val="en-US"/>
        </w:rPr>
        <w:t xml:space="preserve">stration Certificate </w:t>
      </w:r>
    </w:p>
    <w:p w14:paraId="5FCDD70A" w14:textId="77777777" w:rsidR="004A4C60" w:rsidRPr="00D17D10" w:rsidRDefault="008C0A92" w:rsidP="00964D54">
      <w:pPr>
        <w:numPr>
          <w:ilvl w:val="0"/>
          <w:numId w:val="27"/>
        </w:numPr>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PAN/VAT </w:t>
      </w:r>
      <w:r w:rsidR="004A4C60" w:rsidRPr="00D17D10">
        <w:rPr>
          <w:rFonts w:asciiTheme="minorHAnsi" w:hAnsiTheme="minorHAnsi" w:cstheme="minorHAnsi"/>
          <w:sz w:val="22"/>
          <w:szCs w:val="22"/>
          <w:lang w:val="en-US"/>
        </w:rPr>
        <w:t>Registration Certificate</w:t>
      </w:r>
    </w:p>
    <w:p w14:paraId="76BF804F" w14:textId="1F3678EA" w:rsidR="001939E4" w:rsidRDefault="00A0499F" w:rsidP="000306DE">
      <w:pPr>
        <w:numPr>
          <w:ilvl w:val="0"/>
          <w:numId w:val="27"/>
        </w:numPr>
        <w:rPr>
          <w:rFonts w:asciiTheme="minorHAnsi" w:hAnsiTheme="minorHAnsi" w:cstheme="minorHAnsi"/>
          <w:sz w:val="22"/>
          <w:szCs w:val="22"/>
          <w:lang w:val="en-US"/>
        </w:rPr>
      </w:pPr>
      <w:r w:rsidRPr="001939E4">
        <w:rPr>
          <w:rFonts w:asciiTheme="minorHAnsi" w:hAnsiTheme="minorHAnsi" w:cstheme="minorHAnsi"/>
          <w:sz w:val="22"/>
          <w:szCs w:val="22"/>
          <w:lang w:val="en-US"/>
        </w:rPr>
        <w:t xml:space="preserve">Tax Clearance Certificate for the F/Y </w:t>
      </w:r>
      <w:r w:rsidR="001939E4">
        <w:rPr>
          <w:rFonts w:asciiTheme="minorHAnsi" w:hAnsiTheme="minorHAnsi" w:cstheme="minorHAnsi"/>
          <w:sz w:val="22"/>
          <w:szCs w:val="22"/>
          <w:lang w:val="en-US"/>
        </w:rPr>
        <w:t>207</w:t>
      </w:r>
      <w:r w:rsidR="00C71DB6">
        <w:rPr>
          <w:rFonts w:asciiTheme="minorHAnsi" w:hAnsiTheme="minorHAnsi" w:cstheme="minorHAnsi"/>
          <w:sz w:val="22"/>
          <w:szCs w:val="22"/>
          <w:lang w:val="en-US"/>
        </w:rPr>
        <w:t>8</w:t>
      </w:r>
      <w:r w:rsidR="001939E4">
        <w:rPr>
          <w:rFonts w:asciiTheme="minorHAnsi" w:hAnsiTheme="minorHAnsi" w:cstheme="minorHAnsi"/>
          <w:sz w:val="22"/>
          <w:szCs w:val="22"/>
          <w:lang w:val="en-US"/>
        </w:rPr>
        <w:t>/07</w:t>
      </w:r>
      <w:r w:rsidR="00C71DB6">
        <w:rPr>
          <w:rFonts w:asciiTheme="minorHAnsi" w:hAnsiTheme="minorHAnsi" w:cstheme="minorHAnsi"/>
          <w:sz w:val="22"/>
          <w:szCs w:val="22"/>
          <w:lang w:val="en-US"/>
        </w:rPr>
        <w:t>9</w:t>
      </w:r>
      <w:r w:rsidR="001939E4">
        <w:rPr>
          <w:rFonts w:asciiTheme="minorHAnsi" w:hAnsiTheme="minorHAnsi" w:cstheme="minorHAnsi"/>
          <w:sz w:val="22"/>
          <w:szCs w:val="22"/>
          <w:lang w:val="en-US"/>
        </w:rPr>
        <w:t xml:space="preserve"> </w:t>
      </w:r>
    </w:p>
    <w:p w14:paraId="2BAA4332" w14:textId="77777777" w:rsidR="004A4C60" w:rsidRPr="001939E4" w:rsidRDefault="004A4C60" w:rsidP="000306DE">
      <w:pPr>
        <w:numPr>
          <w:ilvl w:val="0"/>
          <w:numId w:val="27"/>
        </w:numPr>
        <w:rPr>
          <w:rFonts w:asciiTheme="minorHAnsi" w:hAnsiTheme="minorHAnsi" w:cstheme="minorHAnsi"/>
          <w:sz w:val="22"/>
          <w:szCs w:val="22"/>
          <w:lang w:val="en-US"/>
        </w:rPr>
      </w:pPr>
      <w:r w:rsidRPr="001939E4">
        <w:rPr>
          <w:rFonts w:asciiTheme="minorHAnsi" w:hAnsiTheme="minorHAnsi" w:cstheme="minorHAnsi"/>
          <w:sz w:val="22"/>
          <w:szCs w:val="22"/>
          <w:lang w:val="en-US"/>
        </w:rPr>
        <w:t>Power of Attorney</w:t>
      </w:r>
      <w:r w:rsidR="004D2B57">
        <w:rPr>
          <w:rFonts w:asciiTheme="minorHAnsi" w:hAnsiTheme="minorHAnsi" w:cstheme="minorHAnsi"/>
          <w:sz w:val="22"/>
          <w:szCs w:val="22"/>
          <w:lang w:val="en-US"/>
        </w:rPr>
        <w:t xml:space="preserve"> for Bid Signatory</w:t>
      </w:r>
    </w:p>
    <w:p w14:paraId="3DE0AF9A" w14:textId="77777777" w:rsidR="001939E4" w:rsidRPr="0081258D" w:rsidRDefault="004A4C60" w:rsidP="000306DE">
      <w:pPr>
        <w:numPr>
          <w:ilvl w:val="0"/>
          <w:numId w:val="27"/>
        </w:numPr>
        <w:rPr>
          <w:rFonts w:asciiTheme="minorHAnsi" w:hAnsiTheme="minorHAnsi" w:cstheme="minorHAnsi"/>
          <w:b/>
          <w:bCs/>
          <w:sz w:val="22"/>
          <w:szCs w:val="22"/>
          <w:lang w:val="en-US"/>
        </w:rPr>
      </w:pPr>
      <w:r w:rsidRPr="001939E4">
        <w:rPr>
          <w:rFonts w:asciiTheme="minorHAnsi" w:hAnsiTheme="minorHAnsi" w:cstheme="minorHAnsi"/>
          <w:sz w:val="22"/>
          <w:szCs w:val="22"/>
          <w:lang w:val="en-US"/>
        </w:rPr>
        <w:t xml:space="preserve">Letter of </w:t>
      </w:r>
      <w:r w:rsidR="00D676BB" w:rsidRPr="001939E4">
        <w:rPr>
          <w:rFonts w:asciiTheme="minorHAnsi" w:hAnsiTheme="minorHAnsi" w:cstheme="minorHAnsi"/>
          <w:sz w:val="22"/>
          <w:szCs w:val="22"/>
          <w:lang w:val="en-US"/>
        </w:rPr>
        <w:t>Bid</w:t>
      </w:r>
      <w:r w:rsidRPr="001939E4">
        <w:rPr>
          <w:rFonts w:asciiTheme="minorHAnsi" w:hAnsiTheme="minorHAnsi" w:cstheme="minorHAnsi"/>
          <w:sz w:val="22"/>
          <w:szCs w:val="22"/>
          <w:lang w:val="en-US"/>
        </w:rPr>
        <w:t xml:space="preserve"> </w:t>
      </w:r>
    </w:p>
    <w:p w14:paraId="6FBD89FF" w14:textId="77777777" w:rsidR="0081258D" w:rsidRPr="001939E4" w:rsidRDefault="0081258D" w:rsidP="009A0A73">
      <w:pPr>
        <w:numPr>
          <w:ilvl w:val="0"/>
          <w:numId w:val="27"/>
        </w:numPr>
        <w:jc w:val="both"/>
        <w:rPr>
          <w:rFonts w:asciiTheme="minorHAnsi" w:hAnsiTheme="minorHAnsi" w:cstheme="minorHAnsi"/>
          <w:b/>
          <w:bCs/>
          <w:sz w:val="22"/>
          <w:szCs w:val="22"/>
          <w:lang w:val="en-US"/>
        </w:rPr>
      </w:pPr>
      <w:r>
        <w:t xml:space="preserve">A written declaration made by the bidder, with a statement that s/he is not ineligible to participate in the procurement proceedings; has no conflict of interest in the proposed procurement proceedings, and has not been punished for a profession or </w:t>
      </w:r>
      <w:proofErr w:type="gramStart"/>
      <w:r>
        <w:t>business related</w:t>
      </w:r>
      <w:proofErr w:type="gramEnd"/>
      <w:r>
        <w:t xml:space="preserve"> offenses.</w:t>
      </w:r>
    </w:p>
    <w:p w14:paraId="556400C9" w14:textId="77777777" w:rsidR="0081258D" w:rsidRDefault="0081258D" w:rsidP="00964D54">
      <w:pPr>
        <w:pStyle w:val="Heading7"/>
        <w:spacing w:before="0"/>
        <w:rPr>
          <w:rFonts w:asciiTheme="minorHAnsi" w:hAnsiTheme="minorHAnsi" w:cstheme="minorHAnsi"/>
          <w:color w:val="auto"/>
          <w:sz w:val="22"/>
          <w:szCs w:val="22"/>
          <w:lang w:val="en-US"/>
        </w:rPr>
      </w:pPr>
    </w:p>
    <w:p w14:paraId="787EF050" w14:textId="77777777" w:rsidR="004A4C60" w:rsidRPr="00D17D10" w:rsidRDefault="004A4C60" w:rsidP="00964D54">
      <w:pPr>
        <w:spacing w:line="276" w:lineRule="auto"/>
        <w:jc w:val="center"/>
        <w:rPr>
          <w:rFonts w:asciiTheme="minorHAnsi" w:hAnsiTheme="minorHAnsi" w:cstheme="minorHAnsi"/>
          <w:b/>
          <w:bCs/>
          <w:sz w:val="32"/>
          <w:szCs w:val="32"/>
          <w:lang w:val="en-US"/>
        </w:rPr>
      </w:pPr>
    </w:p>
    <w:bookmarkEnd w:id="8"/>
    <w:bookmarkEnd w:id="9"/>
    <w:bookmarkEnd w:id="10"/>
    <w:p w14:paraId="38D63056" w14:textId="77777777" w:rsidR="004059A9" w:rsidRPr="00D17D10" w:rsidRDefault="004059A9" w:rsidP="00964D54">
      <w:pPr>
        <w:spacing w:line="276" w:lineRule="auto"/>
        <w:rPr>
          <w:rFonts w:asciiTheme="minorHAnsi" w:hAnsiTheme="minorHAnsi" w:cstheme="minorHAnsi"/>
          <w:b/>
          <w:bCs/>
          <w:sz w:val="32"/>
          <w:szCs w:val="32"/>
          <w:lang w:val="en-US"/>
        </w:rPr>
      </w:pPr>
      <w:r w:rsidRPr="00D17D10">
        <w:rPr>
          <w:rFonts w:asciiTheme="minorHAnsi" w:hAnsiTheme="minorHAnsi" w:cstheme="minorHAnsi"/>
          <w:b/>
          <w:bCs/>
          <w:sz w:val="32"/>
          <w:szCs w:val="32"/>
          <w:lang w:val="en-US"/>
        </w:rPr>
        <w:br w:type="page"/>
      </w:r>
    </w:p>
    <w:p w14:paraId="0C093613" w14:textId="77777777" w:rsidR="00F82069" w:rsidRPr="00D17D10" w:rsidRDefault="00F82069" w:rsidP="00964D54">
      <w:pPr>
        <w:spacing w:line="276" w:lineRule="auto"/>
        <w:jc w:val="center"/>
        <w:rPr>
          <w:rFonts w:asciiTheme="minorHAnsi" w:hAnsiTheme="minorHAnsi" w:cstheme="minorHAnsi"/>
          <w:b/>
          <w:bCs/>
          <w:sz w:val="32"/>
          <w:szCs w:val="32"/>
          <w:lang w:val="en-US"/>
        </w:rPr>
      </w:pPr>
      <w:r w:rsidRPr="00D17D10">
        <w:rPr>
          <w:rFonts w:asciiTheme="minorHAnsi" w:hAnsiTheme="minorHAnsi" w:cstheme="minorHAnsi"/>
          <w:b/>
          <w:bCs/>
          <w:sz w:val="32"/>
          <w:szCs w:val="32"/>
          <w:lang w:val="en-US"/>
        </w:rPr>
        <w:lastRenderedPageBreak/>
        <w:t>Section- I</w:t>
      </w:r>
      <w:r w:rsidR="00B85FEE" w:rsidRPr="00D17D10">
        <w:rPr>
          <w:rFonts w:asciiTheme="minorHAnsi" w:hAnsiTheme="minorHAnsi" w:cstheme="minorHAnsi"/>
          <w:b/>
          <w:bCs/>
          <w:sz w:val="32"/>
          <w:szCs w:val="32"/>
          <w:lang w:val="en-US"/>
        </w:rPr>
        <w:t>V</w:t>
      </w:r>
      <w:r w:rsidRPr="00D17D10">
        <w:rPr>
          <w:rFonts w:asciiTheme="minorHAnsi" w:hAnsiTheme="minorHAnsi" w:cstheme="minorHAnsi"/>
          <w:b/>
          <w:bCs/>
          <w:sz w:val="32"/>
          <w:szCs w:val="32"/>
          <w:lang w:val="en-US"/>
        </w:rPr>
        <w:t xml:space="preserve">: </w:t>
      </w:r>
      <w:r w:rsidR="00B85FEE" w:rsidRPr="00D17D10">
        <w:rPr>
          <w:rFonts w:asciiTheme="minorHAnsi" w:hAnsiTheme="minorHAnsi" w:cstheme="minorHAnsi"/>
          <w:b/>
          <w:bCs/>
          <w:sz w:val="32"/>
          <w:szCs w:val="32"/>
          <w:lang w:val="en-US"/>
        </w:rPr>
        <w:t>Bidding Forms</w:t>
      </w:r>
    </w:p>
    <w:p w14:paraId="586C40C8" w14:textId="77777777" w:rsidR="009D64CD" w:rsidRPr="00D17D10" w:rsidRDefault="009D64CD" w:rsidP="00964D54">
      <w:pPr>
        <w:widowControl w:val="0"/>
        <w:autoSpaceDE w:val="0"/>
        <w:autoSpaceDN w:val="0"/>
        <w:adjustRightInd w:val="0"/>
        <w:spacing w:line="414" w:lineRule="exact"/>
        <w:jc w:val="center"/>
        <w:rPr>
          <w:rFonts w:asciiTheme="minorHAnsi" w:eastAsia="Arial Unicode MS" w:hAnsiTheme="minorHAnsi" w:cstheme="minorHAnsi"/>
          <w:w w:val="97"/>
          <w:sz w:val="36"/>
          <w:szCs w:val="36"/>
          <w:lang w:val="en-US"/>
        </w:rPr>
      </w:pPr>
      <w:r w:rsidRPr="00D17D10">
        <w:rPr>
          <w:rFonts w:asciiTheme="minorHAnsi" w:eastAsia="Arial Unicode MS" w:hAnsiTheme="minorHAnsi" w:cstheme="minorHAnsi"/>
          <w:w w:val="97"/>
          <w:sz w:val="36"/>
          <w:szCs w:val="36"/>
          <w:lang w:val="en-US"/>
        </w:rPr>
        <w:t xml:space="preserve">Letter of </w:t>
      </w:r>
      <w:r w:rsidR="00D676BB" w:rsidRPr="00D17D10">
        <w:rPr>
          <w:rFonts w:asciiTheme="minorHAnsi" w:eastAsia="Arial Unicode MS" w:hAnsiTheme="minorHAnsi" w:cstheme="minorHAnsi"/>
          <w:w w:val="97"/>
          <w:sz w:val="36"/>
          <w:szCs w:val="36"/>
          <w:lang w:val="en-US"/>
        </w:rPr>
        <w:t>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9D64CD" w:rsidRPr="00D17D10" w14:paraId="6DA81D57" w14:textId="77777777" w:rsidTr="006E3AA8">
        <w:tc>
          <w:tcPr>
            <w:tcW w:w="9236" w:type="dxa"/>
            <w:tcBorders>
              <w:top w:val="single" w:sz="12" w:space="0" w:color="auto"/>
              <w:left w:val="single" w:sz="12" w:space="0" w:color="auto"/>
              <w:bottom w:val="single" w:sz="12" w:space="0" w:color="auto"/>
              <w:right w:val="single" w:sz="12" w:space="0" w:color="auto"/>
            </w:tcBorders>
          </w:tcPr>
          <w:p w14:paraId="4BFE163E" w14:textId="77777777" w:rsidR="009D64CD" w:rsidRPr="00D17D10" w:rsidRDefault="009D64CD" w:rsidP="00964D54">
            <w:pPr>
              <w:widowControl w:val="0"/>
              <w:autoSpaceDE w:val="0"/>
              <w:autoSpaceDN w:val="0"/>
              <w:adjustRightInd w:val="0"/>
              <w:jc w:val="both"/>
              <w:rPr>
                <w:rFonts w:asciiTheme="minorHAnsi" w:eastAsia="Arial Unicode MS" w:hAnsiTheme="minorHAnsi" w:cstheme="minorHAnsi"/>
                <w:b/>
                <w:bCs/>
                <w:spacing w:val="-3"/>
                <w:sz w:val="22"/>
                <w:szCs w:val="22"/>
                <w:lang w:val="en-US"/>
              </w:rPr>
            </w:pPr>
            <w:r w:rsidRPr="00D17D10">
              <w:rPr>
                <w:rFonts w:asciiTheme="minorHAnsi" w:eastAsia="Arial Unicode MS" w:hAnsiTheme="minorHAnsi" w:cstheme="minorHAnsi"/>
                <w:b/>
                <w:bCs/>
                <w:spacing w:val="-2"/>
                <w:sz w:val="22"/>
                <w:szCs w:val="22"/>
                <w:lang w:val="en-US"/>
              </w:rPr>
              <w:t xml:space="preserve">The Bidder must accomplish the Letter of </w:t>
            </w:r>
            <w:r w:rsidR="00D676BB" w:rsidRPr="00D17D10">
              <w:rPr>
                <w:rFonts w:asciiTheme="minorHAnsi" w:eastAsia="Arial Unicode MS" w:hAnsiTheme="minorHAnsi" w:cstheme="minorHAnsi"/>
                <w:b/>
                <w:bCs/>
                <w:spacing w:val="-2"/>
                <w:sz w:val="22"/>
                <w:szCs w:val="22"/>
                <w:lang w:val="en-US"/>
              </w:rPr>
              <w:t>Bid</w:t>
            </w:r>
            <w:r w:rsidRPr="00D17D10">
              <w:rPr>
                <w:rFonts w:asciiTheme="minorHAnsi" w:eastAsia="Arial Unicode MS" w:hAnsiTheme="minorHAnsi" w:cstheme="minorHAnsi"/>
                <w:b/>
                <w:bCs/>
                <w:spacing w:val="-2"/>
                <w:sz w:val="22"/>
                <w:szCs w:val="22"/>
                <w:lang w:val="en-US"/>
              </w:rPr>
              <w:t xml:space="preserve"> in its letterhead clearly showing the </w:t>
            </w:r>
            <w:r w:rsidRPr="00D17D10">
              <w:rPr>
                <w:rFonts w:asciiTheme="minorHAnsi" w:eastAsia="Arial Unicode MS" w:hAnsiTheme="minorHAnsi" w:cstheme="minorHAnsi"/>
                <w:b/>
                <w:bCs/>
                <w:spacing w:val="-3"/>
                <w:sz w:val="22"/>
                <w:szCs w:val="22"/>
                <w:lang w:val="en-US"/>
              </w:rPr>
              <w:t xml:space="preserve">Bidder’s complete name and address. </w:t>
            </w:r>
          </w:p>
        </w:tc>
      </w:tr>
    </w:tbl>
    <w:p w14:paraId="657A841F" w14:textId="77777777" w:rsidR="009D64CD" w:rsidRPr="00D17D10" w:rsidRDefault="009D64CD" w:rsidP="00964D54">
      <w:pPr>
        <w:widowControl w:val="0"/>
        <w:autoSpaceDE w:val="0"/>
        <w:autoSpaceDN w:val="0"/>
        <w:adjustRightInd w:val="0"/>
        <w:spacing w:line="253" w:lineRule="exact"/>
        <w:jc w:val="right"/>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5"/>
          <w:sz w:val="22"/>
          <w:szCs w:val="22"/>
          <w:lang w:val="en-US"/>
        </w:rPr>
        <w:t xml:space="preserve">Date: ......................................................... </w:t>
      </w:r>
    </w:p>
    <w:p w14:paraId="30E34CCD" w14:textId="77777777" w:rsidR="002443E8" w:rsidRDefault="000D2537" w:rsidP="00964D54">
      <w:pPr>
        <w:widowControl w:val="0"/>
        <w:autoSpaceDE w:val="0"/>
        <w:autoSpaceDN w:val="0"/>
        <w:adjustRightInd w:val="0"/>
        <w:spacing w:line="253" w:lineRule="exact"/>
        <w:jc w:val="right"/>
        <w:rPr>
          <w:rFonts w:ascii="Times New Roman" w:hAnsi="Times New Roman"/>
          <w:sz w:val="24"/>
        </w:rPr>
      </w:pPr>
      <w:r>
        <w:rPr>
          <w:rFonts w:asciiTheme="minorHAnsi" w:eastAsia="Arial Unicode MS" w:hAnsiTheme="minorHAnsi" w:cstheme="minorHAnsi"/>
          <w:spacing w:val="-5"/>
          <w:sz w:val="22"/>
          <w:szCs w:val="22"/>
          <w:lang w:val="en-US"/>
        </w:rPr>
        <w:t xml:space="preserve">Name of the contract: </w:t>
      </w:r>
      <w:r w:rsidR="002443E8">
        <w:rPr>
          <w:rFonts w:ascii="Times New Roman" w:hAnsi="Times New Roman"/>
          <w:sz w:val="24"/>
        </w:rPr>
        <w:t xml:space="preserve">Construction of husk boiler foundation at </w:t>
      </w:r>
    </w:p>
    <w:p w14:paraId="282B7A4C" w14:textId="73DE43FE" w:rsidR="009D64CD" w:rsidRPr="00D17D10" w:rsidRDefault="002443E8" w:rsidP="00964D54">
      <w:pPr>
        <w:widowControl w:val="0"/>
        <w:autoSpaceDE w:val="0"/>
        <w:autoSpaceDN w:val="0"/>
        <w:adjustRightInd w:val="0"/>
        <w:spacing w:line="253" w:lineRule="exact"/>
        <w:jc w:val="right"/>
        <w:rPr>
          <w:rFonts w:asciiTheme="minorHAnsi" w:eastAsia="Arial Unicode MS" w:hAnsiTheme="minorHAnsi" w:cstheme="minorHAnsi"/>
          <w:spacing w:val="-5"/>
          <w:sz w:val="22"/>
          <w:szCs w:val="22"/>
          <w:lang w:val="en-US"/>
        </w:rPr>
      </w:pPr>
      <w:r>
        <w:rPr>
          <w:rFonts w:ascii="Times New Roman" w:hAnsi="Times New Roman"/>
          <w:sz w:val="24"/>
        </w:rPr>
        <w:t xml:space="preserve">Biratnagar Milk Supply Scheme, </w:t>
      </w:r>
      <w:proofErr w:type="spellStart"/>
      <w:r>
        <w:rPr>
          <w:rFonts w:ascii="Times New Roman" w:hAnsi="Times New Roman"/>
          <w:sz w:val="24"/>
        </w:rPr>
        <w:t>Kanchanbari</w:t>
      </w:r>
      <w:proofErr w:type="spellEnd"/>
      <w:r>
        <w:rPr>
          <w:rFonts w:ascii="Times New Roman" w:hAnsi="Times New Roman"/>
          <w:sz w:val="24"/>
        </w:rPr>
        <w:t>, Biratnagar</w:t>
      </w:r>
    </w:p>
    <w:p w14:paraId="26FF71B4" w14:textId="4CFBDBBB" w:rsidR="009D64CD" w:rsidRPr="00D17D10" w:rsidRDefault="009D64CD" w:rsidP="00964D54">
      <w:pPr>
        <w:widowControl w:val="0"/>
        <w:autoSpaceDE w:val="0"/>
        <w:autoSpaceDN w:val="0"/>
        <w:adjustRightInd w:val="0"/>
        <w:spacing w:line="253" w:lineRule="exact"/>
        <w:jc w:val="right"/>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5"/>
          <w:sz w:val="22"/>
          <w:szCs w:val="22"/>
          <w:lang w:val="en-US"/>
        </w:rPr>
        <w:t xml:space="preserve">Invitation for Bid No.: </w:t>
      </w:r>
      <w:r w:rsidR="005765B0" w:rsidRPr="00080820">
        <w:rPr>
          <w:rFonts w:ascii="Times New Roman" w:eastAsia="Arial Unicode MS" w:hAnsi="Times New Roman"/>
          <w:spacing w:val="-3"/>
          <w:sz w:val="24"/>
          <w:lang w:val="en-US"/>
        </w:rPr>
        <w:t>DDC/SQ/207</w:t>
      </w:r>
      <w:r w:rsidR="005765B0">
        <w:rPr>
          <w:rFonts w:ascii="Times New Roman" w:eastAsia="Arial Unicode MS" w:hAnsi="Times New Roman"/>
          <w:spacing w:val="-3"/>
          <w:sz w:val="24"/>
          <w:lang w:val="en-US"/>
        </w:rPr>
        <w:t>9</w:t>
      </w:r>
      <w:r w:rsidR="005765B0" w:rsidRPr="00080820">
        <w:rPr>
          <w:rFonts w:ascii="Times New Roman" w:eastAsia="Arial Unicode MS" w:hAnsi="Times New Roman"/>
          <w:spacing w:val="-3"/>
          <w:sz w:val="24"/>
          <w:lang w:val="en-US"/>
        </w:rPr>
        <w:t>/0</w:t>
      </w:r>
      <w:r w:rsidR="005765B0">
        <w:rPr>
          <w:rFonts w:ascii="Times New Roman" w:eastAsia="Arial Unicode MS" w:hAnsi="Times New Roman"/>
          <w:spacing w:val="-3"/>
          <w:sz w:val="24"/>
          <w:lang w:val="en-US"/>
        </w:rPr>
        <w:t>80</w:t>
      </w:r>
      <w:r w:rsidR="005765B0" w:rsidRPr="00080820">
        <w:rPr>
          <w:rFonts w:ascii="Times New Roman" w:eastAsia="Arial Unicode MS" w:hAnsi="Times New Roman"/>
          <w:spacing w:val="-3"/>
          <w:sz w:val="24"/>
          <w:lang w:val="en-US"/>
        </w:rPr>
        <w:t>-</w:t>
      </w:r>
      <w:r w:rsidR="005765B0">
        <w:rPr>
          <w:rFonts w:ascii="Times New Roman" w:eastAsia="Arial Unicode MS" w:hAnsi="Times New Roman"/>
          <w:spacing w:val="-3"/>
          <w:sz w:val="24"/>
          <w:lang w:val="en-US"/>
        </w:rPr>
        <w:t>13</w:t>
      </w:r>
      <w:r w:rsidR="005765B0" w:rsidRPr="00080820">
        <w:rPr>
          <w:rFonts w:ascii="Times New Roman" w:eastAsia="Arial Unicode MS" w:hAnsi="Times New Roman"/>
          <w:spacing w:val="-3"/>
          <w:sz w:val="24"/>
          <w:lang w:val="en-US"/>
        </w:rPr>
        <w:t xml:space="preserve">    </w:t>
      </w:r>
    </w:p>
    <w:p w14:paraId="30B9D3CB" w14:textId="77777777" w:rsidR="009D64CD" w:rsidRPr="00D17D10" w:rsidRDefault="009D64CD" w:rsidP="00964D54">
      <w:pPr>
        <w:widowControl w:val="0"/>
        <w:autoSpaceDE w:val="0"/>
        <w:autoSpaceDN w:val="0"/>
        <w:adjustRightInd w:val="0"/>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5"/>
          <w:sz w:val="22"/>
          <w:szCs w:val="22"/>
          <w:lang w:val="en-US"/>
        </w:rPr>
        <w:t>To: ………………………………………………………………………………………………………</w:t>
      </w:r>
      <w:proofErr w:type="gramStart"/>
      <w:r w:rsidRPr="00D17D10">
        <w:rPr>
          <w:rFonts w:asciiTheme="minorHAnsi" w:eastAsia="Arial Unicode MS" w:hAnsiTheme="minorHAnsi" w:cstheme="minorHAnsi"/>
          <w:spacing w:val="-5"/>
          <w:sz w:val="22"/>
          <w:szCs w:val="22"/>
          <w:lang w:val="en-US"/>
        </w:rPr>
        <w:t>.....</w:t>
      </w:r>
      <w:proofErr w:type="gramEnd"/>
      <w:r w:rsidRPr="00D17D10">
        <w:rPr>
          <w:rFonts w:asciiTheme="minorHAnsi" w:eastAsia="Arial Unicode MS" w:hAnsiTheme="minorHAnsi" w:cstheme="minorHAnsi"/>
          <w:spacing w:val="-5"/>
          <w:sz w:val="22"/>
          <w:szCs w:val="22"/>
          <w:lang w:val="en-US"/>
        </w:rPr>
        <w:t xml:space="preserve"> </w:t>
      </w:r>
    </w:p>
    <w:p w14:paraId="63FEDE92" w14:textId="77777777" w:rsidR="009D64CD" w:rsidRPr="00D17D10" w:rsidRDefault="009D64CD" w:rsidP="00964D54">
      <w:pPr>
        <w:widowControl w:val="0"/>
        <w:autoSpaceDE w:val="0"/>
        <w:autoSpaceDN w:val="0"/>
        <w:adjustRightInd w:val="0"/>
        <w:spacing w:line="276" w:lineRule="auto"/>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 xml:space="preserve">We, the undersigned, declare that: </w:t>
      </w:r>
    </w:p>
    <w:p w14:paraId="43AD8059" w14:textId="77777777" w:rsidR="009D64CD" w:rsidRPr="00D17D10" w:rsidRDefault="009D64CD" w:rsidP="00964D54">
      <w:pPr>
        <w:pStyle w:val="ListParagraph"/>
        <w:widowControl w:val="0"/>
        <w:numPr>
          <w:ilvl w:val="0"/>
          <w:numId w:val="26"/>
        </w:numPr>
        <w:autoSpaceDE w:val="0"/>
        <w:autoSpaceDN w:val="0"/>
        <w:adjustRightInd w:val="0"/>
        <w:spacing w:after="0"/>
        <w:ind w:left="63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We have examined and have no reservations to the Bidding Documents</w:t>
      </w:r>
      <w:r w:rsidR="00361621" w:rsidRPr="00D17D10">
        <w:rPr>
          <w:rFonts w:asciiTheme="minorHAnsi" w:eastAsia="Arial Unicode MS" w:hAnsiTheme="minorHAnsi" w:cstheme="minorHAnsi"/>
          <w:spacing w:val="-3"/>
          <w:szCs w:val="22"/>
        </w:rPr>
        <w:t>.</w:t>
      </w:r>
    </w:p>
    <w:p w14:paraId="7221B317" w14:textId="77777777" w:rsidR="009D64CD" w:rsidRPr="00D17D10" w:rsidRDefault="009D64CD" w:rsidP="00964D54">
      <w:pPr>
        <w:pStyle w:val="ListParagraph"/>
        <w:widowControl w:val="0"/>
        <w:numPr>
          <w:ilvl w:val="0"/>
          <w:numId w:val="26"/>
        </w:numPr>
        <w:autoSpaceDE w:val="0"/>
        <w:autoSpaceDN w:val="0"/>
        <w:adjustRightInd w:val="0"/>
        <w:spacing w:after="0"/>
        <w:ind w:left="63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 xml:space="preserve">We offer to execute in conformity with the Bidding Documents the following Works: </w:t>
      </w:r>
    </w:p>
    <w:p w14:paraId="11E0749E" w14:textId="77777777" w:rsidR="009D64CD" w:rsidRPr="00D17D10" w:rsidRDefault="009D64CD" w:rsidP="00964D54">
      <w:pPr>
        <w:pStyle w:val="ListParagraph"/>
        <w:widowControl w:val="0"/>
        <w:numPr>
          <w:ilvl w:val="0"/>
          <w:numId w:val="26"/>
        </w:numPr>
        <w:autoSpaceDE w:val="0"/>
        <w:autoSpaceDN w:val="0"/>
        <w:adjustRightInd w:val="0"/>
        <w:spacing w:after="0"/>
        <w:ind w:left="63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 xml:space="preserve">The total price of our Bid, excluding any discounts offered in item (d) below </w:t>
      </w:r>
      <w:proofErr w:type="gramStart"/>
      <w:r w:rsidRPr="00D17D10">
        <w:rPr>
          <w:rFonts w:asciiTheme="minorHAnsi" w:eastAsia="Arial Unicode MS" w:hAnsiTheme="minorHAnsi" w:cstheme="minorHAnsi"/>
          <w:spacing w:val="-3"/>
          <w:szCs w:val="22"/>
        </w:rPr>
        <w:t>is:</w:t>
      </w:r>
      <w:r w:rsidR="00BC5687" w:rsidRPr="00D17D10">
        <w:rPr>
          <w:rFonts w:asciiTheme="minorHAnsi" w:eastAsia="Arial Unicode MS" w:hAnsiTheme="minorHAnsi" w:cstheme="minorHAnsi"/>
          <w:spacing w:val="-3"/>
          <w:szCs w:val="22"/>
        </w:rPr>
        <w:t>…</w:t>
      </w:r>
      <w:proofErr w:type="gramEnd"/>
      <w:r w:rsidR="00BC5687" w:rsidRPr="00D17D10">
        <w:rPr>
          <w:rFonts w:asciiTheme="minorHAnsi" w:eastAsia="Arial Unicode MS" w:hAnsiTheme="minorHAnsi" w:cstheme="minorHAnsi"/>
          <w:spacing w:val="-3"/>
          <w:szCs w:val="22"/>
        </w:rPr>
        <w:t>………………………</w:t>
      </w:r>
    </w:p>
    <w:p w14:paraId="6AE67D3B" w14:textId="77777777" w:rsidR="009D64CD" w:rsidRPr="00D17D10" w:rsidRDefault="009D64CD" w:rsidP="00964D54">
      <w:pPr>
        <w:pStyle w:val="ListParagraph"/>
        <w:widowControl w:val="0"/>
        <w:numPr>
          <w:ilvl w:val="0"/>
          <w:numId w:val="26"/>
        </w:numPr>
        <w:autoSpaceDE w:val="0"/>
        <w:autoSpaceDN w:val="0"/>
        <w:adjustRightInd w:val="0"/>
        <w:spacing w:after="0"/>
        <w:ind w:left="63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The discounts offered and the methodology for their application</w:t>
      </w:r>
      <w:r w:rsidR="001921E2" w:rsidRPr="00D17D10">
        <w:rPr>
          <w:rFonts w:asciiTheme="minorHAnsi" w:eastAsia="Arial Unicode MS" w:hAnsiTheme="minorHAnsi" w:cstheme="minorHAnsi"/>
          <w:spacing w:val="-3"/>
          <w:szCs w:val="22"/>
        </w:rPr>
        <w:t xml:space="preserve"> </w:t>
      </w:r>
      <w:proofErr w:type="gramStart"/>
      <w:r w:rsidRPr="00D17D10">
        <w:rPr>
          <w:rFonts w:asciiTheme="minorHAnsi" w:eastAsia="Arial Unicode MS" w:hAnsiTheme="minorHAnsi" w:cstheme="minorHAnsi"/>
          <w:spacing w:val="-3"/>
          <w:szCs w:val="22"/>
        </w:rPr>
        <w:t>are:</w:t>
      </w:r>
      <w:r w:rsidR="00BC5687" w:rsidRPr="00D17D10">
        <w:rPr>
          <w:rFonts w:asciiTheme="minorHAnsi" w:eastAsia="Arial Unicode MS" w:hAnsiTheme="minorHAnsi" w:cstheme="minorHAnsi"/>
          <w:spacing w:val="-3"/>
          <w:szCs w:val="22"/>
        </w:rPr>
        <w:t>…</w:t>
      </w:r>
      <w:proofErr w:type="gramEnd"/>
      <w:r w:rsidR="00BC5687" w:rsidRPr="00D17D10">
        <w:rPr>
          <w:rFonts w:asciiTheme="minorHAnsi" w:eastAsia="Arial Unicode MS" w:hAnsiTheme="minorHAnsi" w:cstheme="minorHAnsi"/>
          <w:spacing w:val="-3"/>
          <w:szCs w:val="22"/>
        </w:rPr>
        <w:t>……………………………………</w:t>
      </w:r>
    </w:p>
    <w:p w14:paraId="275F243D" w14:textId="77777777" w:rsidR="009D64CD" w:rsidRPr="00D17D10" w:rsidRDefault="009D64CD" w:rsidP="00964D54">
      <w:pPr>
        <w:pStyle w:val="ListParagraph"/>
        <w:widowControl w:val="0"/>
        <w:numPr>
          <w:ilvl w:val="0"/>
          <w:numId w:val="26"/>
        </w:numPr>
        <w:autoSpaceDE w:val="0"/>
        <w:autoSpaceDN w:val="0"/>
        <w:adjustRightInd w:val="0"/>
        <w:spacing w:after="0"/>
        <w:ind w:left="63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 xml:space="preserve">Our </w:t>
      </w:r>
      <w:r w:rsidR="00D676BB" w:rsidRPr="00D17D10">
        <w:rPr>
          <w:rFonts w:asciiTheme="minorHAnsi" w:eastAsia="Arial Unicode MS" w:hAnsiTheme="minorHAnsi" w:cstheme="minorHAnsi"/>
          <w:spacing w:val="-3"/>
          <w:szCs w:val="22"/>
        </w:rPr>
        <w:t>bid</w:t>
      </w:r>
      <w:r w:rsidRPr="00D17D10">
        <w:rPr>
          <w:rFonts w:asciiTheme="minorHAnsi" w:eastAsia="Arial Unicode MS" w:hAnsiTheme="minorHAnsi" w:cstheme="minorHAnsi"/>
          <w:spacing w:val="-3"/>
          <w:szCs w:val="22"/>
        </w:rPr>
        <w:t xml:space="preserve"> shall be valid for a period of </w:t>
      </w:r>
      <w:r w:rsidR="00BC5687" w:rsidRPr="00D17D10">
        <w:rPr>
          <w:rFonts w:asciiTheme="minorHAnsi" w:eastAsia="Arial Unicode MS" w:hAnsiTheme="minorHAnsi" w:cstheme="minorHAnsi"/>
          <w:spacing w:val="-3"/>
          <w:szCs w:val="22"/>
        </w:rPr>
        <w:t>45</w:t>
      </w:r>
      <w:r w:rsidRPr="00D17D10">
        <w:rPr>
          <w:rFonts w:asciiTheme="minorHAnsi" w:eastAsia="Arial Unicode MS" w:hAnsiTheme="minorHAnsi" w:cstheme="minorHAnsi"/>
          <w:spacing w:val="-3"/>
          <w:szCs w:val="22"/>
        </w:rPr>
        <w:t xml:space="preserve"> days from the</w:t>
      </w:r>
      <w:r w:rsidR="001921E2" w:rsidRPr="00D17D10">
        <w:rPr>
          <w:rFonts w:asciiTheme="minorHAnsi" w:eastAsia="Arial Unicode MS" w:hAnsiTheme="minorHAnsi" w:cstheme="minorHAnsi"/>
          <w:spacing w:val="-3"/>
          <w:szCs w:val="22"/>
        </w:rPr>
        <w:t xml:space="preserve"> </w:t>
      </w:r>
      <w:r w:rsidRPr="00D17D10">
        <w:rPr>
          <w:rFonts w:asciiTheme="minorHAnsi" w:eastAsia="Arial Unicode MS" w:hAnsiTheme="minorHAnsi" w:cstheme="minorHAnsi"/>
          <w:spacing w:val="-3"/>
          <w:szCs w:val="22"/>
        </w:rPr>
        <w:t xml:space="preserve">date fixed for the </w:t>
      </w:r>
      <w:r w:rsidR="00D676BB" w:rsidRPr="00D17D10">
        <w:rPr>
          <w:rFonts w:asciiTheme="minorHAnsi" w:eastAsia="Arial Unicode MS" w:hAnsiTheme="minorHAnsi" w:cstheme="minorHAnsi"/>
          <w:spacing w:val="-3"/>
          <w:szCs w:val="22"/>
        </w:rPr>
        <w:t>bid</w:t>
      </w:r>
      <w:r w:rsidRPr="00D17D10">
        <w:rPr>
          <w:rFonts w:asciiTheme="minorHAnsi" w:eastAsia="Arial Unicode MS" w:hAnsiTheme="minorHAnsi" w:cstheme="minorHAnsi"/>
          <w:spacing w:val="-3"/>
          <w:szCs w:val="22"/>
        </w:rPr>
        <w:t xml:space="preserve"> submission deadline in accordance with the Bidding Documents, and it shall remain binding upon us and may be accepted at any time before the expiration of </w:t>
      </w:r>
      <w:r w:rsidR="006E3AA8" w:rsidRPr="00D17D10">
        <w:rPr>
          <w:rFonts w:asciiTheme="minorHAnsi" w:eastAsia="Arial Unicode MS" w:hAnsiTheme="minorHAnsi" w:cstheme="minorHAnsi"/>
          <w:spacing w:val="-3"/>
          <w:szCs w:val="22"/>
        </w:rPr>
        <w:t>that period;</w:t>
      </w:r>
    </w:p>
    <w:p w14:paraId="07FE0FE8" w14:textId="77777777" w:rsidR="009D64CD" w:rsidRPr="00D17D10" w:rsidRDefault="009D64CD" w:rsidP="00964D54">
      <w:pPr>
        <w:pStyle w:val="ListParagraph"/>
        <w:widowControl w:val="0"/>
        <w:numPr>
          <w:ilvl w:val="0"/>
          <w:numId w:val="26"/>
        </w:numPr>
        <w:autoSpaceDE w:val="0"/>
        <w:autoSpaceDN w:val="0"/>
        <w:adjustRightInd w:val="0"/>
        <w:spacing w:after="0"/>
        <w:ind w:left="63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 xml:space="preserve">If our </w:t>
      </w:r>
      <w:r w:rsidR="00D676BB" w:rsidRPr="00D17D10">
        <w:rPr>
          <w:rFonts w:asciiTheme="minorHAnsi" w:eastAsia="Arial Unicode MS" w:hAnsiTheme="minorHAnsi" w:cstheme="minorHAnsi"/>
          <w:spacing w:val="-3"/>
          <w:szCs w:val="22"/>
        </w:rPr>
        <w:t>bid</w:t>
      </w:r>
      <w:r w:rsidRPr="00D17D10">
        <w:rPr>
          <w:rFonts w:asciiTheme="minorHAnsi" w:eastAsia="Arial Unicode MS" w:hAnsiTheme="minorHAnsi" w:cstheme="minorHAnsi"/>
          <w:spacing w:val="-3"/>
          <w:szCs w:val="22"/>
        </w:rPr>
        <w:t xml:space="preserve"> is accepted, we commit to obtain a performance security in accordance with the Bidding Document; </w:t>
      </w:r>
    </w:p>
    <w:p w14:paraId="38B4DF4B" w14:textId="77777777" w:rsidR="009D64CD" w:rsidRPr="00D17D10" w:rsidRDefault="009D64CD" w:rsidP="00964D54">
      <w:pPr>
        <w:pStyle w:val="ListParagraph"/>
        <w:widowControl w:val="0"/>
        <w:numPr>
          <w:ilvl w:val="0"/>
          <w:numId w:val="26"/>
        </w:numPr>
        <w:autoSpaceDE w:val="0"/>
        <w:autoSpaceDN w:val="0"/>
        <w:adjustRightInd w:val="0"/>
        <w:spacing w:after="0"/>
        <w:ind w:left="63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 xml:space="preserve">We understand that this </w:t>
      </w:r>
      <w:r w:rsidR="00D676BB" w:rsidRPr="00D17D10">
        <w:rPr>
          <w:rFonts w:asciiTheme="minorHAnsi" w:eastAsia="Arial Unicode MS" w:hAnsiTheme="minorHAnsi" w:cstheme="minorHAnsi"/>
          <w:spacing w:val="-3"/>
          <w:szCs w:val="22"/>
        </w:rPr>
        <w:t>bid</w:t>
      </w:r>
      <w:r w:rsidRPr="00D17D10">
        <w:rPr>
          <w:rFonts w:asciiTheme="minorHAnsi" w:eastAsia="Arial Unicode MS" w:hAnsiTheme="minorHAnsi" w:cstheme="minorHAnsi"/>
          <w:spacing w:val="-3"/>
          <w:szCs w:val="22"/>
        </w:rPr>
        <w:t xml:space="preserve">, together with your written acceptance thereof included in your notification of award, shall constitute a binding contract between us, until a formal contract is prepared and executed; </w:t>
      </w:r>
    </w:p>
    <w:p w14:paraId="0DE719F0" w14:textId="77777777" w:rsidR="009D64CD" w:rsidRPr="00D17D10" w:rsidRDefault="009D64CD" w:rsidP="00964D54">
      <w:pPr>
        <w:pStyle w:val="ListParagraph"/>
        <w:widowControl w:val="0"/>
        <w:numPr>
          <w:ilvl w:val="0"/>
          <w:numId w:val="26"/>
        </w:numPr>
        <w:autoSpaceDE w:val="0"/>
        <w:autoSpaceDN w:val="0"/>
        <w:adjustRightInd w:val="0"/>
        <w:spacing w:after="0"/>
        <w:ind w:left="63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 xml:space="preserve">We declare that, we have not been black listed and no conflict of interest in the proposed procurement proceedings and we have not been punished for an offense relating to the concerned profession or business. </w:t>
      </w:r>
    </w:p>
    <w:p w14:paraId="75DACFEB" w14:textId="77777777" w:rsidR="009D64CD" w:rsidRPr="00D17D10" w:rsidRDefault="009D64CD" w:rsidP="00964D54">
      <w:pPr>
        <w:pStyle w:val="ListParagraph"/>
        <w:widowControl w:val="0"/>
        <w:numPr>
          <w:ilvl w:val="0"/>
          <w:numId w:val="26"/>
        </w:numPr>
        <w:autoSpaceDE w:val="0"/>
        <w:autoSpaceDN w:val="0"/>
        <w:adjustRightInd w:val="0"/>
        <w:spacing w:after="0"/>
        <w:ind w:left="63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 xml:space="preserve">We understand that you are not bound to accept the lowest evaluated bid or any other bid that you may receive; and </w:t>
      </w:r>
    </w:p>
    <w:p w14:paraId="6667725D" w14:textId="77777777" w:rsidR="009D64CD" w:rsidRPr="00D17D10" w:rsidRDefault="009D64CD" w:rsidP="00964D54">
      <w:pPr>
        <w:pStyle w:val="ListParagraph"/>
        <w:widowControl w:val="0"/>
        <w:numPr>
          <w:ilvl w:val="0"/>
          <w:numId w:val="26"/>
        </w:numPr>
        <w:autoSpaceDE w:val="0"/>
        <w:autoSpaceDN w:val="0"/>
        <w:adjustRightInd w:val="0"/>
        <w:spacing w:after="0"/>
        <w:ind w:left="63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 xml:space="preserve">If awarded the contract, the person named below shall act as Contractor’s Representative: </w:t>
      </w:r>
    </w:p>
    <w:p w14:paraId="299B4DB3" w14:textId="77777777" w:rsidR="009D64CD" w:rsidRPr="00D17D10" w:rsidRDefault="009D64CD" w:rsidP="00964D54">
      <w:pPr>
        <w:pStyle w:val="ListParagraph"/>
        <w:widowControl w:val="0"/>
        <w:numPr>
          <w:ilvl w:val="0"/>
          <w:numId w:val="26"/>
        </w:numPr>
        <w:autoSpaceDE w:val="0"/>
        <w:autoSpaceDN w:val="0"/>
        <w:adjustRightInd w:val="0"/>
        <w:spacing w:after="0"/>
        <w:ind w:left="63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 xml:space="preserve">We agree to permit the Employer/DP or its representative to inspect our accounts and records and other documents relating to the bid submission and to have them audited by auditors appointed by the Employer. </w:t>
      </w:r>
    </w:p>
    <w:p w14:paraId="4600A5CB" w14:textId="77777777" w:rsidR="000F3E27" w:rsidRPr="00D17D10" w:rsidRDefault="000F3E27" w:rsidP="00964D54">
      <w:pPr>
        <w:widowControl w:val="0"/>
        <w:autoSpaceDE w:val="0"/>
        <w:autoSpaceDN w:val="0"/>
        <w:adjustRightInd w:val="0"/>
        <w:rPr>
          <w:rFonts w:asciiTheme="minorHAnsi" w:eastAsia="Arial Unicode MS" w:hAnsiTheme="minorHAnsi" w:cstheme="minorHAnsi"/>
          <w:spacing w:val="-5"/>
          <w:sz w:val="22"/>
          <w:szCs w:val="22"/>
          <w:lang w:val="en-US"/>
        </w:rPr>
      </w:pPr>
    </w:p>
    <w:p w14:paraId="21E52774" w14:textId="77777777" w:rsidR="009D64CD" w:rsidRPr="00D17D10" w:rsidRDefault="009D64CD" w:rsidP="00964D54">
      <w:pPr>
        <w:widowControl w:val="0"/>
        <w:autoSpaceDE w:val="0"/>
        <w:autoSpaceDN w:val="0"/>
        <w:adjustRightInd w:val="0"/>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5"/>
          <w:sz w:val="22"/>
          <w:szCs w:val="22"/>
          <w:lang w:val="en-US"/>
        </w:rPr>
        <w:t>Name: .................................................................................................</w:t>
      </w:r>
    </w:p>
    <w:p w14:paraId="6F274449" w14:textId="77777777" w:rsidR="009D64CD" w:rsidRPr="00D17D10" w:rsidRDefault="009D64CD" w:rsidP="00964D54">
      <w:pPr>
        <w:widowControl w:val="0"/>
        <w:autoSpaceDE w:val="0"/>
        <w:autoSpaceDN w:val="0"/>
        <w:adjustRightInd w:val="0"/>
        <w:rPr>
          <w:rFonts w:asciiTheme="minorHAnsi" w:eastAsia="Arial Unicode MS" w:hAnsiTheme="minorHAnsi" w:cstheme="minorHAnsi"/>
          <w:spacing w:val="-5"/>
          <w:sz w:val="22"/>
          <w:szCs w:val="22"/>
          <w:lang w:val="en-US"/>
        </w:rPr>
      </w:pPr>
    </w:p>
    <w:p w14:paraId="507398BC" w14:textId="77777777" w:rsidR="009D64CD" w:rsidRPr="00D17D10" w:rsidRDefault="009D64CD" w:rsidP="00964D54">
      <w:pPr>
        <w:widowControl w:val="0"/>
        <w:autoSpaceDE w:val="0"/>
        <w:autoSpaceDN w:val="0"/>
        <w:adjustRightInd w:val="0"/>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5"/>
          <w:sz w:val="22"/>
          <w:szCs w:val="22"/>
          <w:lang w:val="en-US"/>
        </w:rPr>
        <w:t>In the capacity of   .............................................................................</w:t>
      </w:r>
    </w:p>
    <w:p w14:paraId="7DB733A4" w14:textId="77777777" w:rsidR="009D64CD" w:rsidRPr="00D17D10" w:rsidRDefault="009D64CD" w:rsidP="00964D54">
      <w:pPr>
        <w:widowControl w:val="0"/>
        <w:autoSpaceDE w:val="0"/>
        <w:autoSpaceDN w:val="0"/>
        <w:adjustRightInd w:val="0"/>
        <w:rPr>
          <w:rFonts w:asciiTheme="minorHAnsi" w:eastAsia="Arial Unicode MS" w:hAnsiTheme="minorHAnsi" w:cstheme="minorHAnsi"/>
          <w:spacing w:val="-8"/>
          <w:sz w:val="22"/>
          <w:szCs w:val="22"/>
          <w:lang w:val="en-US"/>
        </w:rPr>
      </w:pPr>
      <w:r w:rsidRPr="00D17D10">
        <w:rPr>
          <w:rFonts w:asciiTheme="minorHAnsi" w:eastAsia="Arial Unicode MS" w:hAnsiTheme="minorHAnsi" w:cstheme="minorHAnsi"/>
          <w:spacing w:val="-5"/>
          <w:sz w:val="22"/>
          <w:szCs w:val="22"/>
          <w:lang w:val="en-US"/>
        </w:rPr>
        <w:br/>
      </w:r>
      <w:r w:rsidRPr="00D17D10">
        <w:rPr>
          <w:rFonts w:asciiTheme="minorHAnsi" w:eastAsia="Arial Unicode MS" w:hAnsiTheme="minorHAnsi" w:cstheme="minorHAnsi"/>
          <w:spacing w:val="-8"/>
          <w:sz w:val="22"/>
          <w:szCs w:val="22"/>
          <w:lang w:val="en-US"/>
        </w:rPr>
        <w:t>Signed   …………………………………………………………...</w:t>
      </w:r>
    </w:p>
    <w:p w14:paraId="7845287D" w14:textId="77777777" w:rsidR="009D64CD" w:rsidRPr="00D17D10" w:rsidRDefault="009D64CD" w:rsidP="00964D54">
      <w:pPr>
        <w:widowControl w:val="0"/>
        <w:autoSpaceDE w:val="0"/>
        <w:autoSpaceDN w:val="0"/>
        <w:adjustRightInd w:val="0"/>
        <w:rPr>
          <w:rFonts w:asciiTheme="minorHAnsi" w:eastAsia="Arial Unicode MS" w:hAnsiTheme="minorHAnsi" w:cstheme="minorHAnsi"/>
          <w:spacing w:val="-8"/>
          <w:sz w:val="22"/>
          <w:szCs w:val="22"/>
          <w:lang w:val="en-US"/>
        </w:rPr>
      </w:pPr>
    </w:p>
    <w:p w14:paraId="102F44D1" w14:textId="77777777" w:rsidR="009D64CD" w:rsidRPr="00D17D10" w:rsidRDefault="009D64CD" w:rsidP="00964D54">
      <w:pPr>
        <w:widowControl w:val="0"/>
        <w:autoSpaceDE w:val="0"/>
        <w:autoSpaceDN w:val="0"/>
        <w:adjustRightInd w:val="0"/>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5"/>
          <w:sz w:val="22"/>
          <w:szCs w:val="22"/>
          <w:lang w:val="en-US"/>
        </w:rPr>
        <w:t>Duly authorized to sign the Bid for and on behalf of …………</w:t>
      </w:r>
    </w:p>
    <w:p w14:paraId="006FADB8" w14:textId="77777777" w:rsidR="009D64CD" w:rsidRPr="00D17D10" w:rsidRDefault="009D64CD" w:rsidP="00964D54">
      <w:pPr>
        <w:widowControl w:val="0"/>
        <w:autoSpaceDE w:val="0"/>
        <w:autoSpaceDN w:val="0"/>
        <w:adjustRightInd w:val="0"/>
        <w:jc w:val="both"/>
        <w:rPr>
          <w:rFonts w:asciiTheme="minorHAnsi" w:eastAsia="Arial Unicode MS" w:hAnsiTheme="minorHAnsi" w:cstheme="minorHAnsi"/>
          <w:spacing w:val="-5"/>
          <w:sz w:val="22"/>
          <w:szCs w:val="22"/>
          <w:lang w:val="en-US"/>
        </w:rPr>
      </w:pPr>
    </w:p>
    <w:p w14:paraId="57680A43" w14:textId="77777777" w:rsidR="00FB43C0" w:rsidRPr="00D17D10" w:rsidRDefault="009D64CD" w:rsidP="00964D54">
      <w:pPr>
        <w:widowControl w:val="0"/>
        <w:autoSpaceDE w:val="0"/>
        <w:autoSpaceDN w:val="0"/>
        <w:adjustRightInd w:val="0"/>
        <w:rPr>
          <w:rFonts w:asciiTheme="minorHAnsi" w:eastAsia="Arial Unicode MS" w:hAnsiTheme="minorHAnsi" w:cstheme="minorHAnsi"/>
          <w:w w:val="97"/>
          <w:sz w:val="36"/>
          <w:szCs w:val="36"/>
          <w:lang w:val="en-US"/>
        </w:rPr>
      </w:pPr>
      <w:r w:rsidRPr="00D17D10">
        <w:rPr>
          <w:rFonts w:asciiTheme="minorHAnsi" w:eastAsia="Arial Unicode MS" w:hAnsiTheme="minorHAnsi" w:cstheme="minorHAnsi"/>
          <w:spacing w:val="-5"/>
          <w:sz w:val="22"/>
          <w:szCs w:val="22"/>
          <w:lang w:val="en-US"/>
        </w:rPr>
        <w:t xml:space="preserve">Date ………………………………………………………….... </w:t>
      </w:r>
      <w:r w:rsidR="001654B2" w:rsidRPr="00D17D10">
        <w:rPr>
          <w:rFonts w:asciiTheme="minorHAnsi" w:eastAsia="Arial Unicode MS" w:hAnsiTheme="minorHAnsi" w:cstheme="minorHAnsi"/>
          <w:w w:val="97"/>
          <w:sz w:val="36"/>
          <w:szCs w:val="36"/>
          <w:lang w:val="en-US"/>
        </w:rPr>
        <w:br/>
      </w:r>
    </w:p>
    <w:p w14:paraId="4D5EA2CD" w14:textId="77777777" w:rsidR="006E3AA8" w:rsidRPr="00D17D10" w:rsidRDefault="00FB43C0" w:rsidP="00964D54">
      <w:pPr>
        <w:spacing w:line="276" w:lineRule="auto"/>
        <w:jc w:val="center"/>
        <w:rPr>
          <w:rFonts w:asciiTheme="minorHAnsi" w:eastAsia="Arial Unicode MS" w:hAnsiTheme="minorHAnsi" w:cstheme="minorHAnsi"/>
          <w:w w:val="97"/>
          <w:sz w:val="36"/>
          <w:szCs w:val="36"/>
          <w:lang w:val="en-US"/>
        </w:rPr>
      </w:pPr>
      <w:r w:rsidRPr="00D17D10">
        <w:rPr>
          <w:rFonts w:asciiTheme="minorHAnsi" w:eastAsia="Arial Unicode MS" w:hAnsiTheme="minorHAnsi" w:cstheme="minorHAnsi"/>
          <w:w w:val="97"/>
          <w:sz w:val="36"/>
          <w:szCs w:val="36"/>
          <w:lang w:val="en-US"/>
        </w:rPr>
        <w:br w:type="page"/>
      </w:r>
      <w:r w:rsidR="006E3AA8" w:rsidRPr="00D17D10">
        <w:rPr>
          <w:rFonts w:asciiTheme="minorHAnsi" w:eastAsia="Arial Unicode MS" w:hAnsiTheme="minorHAnsi" w:cstheme="minorHAnsi"/>
          <w:w w:val="97"/>
          <w:sz w:val="36"/>
          <w:szCs w:val="36"/>
          <w:lang w:val="en-US"/>
        </w:rPr>
        <w:lastRenderedPageBreak/>
        <w:t>Bid Security</w:t>
      </w:r>
    </w:p>
    <w:p w14:paraId="42987E72" w14:textId="77777777" w:rsidR="006E3AA8" w:rsidRPr="00D17D10" w:rsidRDefault="006E3AA8" w:rsidP="00964D54">
      <w:pPr>
        <w:widowControl w:val="0"/>
        <w:autoSpaceDE w:val="0"/>
        <w:autoSpaceDN w:val="0"/>
        <w:adjustRightInd w:val="0"/>
        <w:spacing w:line="251" w:lineRule="exact"/>
        <w:ind w:left="181"/>
        <w:jc w:val="center"/>
        <w:rPr>
          <w:rFonts w:asciiTheme="minorHAnsi" w:eastAsia="Arial Unicode MS" w:hAnsiTheme="minorHAnsi" w:cstheme="minorHAnsi"/>
          <w:spacing w:val="-3"/>
          <w:szCs w:val="20"/>
          <w:lang w:val="en-US"/>
        </w:rPr>
      </w:pPr>
      <w:r w:rsidRPr="00D17D10">
        <w:rPr>
          <w:rFonts w:asciiTheme="minorHAnsi" w:eastAsia="Arial Unicode MS" w:hAnsiTheme="minorHAnsi" w:cstheme="minorHAnsi"/>
          <w:spacing w:val="-3"/>
          <w:szCs w:val="20"/>
          <w:lang w:val="en-US"/>
        </w:rPr>
        <w:t>Bank Guarantee</w:t>
      </w:r>
    </w:p>
    <w:p w14:paraId="6F37AB6F" w14:textId="77777777" w:rsidR="006E3AA8" w:rsidRPr="00D17D10" w:rsidRDefault="006E3AA8" w:rsidP="00964D54">
      <w:pPr>
        <w:widowControl w:val="0"/>
        <w:autoSpaceDE w:val="0"/>
        <w:autoSpaceDN w:val="0"/>
        <w:adjustRightInd w:val="0"/>
        <w:spacing w:line="280" w:lineRule="exact"/>
        <w:jc w:val="center"/>
        <w:rPr>
          <w:rFonts w:asciiTheme="minorHAnsi" w:eastAsia="Arial Unicode MS" w:hAnsiTheme="minorHAnsi" w:cstheme="minorHAnsi"/>
          <w:spacing w:val="-3"/>
          <w:szCs w:val="20"/>
          <w:lang w:val="en-US"/>
        </w:rPr>
      </w:pPr>
    </w:p>
    <w:p w14:paraId="45B8C13A" w14:textId="77777777" w:rsidR="00503C55" w:rsidRPr="00A35A66" w:rsidRDefault="00503C55" w:rsidP="00503C55">
      <w:pPr>
        <w:widowControl w:val="0"/>
        <w:autoSpaceDE w:val="0"/>
        <w:autoSpaceDN w:val="0"/>
        <w:adjustRightInd w:val="0"/>
        <w:spacing w:line="280" w:lineRule="exact"/>
        <w:ind w:right="20"/>
        <w:jc w:val="center"/>
        <w:rPr>
          <w:rFonts w:eastAsia="Arial Unicode MS" w:cs="Arial"/>
          <w:b/>
          <w:bCs/>
          <w:i/>
          <w:iCs/>
          <w:spacing w:val="-5"/>
          <w:szCs w:val="22"/>
        </w:rPr>
      </w:pPr>
      <w:r w:rsidRPr="00A35A66">
        <w:rPr>
          <w:rFonts w:eastAsia="Arial Unicode MS" w:cs="Arial"/>
          <w:b/>
          <w:bCs/>
          <w:i/>
          <w:iCs/>
          <w:spacing w:val="-3"/>
          <w:szCs w:val="22"/>
        </w:rPr>
        <w:t xml:space="preserve">Bank’s </w:t>
      </w:r>
      <w:r w:rsidRPr="001E6ECC">
        <w:rPr>
          <w:rFonts w:eastAsia="Arial Unicode MS" w:cs="Arial"/>
          <w:b/>
          <w:bCs/>
          <w:i/>
          <w:iCs/>
          <w:spacing w:val="-3"/>
          <w:szCs w:val="22"/>
          <w:highlight w:val="cyan"/>
        </w:rPr>
        <w:t xml:space="preserve">Name, and Address of Issuing Branch or Office </w:t>
      </w:r>
      <w:r w:rsidRPr="001E6ECC">
        <w:rPr>
          <w:rFonts w:eastAsia="Arial Unicode MS" w:cs="Arial"/>
          <w:b/>
          <w:bCs/>
          <w:i/>
          <w:iCs/>
          <w:spacing w:val="-3"/>
          <w:szCs w:val="22"/>
          <w:highlight w:val="cyan"/>
        </w:rPr>
        <w:br/>
      </w:r>
      <w:r w:rsidRPr="001E6ECC">
        <w:rPr>
          <w:rFonts w:eastAsia="Arial Unicode MS" w:cs="Arial"/>
          <w:b/>
          <w:bCs/>
          <w:i/>
          <w:iCs/>
          <w:spacing w:val="-5"/>
          <w:szCs w:val="22"/>
          <w:highlight w:val="cyan"/>
        </w:rPr>
        <w:t>(On Letter head of the Commercial bank or any Financial Institution eligible to issue Bank Guarantee as per prevailing Law)</w:t>
      </w:r>
    </w:p>
    <w:p w14:paraId="5BD9AA4E" w14:textId="77777777" w:rsidR="006E3AA8"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5"/>
          <w:szCs w:val="20"/>
          <w:lang w:val="en-US"/>
        </w:rPr>
      </w:pPr>
    </w:p>
    <w:p w14:paraId="4867632E" w14:textId="77777777" w:rsidR="006E3AA8"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2"/>
          <w:sz w:val="22"/>
          <w:szCs w:val="22"/>
          <w:lang w:val="en-US"/>
        </w:rPr>
        <w:t>Beneficiary: .............................. name and address of Employer……………………………….</w:t>
      </w:r>
    </w:p>
    <w:p w14:paraId="4154A451" w14:textId="77777777" w:rsidR="008A268F"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proofErr w:type="gramStart"/>
      <w:r w:rsidRPr="00D17D10">
        <w:rPr>
          <w:rFonts w:asciiTheme="minorHAnsi" w:eastAsia="Arial Unicode MS" w:hAnsiTheme="minorHAnsi" w:cstheme="minorHAnsi"/>
          <w:spacing w:val="-2"/>
          <w:sz w:val="22"/>
          <w:szCs w:val="22"/>
          <w:lang w:val="en-US"/>
        </w:rPr>
        <w:t>Date:…</w:t>
      </w:r>
      <w:proofErr w:type="gramEnd"/>
      <w:r w:rsidRPr="00D17D10">
        <w:rPr>
          <w:rFonts w:asciiTheme="minorHAnsi" w:eastAsia="Arial Unicode MS" w:hAnsiTheme="minorHAnsi" w:cstheme="minorHAnsi"/>
          <w:spacing w:val="-2"/>
          <w:sz w:val="22"/>
          <w:szCs w:val="22"/>
          <w:lang w:val="en-US"/>
        </w:rPr>
        <w:t>……………...</w:t>
      </w:r>
      <w:r w:rsidR="008A268F" w:rsidRPr="00D17D10">
        <w:rPr>
          <w:rFonts w:asciiTheme="minorHAnsi" w:eastAsia="Arial Unicode MS" w:hAnsiTheme="minorHAnsi" w:cstheme="minorHAnsi"/>
          <w:spacing w:val="-2"/>
          <w:sz w:val="22"/>
          <w:szCs w:val="22"/>
          <w:lang w:val="en-US"/>
        </w:rPr>
        <w:tab/>
      </w:r>
      <w:r w:rsidR="008A268F" w:rsidRPr="00D17D10">
        <w:rPr>
          <w:rFonts w:asciiTheme="minorHAnsi" w:eastAsia="Arial Unicode MS" w:hAnsiTheme="minorHAnsi" w:cstheme="minorHAnsi"/>
          <w:spacing w:val="-2"/>
          <w:sz w:val="22"/>
          <w:szCs w:val="22"/>
          <w:lang w:val="en-US"/>
        </w:rPr>
        <w:tab/>
      </w:r>
    </w:p>
    <w:p w14:paraId="673091A3" w14:textId="77777777" w:rsidR="006E3AA8"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2"/>
          <w:sz w:val="22"/>
          <w:szCs w:val="22"/>
          <w:lang w:val="en-US"/>
        </w:rPr>
        <w:t xml:space="preserve">Bid Security </w:t>
      </w:r>
      <w:proofErr w:type="gramStart"/>
      <w:r w:rsidRPr="00D17D10">
        <w:rPr>
          <w:rFonts w:asciiTheme="minorHAnsi" w:eastAsia="Arial Unicode MS" w:hAnsiTheme="minorHAnsi" w:cstheme="minorHAnsi"/>
          <w:spacing w:val="-2"/>
          <w:sz w:val="22"/>
          <w:szCs w:val="22"/>
          <w:lang w:val="en-US"/>
        </w:rPr>
        <w:t>No.:.........................................................................</w:t>
      </w:r>
      <w:proofErr w:type="gramEnd"/>
    </w:p>
    <w:p w14:paraId="4D500EBA" w14:textId="77777777" w:rsidR="006E3AA8"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p>
    <w:p w14:paraId="1351E0B9" w14:textId="77777777" w:rsidR="006E3AA8" w:rsidRPr="00D17D10" w:rsidRDefault="006E3AA8" w:rsidP="00964D54">
      <w:pPr>
        <w:widowControl w:val="0"/>
        <w:tabs>
          <w:tab w:val="left" w:pos="4930"/>
        </w:tabs>
        <w:autoSpaceDE w:val="0"/>
        <w:autoSpaceDN w:val="0"/>
        <w:adjustRightInd w:val="0"/>
        <w:spacing w:line="253" w:lineRule="exact"/>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2"/>
          <w:sz w:val="22"/>
          <w:szCs w:val="22"/>
          <w:lang w:val="en-US"/>
        </w:rPr>
        <w:t xml:space="preserve">We have been informed </w:t>
      </w:r>
      <w:proofErr w:type="gramStart"/>
      <w:r w:rsidRPr="00D17D10">
        <w:rPr>
          <w:rFonts w:asciiTheme="minorHAnsi" w:eastAsia="Arial Unicode MS" w:hAnsiTheme="minorHAnsi" w:cstheme="minorHAnsi"/>
          <w:spacing w:val="-2"/>
          <w:sz w:val="22"/>
          <w:szCs w:val="22"/>
          <w:lang w:val="en-US"/>
        </w:rPr>
        <w:t>that .</w:t>
      </w:r>
      <w:proofErr w:type="gramEnd"/>
      <w:r w:rsidRPr="00D17D10">
        <w:rPr>
          <w:rFonts w:asciiTheme="minorHAnsi" w:eastAsia="Arial Unicode MS" w:hAnsiTheme="minorHAnsi" w:cstheme="minorHAnsi"/>
          <w:spacing w:val="-2"/>
          <w:sz w:val="22"/>
          <w:szCs w:val="22"/>
          <w:lang w:val="en-US"/>
        </w:rPr>
        <w:t xml:space="preserve"> …………. </w:t>
      </w:r>
      <w:proofErr w:type="gramStart"/>
      <w:r w:rsidRPr="00D17D10">
        <w:rPr>
          <w:rFonts w:asciiTheme="minorHAnsi" w:eastAsia="Arial Unicode MS" w:hAnsiTheme="minorHAnsi" w:cstheme="minorHAnsi"/>
          <w:spacing w:val="-2"/>
          <w:sz w:val="22"/>
          <w:szCs w:val="22"/>
          <w:lang w:val="en-US"/>
        </w:rPr>
        <w:t>.[</w:t>
      </w:r>
      <w:proofErr w:type="gramEnd"/>
      <w:r w:rsidRPr="00D17D10">
        <w:rPr>
          <w:rFonts w:asciiTheme="minorHAnsi" w:eastAsia="Arial Unicode MS" w:hAnsiTheme="minorHAnsi" w:cstheme="minorHAnsi"/>
          <w:b/>
          <w:bCs/>
          <w:i/>
          <w:iCs/>
          <w:spacing w:val="-2"/>
          <w:sz w:val="22"/>
          <w:szCs w:val="22"/>
          <w:lang w:val="en-US"/>
        </w:rPr>
        <w:t>insert name of the Bidder</w:t>
      </w:r>
      <w:r w:rsidRPr="00D17D10">
        <w:rPr>
          <w:rFonts w:asciiTheme="minorHAnsi" w:eastAsia="Arial Unicode MS" w:hAnsiTheme="minorHAnsi" w:cstheme="minorHAnsi"/>
          <w:spacing w:val="-2"/>
          <w:sz w:val="22"/>
          <w:szCs w:val="22"/>
          <w:lang w:val="en-US"/>
        </w:rPr>
        <w:t>]  (hereinafter called “the Bidder”)</w:t>
      </w:r>
    </w:p>
    <w:p w14:paraId="4726C2F1" w14:textId="77777777" w:rsidR="006E3AA8"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1"/>
          <w:sz w:val="22"/>
          <w:szCs w:val="22"/>
          <w:lang w:val="en-US"/>
        </w:rPr>
        <w:t>intends to submit its bid (hereinafter called “the Bid”) to you for the execution of …………...</w:t>
      </w:r>
      <w:r w:rsidRPr="00D17D10">
        <w:rPr>
          <w:rFonts w:asciiTheme="minorHAnsi" w:eastAsia="Arial Unicode MS" w:hAnsiTheme="minorHAnsi" w:cstheme="minorHAnsi"/>
          <w:spacing w:val="-2"/>
          <w:sz w:val="22"/>
          <w:szCs w:val="22"/>
          <w:lang w:val="en-US"/>
        </w:rPr>
        <w:t xml:space="preserve"> name of</w:t>
      </w:r>
    </w:p>
    <w:p w14:paraId="3511780F" w14:textId="77777777" w:rsidR="006E3AA8"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proofErr w:type="gramStart"/>
      <w:r w:rsidRPr="00D17D10">
        <w:rPr>
          <w:rFonts w:asciiTheme="minorHAnsi" w:eastAsia="Arial Unicode MS" w:hAnsiTheme="minorHAnsi" w:cstheme="minorHAnsi"/>
          <w:spacing w:val="-2"/>
          <w:sz w:val="22"/>
          <w:szCs w:val="22"/>
          <w:lang w:val="en-US"/>
        </w:rPr>
        <w:t>Contract .</w:t>
      </w:r>
      <w:proofErr w:type="gramEnd"/>
      <w:r w:rsidRPr="00D17D10">
        <w:rPr>
          <w:rFonts w:asciiTheme="minorHAnsi" w:eastAsia="Arial Unicode MS" w:hAnsiTheme="minorHAnsi" w:cstheme="minorHAnsi"/>
          <w:spacing w:val="-2"/>
          <w:sz w:val="22"/>
          <w:szCs w:val="22"/>
          <w:lang w:val="en-US"/>
        </w:rPr>
        <w:t xml:space="preserve">…………… under Invitation for </w:t>
      </w:r>
      <w:proofErr w:type="gramStart"/>
      <w:r w:rsidR="000200F6" w:rsidRPr="00D17D10">
        <w:rPr>
          <w:rFonts w:asciiTheme="minorHAnsi" w:eastAsia="Arial Unicode MS" w:hAnsiTheme="minorHAnsi" w:cstheme="minorHAnsi"/>
          <w:spacing w:val="-5"/>
          <w:sz w:val="22"/>
          <w:szCs w:val="22"/>
          <w:lang w:val="en-US"/>
        </w:rPr>
        <w:t>Quotations</w:t>
      </w:r>
      <w:r w:rsidR="000200F6" w:rsidRPr="00D17D10">
        <w:rPr>
          <w:rFonts w:asciiTheme="minorHAnsi" w:eastAsia="Arial Unicode MS" w:hAnsiTheme="minorHAnsi" w:cstheme="minorHAnsi"/>
          <w:spacing w:val="-2"/>
          <w:sz w:val="22"/>
          <w:szCs w:val="22"/>
          <w:lang w:val="en-US"/>
        </w:rPr>
        <w:t xml:space="preserve"> </w:t>
      </w:r>
      <w:r w:rsidRPr="00D17D10">
        <w:rPr>
          <w:rFonts w:asciiTheme="minorHAnsi" w:eastAsia="Arial Unicode MS" w:hAnsiTheme="minorHAnsi" w:cstheme="minorHAnsi"/>
          <w:spacing w:val="-2"/>
          <w:sz w:val="22"/>
          <w:szCs w:val="22"/>
          <w:lang w:val="en-US"/>
        </w:rPr>
        <w:t xml:space="preserve"> No.</w:t>
      </w:r>
      <w:proofErr w:type="gramEnd"/>
      <w:r w:rsidRPr="00D17D10">
        <w:rPr>
          <w:rFonts w:asciiTheme="minorHAnsi" w:eastAsia="Arial Unicode MS" w:hAnsiTheme="minorHAnsi" w:cstheme="minorHAnsi"/>
          <w:spacing w:val="-2"/>
          <w:sz w:val="22"/>
          <w:szCs w:val="22"/>
          <w:lang w:val="en-US"/>
        </w:rPr>
        <w:t xml:space="preserve"> ……………… (“the IF</w:t>
      </w:r>
      <w:r w:rsidR="008619F3">
        <w:rPr>
          <w:rFonts w:asciiTheme="minorHAnsi" w:eastAsia="Arial Unicode MS" w:hAnsiTheme="minorHAnsi" w:cstheme="minorHAnsi"/>
          <w:spacing w:val="-2"/>
          <w:sz w:val="22"/>
          <w:szCs w:val="22"/>
          <w:lang w:val="en-US"/>
        </w:rPr>
        <w:t>Q</w:t>
      </w:r>
      <w:r w:rsidRPr="00D17D10">
        <w:rPr>
          <w:rFonts w:asciiTheme="minorHAnsi" w:eastAsia="Arial Unicode MS" w:hAnsiTheme="minorHAnsi" w:cstheme="minorHAnsi"/>
          <w:spacing w:val="-2"/>
          <w:sz w:val="22"/>
          <w:szCs w:val="22"/>
          <w:lang w:val="en-US"/>
        </w:rPr>
        <w:t>”).</w:t>
      </w:r>
    </w:p>
    <w:p w14:paraId="7A37AF7D" w14:textId="77777777" w:rsidR="006E3AA8"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p>
    <w:p w14:paraId="455438A9" w14:textId="77777777" w:rsidR="006E3AA8" w:rsidRPr="00D17D10" w:rsidRDefault="006E3AA8" w:rsidP="00964D54">
      <w:pPr>
        <w:widowControl w:val="0"/>
        <w:autoSpaceDE w:val="0"/>
        <w:autoSpaceDN w:val="0"/>
        <w:adjustRightInd w:val="0"/>
        <w:spacing w:line="253" w:lineRule="exact"/>
        <w:jc w:val="both"/>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1"/>
          <w:sz w:val="22"/>
          <w:szCs w:val="22"/>
          <w:lang w:val="en-US"/>
        </w:rPr>
        <w:t xml:space="preserve">Furthermore, we understand that, according to your conditions, bids must be supported by a bid </w:t>
      </w:r>
      <w:r w:rsidRPr="00D17D10">
        <w:rPr>
          <w:rFonts w:asciiTheme="minorHAnsi" w:eastAsia="Arial Unicode MS" w:hAnsiTheme="minorHAnsi" w:cstheme="minorHAnsi"/>
          <w:spacing w:val="-2"/>
          <w:sz w:val="22"/>
          <w:szCs w:val="22"/>
          <w:lang w:val="en-US"/>
        </w:rPr>
        <w:t>guarantee.</w:t>
      </w:r>
    </w:p>
    <w:p w14:paraId="4B0E74C0" w14:textId="77777777" w:rsidR="006E3AA8"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p>
    <w:p w14:paraId="04A1BCED" w14:textId="77777777" w:rsidR="006E3AA8" w:rsidRPr="00D17D10" w:rsidRDefault="006E3AA8" w:rsidP="00964D54">
      <w:pPr>
        <w:widowControl w:val="0"/>
        <w:autoSpaceDE w:val="0"/>
        <w:autoSpaceDN w:val="0"/>
        <w:adjustRightInd w:val="0"/>
        <w:spacing w:line="253" w:lineRule="exact"/>
        <w:jc w:val="both"/>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2"/>
          <w:sz w:val="22"/>
          <w:szCs w:val="22"/>
          <w:lang w:val="en-US"/>
        </w:rPr>
        <w:t>At the request of the Bidder, we…………………</w:t>
      </w:r>
      <w:proofErr w:type="gramStart"/>
      <w:r w:rsidRPr="00D17D10">
        <w:rPr>
          <w:rFonts w:asciiTheme="minorHAnsi" w:eastAsia="Arial Unicode MS" w:hAnsiTheme="minorHAnsi" w:cstheme="minorHAnsi"/>
          <w:spacing w:val="-2"/>
          <w:sz w:val="22"/>
          <w:szCs w:val="22"/>
          <w:lang w:val="en-US"/>
        </w:rPr>
        <w:t>. .</w:t>
      </w:r>
      <w:proofErr w:type="gramEnd"/>
      <w:r w:rsidRPr="00D17D10">
        <w:rPr>
          <w:rFonts w:asciiTheme="minorHAnsi" w:eastAsia="Arial Unicode MS" w:hAnsiTheme="minorHAnsi" w:cstheme="minorHAnsi"/>
          <w:spacing w:val="-2"/>
          <w:sz w:val="22"/>
          <w:szCs w:val="22"/>
          <w:lang w:val="en-US"/>
        </w:rPr>
        <w:t xml:space="preserve"> name of Bank. ……………</w:t>
      </w:r>
      <w:proofErr w:type="gramStart"/>
      <w:r w:rsidRPr="00D17D10">
        <w:rPr>
          <w:rFonts w:asciiTheme="minorHAnsi" w:eastAsia="Arial Unicode MS" w:hAnsiTheme="minorHAnsi" w:cstheme="minorHAnsi"/>
          <w:spacing w:val="-2"/>
          <w:sz w:val="22"/>
          <w:szCs w:val="22"/>
          <w:lang w:val="en-US"/>
        </w:rPr>
        <w:t>…..</w:t>
      </w:r>
      <w:proofErr w:type="gramEnd"/>
      <w:r w:rsidRPr="00D17D10">
        <w:rPr>
          <w:rFonts w:asciiTheme="minorHAnsi" w:eastAsia="Arial Unicode MS" w:hAnsiTheme="minorHAnsi" w:cstheme="minorHAnsi"/>
          <w:spacing w:val="-2"/>
          <w:sz w:val="22"/>
          <w:szCs w:val="22"/>
          <w:lang w:val="en-US"/>
        </w:rPr>
        <w:t xml:space="preserve">hereby irrevocably undertake to pay you any sum or sums not </w:t>
      </w:r>
      <w:r w:rsidR="00CA0621" w:rsidRPr="00D17D10">
        <w:rPr>
          <w:rFonts w:asciiTheme="minorHAnsi" w:eastAsia="Arial Unicode MS" w:hAnsiTheme="minorHAnsi" w:cstheme="minorHAnsi"/>
          <w:spacing w:val="-2"/>
          <w:sz w:val="22"/>
          <w:szCs w:val="22"/>
          <w:lang w:val="en-US"/>
        </w:rPr>
        <w:t>exceeding in total an amount of</w:t>
      </w:r>
      <w:r w:rsidRPr="00D17D10">
        <w:rPr>
          <w:rFonts w:asciiTheme="minorHAnsi" w:eastAsia="Arial Unicode MS" w:hAnsiTheme="minorHAnsi" w:cstheme="minorHAnsi"/>
          <w:spacing w:val="-2"/>
          <w:sz w:val="22"/>
          <w:szCs w:val="22"/>
          <w:lang w:val="en-US"/>
        </w:rPr>
        <w:t>. . ………...amount in figures ………………………. (. …………..</w:t>
      </w:r>
      <w:r w:rsidRPr="00D17D10">
        <w:rPr>
          <w:rFonts w:asciiTheme="minorHAnsi" w:eastAsia="Arial Unicode MS" w:hAnsiTheme="minorHAnsi" w:cstheme="minorHAnsi"/>
          <w:spacing w:val="-2"/>
          <w:sz w:val="22"/>
          <w:szCs w:val="22"/>
          <w:lang w:val="en-US"/>
        </w:rPr>
        <w:tab/>
      </w:r>
      <w:proofErr w:type="gramStart"/>
      <w:r w:rsidRPr="00D17D10">
        <w:rPr>
          <w:rFonts w:asciiTheme="minorHAnsi" w:eastAsia="Arial Unicode MS" w:hAnsiTheme="minorHAnsi" w:cstheme="minorHAnsi"/>
          <w:spacing w:val="-2"/>
          <w:sz w:val="22"/>
          <w:szCs w:val="22"/>
          <w:lang w:val="en-US"/>
        </w:rPr>
        <w:t>.amount</w:t>
      </w:r>
      <w:proofErr w:type="gramEnd"/>
      <w:r w:rsidRPr="00D17D10">
        <w:rPr>
          <w:rFonts w:asciiTheme="minorHAnsi" w:eastAsia="Arial Unicode MS" w:hAnsiTheme="minorHAnsi" w:cstheme="minorHAnsi"/>
          <w:spacing w:val="-2"/>
          <w:sz w:val="22"/>
          <w:szCs w:val="22"/>
          <w:lang w:val="en-US"/>
        </w:rPr>
        <w:t xml:space="preserve"> in words ……………….) upon receipt by us of your first demand in writing accompanied </w:t>
      </w:r>
      <w:r w:rsidRPr="00D17D10">
        <w:rPr>
          <w:rFonts w:asciiTheme="minorHAnsi" w:eastAsia="Arial Unicode MS" w:hAnsiTheme="minorHAnsi" w:cstheme="minorHAnsi"/>
          <w:spacing w:val="-3"/>
          <w:sz w:val="22"/>
          <w:szCs w:val="22"/>
          <w:lang w:val="en-US"/>
        </w:rPr>
        <w:t xml:space="preserve">by a written statement stating that the Bidder is in breach of its obligation(s) under the bid conditions, </w:t>
      </w:r>
      <w:r w:rsidRPr="00D17D10">
        <w:rPr>
          <w:rFonts w:asciiTheme="minorHAnsi" w:eastAsia="Arial Unicode MS" w:hAnsiTheme="minorHAnsi" w:cstheme="minorHAnsi"/>
          <w:spacing w:val="-4"/>
          <w:sz w:val="22"/>
          <w:szCs w:val="22"/>
          <w:lang w:val="en-US"/>
        </w:rPr>
        <w:t xml:space="preserve">because the Bidder: </w:t>
      </w:r>
    </w:p>
    <w:p w14:paraId="4BD97509" w14:textId="77777777" w:rsidR="006E3AA8" w:rsidRPr="00D17D10" w:rsidRDefault="006E3AA8" w:rsidP="00964D54">
      <w:pPr>
        <w:widowControl w:val="0"/>
        <w:autoSpaceDE w:val="0"/>
        <w:autoSpaceDN w:val="0"/>
        <w:adjustRightInd w:val="0"/>
        <w:spacing w:line="280" w:lineRule="exact"/>
        <w:jc w:val="both"/>
        <w:rPr>
          <w:rFonts w:asciiTheme="minorHAnsi" w:eastAsia="Arial Unicode MS" w:hAnsiTheme="minorHAnsi" w:cstheme="minorHAnsi"/>
          <w:spacing w:val="-4"/>
          <w:sz w:val="22"/>
          <w:szCs w:val="22"/>
          <w:lang w:val="en-US"/>
        </w:rPr>
      </w:pPr>
    </w:p>
    <w:p w14:paraId="706BC929" w14:textId="77777777" w:rsidR="006E3AA8" w:rsidRPr="00D17D10" w:rsidRDefault="006E3AA8" w:rsidP="00964D54">
      <w:pPr>
        <w:widowControl w:val="0"/>
        <w:autoSpaceDE w:val="0"/>
        <w:autoSpaceDN w:val="0"/>
        <w:adjustRightInd w:val="0"/>
        <w:spacing w:line="280" w:lineRule="exact"/>
        <w:ind w:left="360" w:hanging="360"/>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2"/>
          <w:sz w:val="22"/>
          <w:szCs w:val="22"/>
          <w:lang w:val="en-US"/>
        </w:rPr>
        <w:t xml:space="preserve">(a)  </w:t>
      </w:r>
      <w:r w:rsidRPr="00D17D10">
        <w:rPr>
          <w:rFonts w:asciiTheme="minorHAnsi" w:eastAsia="Arial Unicode MS" w:hAnsiTheme="minorHAnsi" w:cstheme="minorHAnsi"/>
          <w:w w:val="104"/>
          <w:sz w:val="22"/>
          <w:szCs w:val="22"/>
          <w:lang w:val="en-US"/>
        </w:rPr>
        <w:t xml:space="preserve">does not accept the correction of errors in accordance with the Instructions to Bidders </w:t>
      </w:r>
      <w:r w:rsidRPr="00D17D10">
        <w:rPr>
          <w:rFonts w:asciiTheme="minorHAnsi" w:eastAsia="Arial Unicode MS" w:hAnsiTheme="minorHAnsi" w:cstheme="minorHAnsi"/>
          <w:w w:val="104"/>
          <w:sz w:val="22"/>
          <w:szCs w:val="22"/>
          <w:lang w:val="en-US"/>
        </w:rPr>
        <w:br/>
      </w:r>
      <w:r w:rsidRPr="00D17D10">
        <w:rPr>
          <w:rFonts w:asciiTheme="minorHAnsi" w:eastAsia="Arial Unicode MS" w:hAnsiTheme="minorHAnsi" w:cstheme="minorHAnsi"/>
          <w:spacing w:val="-5"/>
          <w:sz w:val="22"/>
          <w:szCs w:val="22"/>
          <w:lang w:val="en-US"/>
        </w:rPr>
        <w:t xml:space="preserve">(hereinafter “the ITB”); or </w:t>
      </w:r>
    </w:p>
    <w:p w14:paraId="72112380" w14:textId="77777777" w:rsidR="006E3AA8" w:rsidRPr="00D17D10" w:rsidRDefault="006E3AA8" w:rsidP="00964D54">
      <w:pPr>
        <w:widowControl w:val="0"/>
        <w:autoSpaceDE w:val="0"/>
        <w:autoSpaceDN w:val="0"/>
        <w:adjustRightInd w:val="0"/>
        <w:spacing w:line="280" w:lineRule="exact"/>
        <w:ind w:left="270" w:hanging="270"/>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1"/>
          <w:sz w:val="22"/>
          <w:szCs w:val="22"/>
          <w:lang w:val="en-US"/>
        </w:rPr>
        <w:t>(</w:t>
      </w:r>
      <w:r w:rsidR="00DF02C8" w:rsidRPr="00D17D10">
        <w:rPr>
          <w:rFonts w:asciiTheme="minorHAnsi" w:eastAsia="Arial Unicode MS" w:hAnsiTheme="minorHAnsi" w:cstheme="minorHAnsi"/>
          <w:spacing w:val="-1"/>
          <w:sz w:val="22"/>
          <w:szCs w:val="22"/>
          <w:lang w:val="en-US"/>
        </w:rPr>
        <w:t>b</w:t>
      </w:r>
      <w:r w:rsidRPr="00D17D10">
        <w:rPr>
          <w:rFonts w:asciiTheme="minorHAnsi" w:eastAsia="Arial Unicode MS" w:hAnsiTheme="minorHAnsi" w:cstheme="minorHAnsi"/>
          <w:spacing w:val="-1"/>
          <w:sz w:val="22"/>
          <w:szCs w:val="22"/>
          <w:lang w:val="en-US"/>
        </w:rPr>
        <w:t xml:space="preserve">)  having been notified of the acceptance of its Bid by the Employer during the period of bid </w:t>
      </w:r>
      <w:r w:rsidRPr="00D17D10">
        <w:rPr>
          <w:rFonts w:asciiTheme="minorHAnsi" w:eastAsia="Arial Unicode MS" w:hAnsiTheme="minorHAnsi" w:cstheme="minorHAnsi"/>
          <w:w w:val="102"/>
          <w:sz w:val="22"/>
          <w:szCs w:val="22"/>
          <w:lang w:val="en-US"/>
        </w:rPr>
        <w:t>validity, (</w:t>
      </w:r>
      <w:proofErr w:type="spellStart"/>
      <w:r w:rsidRPr="00D17D10">
        <w:rPr>
          <w:rFonts w:asciiTheme="minorHAnsi" w:eastAsia="Arial Unicode MS" w:hAnsiTheme="minorHAnsi" w:cstheme="minorHAnsi"/>
          <w:w w:val="102"/>
          <w:sz w:val="22"/>
          <w:szCs w:val="22"/>
          <w:lang w:val="en-US"/>
        </w:rPr>
        <w:t>i</w:t>
      </w:r>
      <w:proofErr w:type="spellEnd"/>
      <w:r w:rsidRPr="00D17D10">
        <w:rPr>
          <w:rFonts w:asciiTheme="minorHAnsi" w:eastAsia="Arial Unicode MS" w:hAnsiTheme="minorHAnsi" w:cstheme="minorHAnsi"/>
          <w:w w:val="102"/>
          <w:sz w:val="22"/>
          <w:szCs w:val="22"/>
          <w:lang w:val="en-US"/>
        </w:rPr>
        <w:t xml:space="preserve">) fails or refuses to execute the Contract Agreement, or (ii) fails or refuses to </w:t>
      </w:r>
      <w:r w:rsidRPr="00D17D10">
        <w:rPr>
          <w:rFonts w:asciiTheme="minorHAnsi" w:eastAsia="Arial Unicode MS" w:hAnsiTheme="minorHAnsi" w:cstheme="minorHAnsi"/>
          <w:spacing w:val="-3"/>
          <w:sz w:val="22"/>
          <w:szCs w:val="22"/>
          <w:lang w:val="en-US"/>
        </w:rPr>
        <w:t xml:space="preserve">furnish the performance security, in accordance with the ITB. </w:t>
      </w:r>
    </w:p>
    <w:p w14:paraId="168BDE36" w14:textId="77777777" w:rsidR="006E3AA8" w:rsidRPr="00D17D10" w:rsidRDefault="006E3AA8" w:rsidP="00964D54">
      <w:pPr>
        <w:widowControl w:val="0"/>
        <w:autoSpaceDE w:val="0"/>
        <w:autoSpaceDN w:val="0"/>
        <w:adjustRightInd w:val="0"/>
        <w:spacing w:line="280" w:lineRule="exact"/>
        <w:ind w:left="270" w:hanging="270"/>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w:t>
      </w:r>
      <w:r w:rsidR="00DF02C8" w:rsidRPr="00D17D10">
        <w:rPr>
          <w:rFonts w:asciiTheme="minorHAnsi" w:eastAsia="Arial Unicode MS" w:hAnsiTheme="minorHAnsi" w:cstheme="minorHAnsi"/>
          <w:spacing w:val="-3"/>
          <w:sz w:val="22"/>
          <w:szCs w:val="22"/>
          <w:lang w:val="en-US"/>
        </w:rPr>
        <w:t>c</w:t>
      </w:r>
      <w:r w:rsidRPr="00D17D10">
        <w:rPr>
          <w:rFonts w:asciiTheme="minorHAnsi" w:eastAsia="Arial Unicode MS" w:hAnsiTheme="minorHAnsi" w:cstheme="minorHAnsi"/>
          <w:spacing w:val="-3"/>
          <w:sz w:val="22"/>
          <w:szCs w:val="22"/>
          <w:lang w:val="en-US"/>
        </w:rPr>
        <w:t>)  is involved in fraud and corruption in accordance with the ITB</w:t>
      </w:r>
    </w:p>
    <w:p w14:paraId="0ED88913" w14:textId="77777777" w:rsidR="006E3AA8"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3"/>
          <w:sz w:val="22"/>
          <w:szCs w:val="22"/>
          <w:lang w:val="en-US"/>
        </w:rPr>
      </w:pPr>
    </w:p>
    <w:p w14:paraId="240F4E02" w14:textId="77777777" w:rsidR="006E3AA8" w:rsidRPr="00D17D10" w:rsidRDefault="006E3AA8" w:rsidP="00964D54">
      <w:pPr>
        <w:widowControl w:val="0"/>
        <w:autoSpaceDE w:val="0"/>
        <w:autoSpaceDN w:val="0"/>
        <w:adjustRightInd w:val="0"/>
        <w:spacing w:line="253" w:lineRule="exact"/>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z w:val="22"/>
          <w:szCs w:val="22"/>
          <w:lang w:val="en-US"/>
        </w:rPr>
        <w:t>This guarantee will remain in force up to and including the date ………number…………</w:t>
      </w:r>
      <w:r w:rsidRPr="00D17D10">
        <w:rPr>
          <w:rFonts w:asciiTheme="minorHAnsi" w:eastAsia="Arial Unicode MS" w:hAnsiTheme="minorHAnsi" w:cstheme="minorHAnsi"/>
          <w:w w:val="102"/>
          <w:sz w:val="22"/>
          <w:szCs w:val="22"/>
          <w:lang w:val="en-US"/>
        </w:rPr>
        <w:t xml:space="preserve">days after </w:t>
      </w:r>
      <w:r w:rsidRPr="00D17D10">
        <w:rPr>
          <w:rFonts w:asciiTheme="minorHAnsi" w:eastAsia="Arial Unicode MS" w:hAnsiTheme="minorHAnsi" w:cstheme="minorHAnsi"/>
          <w:spacing w:val="-2"/>
          <w:sz w:val="22"/>
          <w:szCs w:val="22"/>
          <w:lang w:val="en-US"/>
        </w:rPr>
        <w:t xml:space="preserve">the deadline for submission of Bids as such deadline is stated in the instructions to Bidders or as it </w:t>
      </w:r>
      <w:r w:rsidRPr="00D17D10">
        <w:rPr>
          <w:rFonts w:asciiTheme="minorHAnsi" w:eastAsia="Arial Unicode MS" w:hAnsiTheme="minorHAnsi" w:cstheme="minorHAnsi"/>
          <w:spacing w:val="-3"/>
          <w:sz w:val="22"/>
          <w:szCs w:val="22"/>
          <w:lang w:val="en-US"/>
        </w:rPr>
        <w:t xml:space="preserve">may be extended by the Employer, notice of which extension(s) to the Bank is hereby waived. Any demand in respect of this guarantee should reach the Bank not letter than the above date. </w:t>
      </w:r>
    </w:p>
    <w:p w14:paraId="7A306DBA" w14:textId="77777777" w:rsidR="006E3AA8" w:rsidRPr="00D17D10" w:rsidRDefault="006E3AA8" w:rsidP="00964D54">
      <w:pPr>
        <w:widowControl w:val="0"/>
        <w:autoSpaceDE w:val="0"/>
        <w:autoSpaceDN w:val="0"/>
        <w:adjustRightInd w:val="0"/>
        <w:spacing w:line="280" w:lineRule="exact"/>
        <w:jc w:val="both"/>
        <w:rPr>
          <w:rFonts w:asciiTheme="minorHAnsi" w:eastAsia="Arial Unicode MS" w:hAnsiTheme="minorHAnsi" w:cstheme="minorHAnsi"/>
          <w:spacing w:val="-3"/>
          <w:sz w:val="22"/>
          <w:szCs w:val="22"/>
          <w:lang w:val="en-US"/>
        </w:rPr>
      </w:pPr>
    </w:p>
    <w:p w14:paraId="2EEE71F5" w14:textId="77777777" w:rsidR="006E3AA8" w:rsidRPr="00D17D10" w:rsidRDefault="006E3AA8" w:rsidP="00964D54">
      <w:pPr>
        <w:widowControl w:val="0"/>
        <w:autoSpaceDE w:val="0"/>
        <w:autoSpaceDN w:val="0"/>
        <w:adjustRightInd w:val="0"/>
        <w:spacing w:line="280" w:lineRule="exact"/>
        <w:jc w:val="both"/>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3"/>
          <w:sz w:val="22"/>
          <w:szCs w:val="22"/>
          <w:lang w:val="en-US"/>
        </w:rPr>
        <w:t xml:space="preserve">This Bank guarantee shall not be withdrawn or released merely upon return of the original guarantee </w:t>
      </w:r>
      <w:r w:rsidRPr="00D17D10">
        <w:rPr>
          <w:rFonts w:asciiTheme="minorHAnsi" w:eastAsia="Arial Unicode MS" w:hAnsiTheme="minorHAnsi" w:cstheme="minorHAnsi"/>
          <w:spacing w:val="-4"/>
          <w:sz w:val="22"/>
          <w:szCs w:val="22"/>
          <w:lang w:val="en-US"/>
        </w:rPr>
        <w:t xml:space="preserve">by the Bidder unless notified by you for the release of the guarantee. </w:t>
      </w:r>
    </w:p>
    <w:p w14:paraId="0C968160" w14:textId="77777777" w:rsidR="006E3AA8"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4"/>
          <w:sz w:val="22"/>
          <w:szCs w:val="22"/>
          <w:lang w:val="en-US"/>
        </w:rPr>
      </w:pPr>
    </w:p>
    <w:p w14:paraId="04EDEA4A" w14:textId="77777777" w:rsidR="006E3AA8" w:rsidRPr="00D17D10" w:rsidRDefault="006E3AA8" w:rsidP="00964D54">
      <w:pPr>
        <w:widowControl w:val="0"/>
        <w:autoSpaceDE w:val="0"/>
        <w:autoSpaceDN w:val="0"/>
        <w:adjustRightInd w:val="0"/>
        <w:spacing w:line="253" w:lineRule="exact"/>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This guarantee is subject to the Uniform Rules for Demand Guarantees, ICC Publication No. 758.</w:t>
      </w:r>
    </w:p>
    <w:p w14:paraId="3641C504" w14:textId="77777777" w:rsidR="006E3AA8" w:rsidRPr="00D17D10" w:rsidRDefault="006E3AA8" w:rsidP="00964D54">
      <w:pPr>
        <w:widowControl w:val="0"/>
        <w:autoSpaceDE w:val="0"/>
        <w:autoSpaceDN w:val="0"/>
        <w:adjustRightInd w:val="0"/>
        <w:spacing w:line="253" w:lineRule="exact"/>
        <w:jc w:val="center"/>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 . .Bank’s seal and authorized signature(s) . . .</w:t>
      </w:r>
    </w:p>
    <w:p w14:paraId="143003C5" w14:textId="77777777" w:rsidR="006E3AA8" w:rsidRPr="00D17D10" w:rsidRDefault="006E3AA8" w:rsidP="00964D54">
      <w:pPr>
        <w:widowControl w:val="0"/>
        <w:autoSpaceDE w:val="0"/>
        <w:autoSpaceDN w:val="0"/>
        <w:adjustRightInd w:val="0"/>
        <w:spacing w:line="276" w:lineRule="exact"/>
        <w:rPr>
          <w:rFonts w:asciiTheme="minorHAnsi" w:eastAsia="Arial Unicode MS" w:hAnsiTheme="minorHAnsi" w:cstheme="minorHAnsi"/>
          <w:b/>
          <w:bCs/>
          <w:spacing w:val="-3"/>
          <w:sz w:val="22"/>
          <w:szCs w:val="22"/>
          <w:lang w:val="en-US"/>
        </w:rPr>
      </w:pPr>
      <w:r w:rsidRPr="00D17D10">
        <w:rPr>
          <w:rFonts w:asciiTheme="minorHAnsi" w:eastAsia="Arial Unicode MS" w:hAnsiTheme="minorHAnsi" w:cstheme="minorHAnsi"/>
          <w:b/>
          <w:bCs/>
          <w:spacing w:val="-3"/>
          <w:sz w:val="22"/>
          <w:szCs w:val="22"/>
          <w:lang w:val="en-US"/>
        </w:rPr>
        <w:t xml:space="preserve">Note: </w:t>
      </w:r>
    </w:p>
    <w:p w14:paraId="110D63D4" w14:textId="77777777" w:rsidR="006E3AA8" w:rsidRPr="00D17D10" w:rsidRDefault="006E3AA8" w:rsidP="00964D54">
      <w:pPr>
        <w:widowControl w:val="0"/>
        <w:autoSpaceDE w:val="0"/>
        <w:autoSpaceDN w:val="0"/>
        <w:adjustRightInd w:val="0"/>
        <w:spacing w:line="276" w:lineRule="exact"/>
        <w:rPr>
          <w:rFonts w:asciiTheme="minorHAnsi" w:eastAsia="Arial Unicode MS" w:hAnsiTheme="minorHAnsi" w:cstheme="minorHAnsi"/>
          <w:spacing w:val="-3"/>
          <w:szCs w:val="20"/>
          <w:lang w:val="en-US"/>
        </w:rPr>
      </w:pPr>
      <w:r w:rsidRPr="00D17D10">
        <w:rPr>
          <w:rFonts w:asciiTheme="minorHAnsi" w:eastAsia="Arial Unicode MS" w:hAnsiTheme="minorHAnsi" w:cstheme="minorHAnsi"/>
          <w:spacing w:val="-2"/>
          <w:szCs w:val="20"/>
          <w:lang w:val="en-US"/>
        </w:rPr>
        <w:t>The bid security of ……</w:t>
      </w:r>
      <w:proofErr w:type="gramStart"/>
      <w:r w:rsidRPr="00D17D10">
        <w:rPr>
          <w:rFonts w:asciiTheme="minorHAnsi" w:eastAsia="Arial Unicode MS" w:hAnsiTheme="minorHAnsi" w:cstheme="minorHAnsi"/>
          <w:spacing w:val="-2"/>
          <w:szCs w:val="20"/>
          <w:lang w:val="en-US"/>
        </w:rPr>
        <w:t>…..</w:t>
      </w:r>
      <w:proofErr w:type="gramEnd"/>
      <w:r w:rsidRPr="00D17D10">
        <w:rPr>
          <w:rFonts w:asciiTheme="minorHAnsi" w:eastAsia="Arial Unicode MS" w:hAnsiTheme="minorHAnsi" w:cstheme="minorHAnsi"/>
          <w:spacing w:val="-2"/>
          <w:szCs w:val="20"/>
          <w:lang w:val="en-US"/>
        </w:rPr>
        <w:t>……………. has been counter gu</w:t>
      </w:r>
      <w:r w:rsidR="006E481F" w:rsidRPr="00D17D10">
        <w:rPr>
          <w:rFonts w:asciiTheme="minorHAnsi" w:eastAsia="Arial Unicode MS" w:hAnsiTheme="minorHAnsi" w:cstheme="minorHAnsi"/>
          <w:spacing w:val="-2"/>
          <w:szCs w:val="20"/>
          <w:lang w:val="en-US"/>
        </w:rPr>
        <w:t>aranteed by the Bank …</w:t>
      </w:r>
      <w:proofErr w:type="gramStart"/>
      <w:r w:rsidR="006E481F" w:rsidRPr="00D17D10">
        <w:rPr>
          <w:rFonts w:asciiTheme="minorHAnsi" w:eastAsia="Arial Unicode MS" w:hAnsiTheme="minorHAnsi" w:cstheme="minorHAnsi"/>
          <w:spacing w:val="-2"/>
          <w:szCs w:val="20"/>
          <w:lang w:val="en-US"/>
        </w:rPr>
        <w:t>…..</w:t>
      </w:r>
      <w:proofErr w:type="gramEnd"/>
      <w:r w:rsidR="006E481F" w:rsidRPr="00D17D10">
        <w:rPr>
          <w:rFonts w:asciiTheme="minorHAnsi" w:eastAsia="Arial Unicode MS" w:hAnsiTheme="minorHAnsi" w:cstheme="minorHAnsi"/>
          <w:spacing w:val="-2"/>
          <w:szCs w:val="20"/>
          <w:lang w:val="en-US"/>
        </w:rPr>
        <w:t>………...</w:t>
      </w:r>
      <w:r w:rsidRPr="00D17D10">
        <w:rPr>
          <w:rFonts w:asciiTheme="minorHAnsi" w:eastAsia="Arial Unicode MS" w:hAnsiTheme="minorHAnsi" w:cstheme="minorHAnsi"/>
          <w:spacing w:val="-3"/>
          <w:szCs w:val="20"/>
          <w:lang w:val="en-US"/>
        </w:rPr>
        <w:t>on</w:t>
      </w:r>
    </w:p>
    <w:p w14:paraId="49BB6587" w14:textId="77777777" w:rsidR="006E3AA8" w:rsidRPr="00D17D10" w:rsidRDefault="006E3AA8" w:rsidP="00964D54">
      <w:pPr>
        <w:widowControl w:val="0"/>
        <w:tabs>
          <w:tab w:val="left" w:leader="dot" w:pos="3399"/>
        </w:tabs>
        <w:autoSpaceDE w:val="0"/>
        <w:autoSpaceDN w:val="0"/>
        <w:adjustRightInd w:val="0"/>
        <w:spacing w:line="230" w:lineRule="exact"/>
        <w:rPr>
          <w:rFonts w:asciiTheme="minorHAnsi" w:eastAsia="Arial Unicode MS" w:hAnsiTheme="minorHAnsi" w:cstheme="minorHAnsi"/>
          <w:spacing w:val="-3"/>
          <w:sz w:val="18"/>
          <w:szCs w:val="18"/>
          <w:lang w:val="en-US"/>
        </w:rPr>
      </w:pPr>
      <w:r w:rsidRPr="00D17D10">
        <w:rPr>
          <w:rFonts w:asciiTheme="minorHAnsi" w:eastAsia="Arial Unicode MS" w:hAnsiTheme="minorHAnsi" w:cstheme="minorHAnsi"/>
          <w:spacing w:val="-3"/>
          <w:szCs w:val="20"/>
          <w:lang w:val="en-US"/>
        </w:rPr>
        <w:t>…………...</w:t>
      </w:r>
      <w:r w:rsidRPr="00D17D10">
        <w:rPr>
          <w:rFonts w:asciiTheme="minorHAnsi" w:eastAsia="Arial Unicode MS" w:hAnsiTheme="minorHAnsi" w:cstheme="minorHAnsi"/>
          <w:spacing w:val="-3"/>
          <w:szCs w:val="20"/>
          <w:lang w:val="en-US"/>
        </w:rPr>
        <w:tab/>
        <w:t>...……..………. (Applicable for Bid Security of Foreign Banks)</w:t>
      </w:r>
      <w:r w:rsidRPr="00D17D10">
        <w:rPr>
          <w:rFonts w:asciiTheme="minorHAnsi" w:eastAsia="Arial Unicode MS" w:hAnsiTheme="minorHAnsi" w:cstheme="minorHAnsi"/>
          <w:spacing w:val="-3"/>
          <w:sz w:val="18"/>
          <w:szCs w:val="18"/>
          <w:lang w:val="en-US"/>
        </w:rPr>
        <w:t>.</w:t>
      </w:r>
    </w:p>
    <w:p w14:paraId="20830109" w14:textId="77777777" w:rsidR="007529BE" w:rsidRDefault="006E3AA8" w:rsidP="00964D54">
      <w:pPr>
        <w:widowControl w:val="0"/>
        <w:autoSpaceDE w:val="0"/>
        <w:autoSpaceDN w:val="0"/>
        <w:adjustRightInd w:val="0"/>
        <w:spacing w:line="207" w:lineRule="exact"/>
        <w:jc w:val="center"/>
        <w:rPr>
          <w:rFonts w:asciiTheme="minorHAnsi" w:eastAsia="Arial Unicode MS" w:hAnsiTheme="minorHAnsi" w:cstheme="minorHAnsi"/>
          <w:spacing w:val="-3"/>
          <w:szCs w:val="20"/>
          <w:lang w:val="en-US"/>
        </w:rPr>
      </w:pPr>
      <w:r w:rsidRPr="00D17D10">
        <w:rPr>
          <w:rFonts w:asciiTheme="minorHAnsi" w:eastAsia="Arial Unicode MS" w:hAnsiTheme="minorHAnsi" w:cstheme="minorHAnsi"/>
          <w:spacing w:val="-3"/>
          <w:szCs w:val="20"/>
          <w:lang w:val="en-US"/>
        </w:rPr>
        <w:br w:type="page"/>
      </w:r>
    </w:p>
    <w:p w14:paraId="3532B7A6" w14:textId="5CCB79EE" w:rsidR="006E3AA8" w:rsidRPr="00D17D10" w:rsidRDefault="006E3AA8" w:rsidP="00964D54">
      <w:pPr>
        <w:widowControl w:val="0"/>
        <w:autoSpaceDE w:val="0"/>
        <w:autoSpaceDN w:val="0"/>
        <w:adjustRightInd w:val="0"/>
        <w:spacing w:line="207" w:lineRule="exact"/>
        <w:jc w:val="center"/>
        <w:rPr>
          <w:rFonts w:asciiTheme="minorHAnsi" w:eastAsia="Arial Unicode MS" w:hAnsiTheme="minorHAnsi" w:cstheme="minorHAnsi"/>
          <w:sz w:val="30"/>
          <w:szCs w:val="30"/>
          <w:lang w:val="en-US"/>
        </w:rPr>
      </w:pPr>
      <w:r w:rsidRPr="00D17D10">
        <w:rPr>
          <w:rFonts w:asciiTheme="minorHAnsi" w:eastAsia="Arial Unicode MS" w:hAnsiTheme="minorHAnsi" w:cstheme="minorHAnsi"/>
          <w:sz w:val="30"/>
          <w:szCs w:val="30"/>
          <w:lang w:val="en-US"/>
        </w:rPr>
        <w:lastRenderedPageBreak/>
        <w:t>S</w:t>
      </w:r>
      <w:r w:rsidRPr="00D17D10">
        <w:rPr>
          <w:rFonts w:asciiTheme="minorHAnsi" w:eastAsia="Arial Unicode MS" w:hAnsiTheme="minorHAnsi" w:cstheme="minorHAnsi"/>
          <w:sz w:val="21"/>
          <w:szCs w:val="21"/>
          <w:lang w:val="en-US"/>
        </w:rPr>
        <w:t>ECTION</w:t>
      </w:r>
      <w:r w:rsidRPr="00D17D10">
        <w:rPr>
          <w:rFonts w:asciiTheme="minorHAnsi" w:eastAsia="Arial Unicode MS" w:hAnsiTheme="minorHAnsi" w:cstheme="minorHAnsi"/>
          <w:sz w:val="30"/>
          <w:szCs w:val="30"/>
          <w:lang w:val="en-US"/>
        </w:rPr>
        <w:t xml:space="preserve"> - V</w:t>
      </w:r>
    </w:p>
    <w:p w14:paraId="75BC1958" w14:textId="77777777" w:rsidR="006E3AA8" w:rsidRPr="00D17D10" w:rsidRDefault="006E3AA8" w:rsidP="00964D54">
      <w:pPr>
        <w:widowControl w:val="0"/>
        <w:autoSpaceDE w:val="0"/>
        <w:autoSpaceDN w:val="0"/>
        <w:adjustRightInd w:val="0"/>
        <w:spacing w:line="414" w:lineRule="exact"/>
        <w:jc w:val="center"/>
        <w:rPr>
          <w:rFonts w:asciiTheme="minorHAnsi" w:eastAsia="Arial Unicode MS" w:hAnsiTheme="minorHAnsi" w:cstheme="minorHAnsi"/>
          <w:w w:val="96"/>
          <w:sz w:val="36"/>
          <w:szCs w:val="36"/>
          <w:lang w:val="en-US"/>
        </w:rPr>
      </w:pPr>
      <w:r w:rsidRPr="00D17D10">
        <w:rPr>
          <w:rFonts w:asciiTheme="minorHAnsi" w:eastAsia="Arial Unicode MS" w:hAnsiTheme="minorHAnsi" w:cstheme="minorHAnsi"/>
          <w:w w:val="96"/>
          <w:sz w:val="36"/>
          <w:szCs w:val="36"/>
          <w:lang w:val="en-US"/>
        </w:rPr>
        <w:t>Works Requirements</w:t>
      </w:r>
    </w:p>
    <w:p w14:paraId="4C252E18" w14:textId="77777777" w:rsidR="006E3AA8" w:rsidRPr="00D17D10" w:rsidRDefault="006E3AA8" w:rsidP="00964D54">
      <w:pPr>
        <w:widowControl w:val="0"/>
        <w:autoSpaceDE w:val="0"/>
        <w:autoSpaceDN w:val="0"/>
        <w:adjustRightInd w:val="0"/>
        <w:spacing w:line="280" w:lineRule="exact"/>
        <w:jc w:val="both"/>
        <w:rPr>
          <w:rFonts w:asciiTheme="minorHAnsi" w:eastAsia="Arial Unicode MS" w:hAnsiTheme="minorHAnsi" w:cstheme="minorHAnsi"/>
          <w:w w:val="96"/>
          <w:sz w:val="36"/>
          <w:szCs w:val="36"/>
          <w:lang w:val="en-US"/>
        </w:rPr>
      </w:pPr>
    </w:p>
    <w:p w14:paraId="49662290" w14:textId="77777777" w:rsidR="006E3AA8" w:rsidRPr="00D17D10" w:rsidRDefault="006E3AA8" w:rsidP="00964D54">
      <w:pPr>
        <w:rPr>
          <w:rFonts w:asciiTheme="minorHAnsi" w:eastAsia="Arial Unicode MS" w:hAnsiTheme="minorHAnsi" w:cstheme="minorHAnsi"/>
          <w:spacing w:val="-3"/>
          <w:sz w:val="18"/>
          <w:szCs w:val="18"/>
          <w:lang w:val="en-US"/>
        </w:rPr>
      </w:pPr>
    </w:p>
    <w:p w14:paraId="7EB1CF50" w14:textId="1C6F92B3" w:rsidR="007529BE" w:rsidRDefault="007529BE" w:rsidP="007529BE">
      <w:pPr>
        <w:pStyle w:val="Title"/>
        <w:rPr>
          <w:rFonts w:ascii="Times New Roman" w:hAnsi="Times New Roman"/>
          <w:sz w:val="24"/>
        </w:rPr>
      </w:pPr>
      <w:r>
        <w:rPr>
          <w:rFonts w:ascii="Times New Roman" w:hAnsi="Times New Roman"/>
          <w:bCs/>
          <w:caps w:val="0"/>
          <w:sz w:val="36"/>
          <w:u w:val="none"/>
        </w:rPr>
        <w:t xml:space="preserve">Specification for husk boiler foundation work </w:t>
      </w:r>
    </w:p>
    <w:p w14:paraId="066B3570" w14:textId="77777777" w:rsidR="007529BE" w:rsidRDefault="007529BE" w:rsidP="007529BE">
      <w:pPr>
        <w:rPr>
          <w:rFonts w:ascii="Times New Roman" w:hAnsi="Times New Roman"/>
          <w:bCs/>
          <w:sz w:val="28"/>
        </w:rPr>
      </w:pPr>
    </w:p>
    <w:p w14:paraId="59EDC973" w14:textId="77777777" w:rsidR="007529BE" w:rsidRDefault="007529BE" w:rsidP="007529BE">
      <w:pPr>
        <w:rPr>
          <w:rFonts w:ascii="Times New Roman" w:hAnsi="Times New Roman"/>
          <w:bCs/>
          <w:sz w:val="24"/>
        </w:rPr>
      </w:pPr>
      <w:r>
        <w:rPr>
          <w:rFonts w:ascii="Times New Roman" w:hAnsi="Times New Roman"/>
          <w:bCs/>
          <w:sz w:val="28"/>
        </w:rPr>
        <w:t>1.</w:t>
      </w:r>
      <w:r>
        <w:rPr>
          <w:rFonts w:ascii="Times New Roman" w:hAnsi="Times New Roman"/>
          <w:sz w:val="28"/>
        </w:rPr>
        <w:tab/>
      </w:r>
      <w:r>
        <w:rPr>
          <w:rFonts w:ascii="Times New Roman" w:hAnsi="Times New Roman"/>
          <w:bCs/>
          <w:sz w:val="28"/>
          <w:u w:val="single"/>
        </w:rPr>
        <w:t>Water</w:t>
      </w:r>
    </w:p>
    <w:p w14:paraId="125630B9" w14:textId="77777777" w:rsidR="007529BE" w:rsidRDefault="007529BE" w:rsidP="007529BE">
      <w:pPr>
        <w:ind w:left="702" w:hanging="702"/>
        <w:jc w:val="both"/>
        <w:rPr>
          <w:rFonts w:ascii="Times New Roman" w:hAnsi="Times New Roman"/>
          <w:sz w:val="24"/>
        </w:rPr>
      </w:pPr>
    </w:p>
    <w:p w14:paraId="0F97EAEC" w14:textId="77777777" w:rsidR="007529BE" w:rsidRDefault="007529BE" w:rsidP="007529BE">
      <w:pPr>
        <w:ind w:left="702" w:hanging="702"/>
        <w:jc w:val="both"/>
        <w:rPr>
          <w:rFonts w:ascii="Times New Roman" w:hAnsi="Times New Roman"/>
          <w:sz w:val="24"/>
        </w:rPr>
      </w:pPr>
      <w:r>
        <w:rPr>
          <w:rFonts w:ascii="Times New Roman" w:hAnsi="Times New Roman"/>
          <w:sz w:val="24"/>
        </w:rPr>
        <w:tab/>
        <w:t>Water should be clean and free from oil, waste acid or other organic matter. The contractor shall make his own arrangement for supply of water.</w:t>
      </w:r>
    </w:p>
    <w:p w14:paraId="521C1EAC" w14:textId="77777777" w:rsidR="007529BE" w:rsidRDefault="007529BE" w:rsidP="007529BE">
      <w:pPr>
        <w:ind w:left="702" w:hanging="702"/>
        <w:jc w:val="both"/>
        <w:rPr>
          <w:rFonts w:ascii="Times New Roman" w:hAnsi="Times New Roman"/>
          <w:sz w:val="24"/>
        </w:rPr>
      </w:pPr>
    </w:p>
    <w:p w14:paraId="1BD19C81" w14:textId="77777777" w:rsidR="007529BE" w:rsidRDefault="007529BE" w:rsidP="007529BE">
      <w:pPr>
        <w:ind w:left="702" w:hanging="702"/>
        <w:jc w:val="both"/>
        <w:rPr>
          <w:rFonts w:ascii="Times New Roman" w:hAnsi="Times New Roman"/>
          <w:bCs/>
          <w:sz w:val="24"/>
        </w:rPr>
      </w:pPr>
      <w:r>
        <w:rPr>
          <w:rFonts w:ascii="Times New Roman" w:hAnsi="Times New Roman"/>
          <w:bCs/>
          <w:sz w:val="28"/>
        </w:rPr>
        <w:t>2.</w:t>
      </w:r>
      <w:r>
        <w:rPr>
          <w:rFonts w:ascii="Times New Roman" w:hAnsi="Times New Roman"/>
          <w:bCs/>
          <w:sz w:val="28"/>
        </w:rPr>
        <w:tab/>
      </w:r>
      <w:r>
        <w:rPr>
          <w:rFonts w:ascii="Times New Roman" w:hAnsi="Times New Roman"/>
          <w:bCs/>
          <w:sz w:val="28"/>
          <w:u w:val="single"/>
        </w:rPr>
        <w:t>Fine Aggregate</w:t>
      </w:r>
    </w:p>
    <w:p w14:paraId="536DC98B" w14:textId="77777777" w:rsidR="007529BE" w:rsidRDefault="007529BE" w:rsidP="007529BE">
      <w:pPr>
        <w:ind w:left="702" w:hanging="702"/>
        <w:jc w:val="both"/>
        <w:rPr>
          <w:rFonts w:ascii="Times New Roman" w:hAnsi="Times New Roman"/>
          <w:sz w:val="24"/>
        </w:rPr>
      </w:pPr>
    </w:p>
    <w:p w14:paraId="35D9BAAE" w14:textId="77777777" w:rsidR="007529BE" w:rsidRDefault="007529BE" w:rsidP="007529BE">
      <w:pPr>
        <w:ind w:left="702" w:hanging="702"/>
        <w:jc w:val="both"/>
        <w:rPr>
          <w:rFonts w:ascii="Times New Roman" w:hAnsi="Times New Roman"/>
          <w:sz w:val="24"/>
        </w:rPr>
      </w:pPr>
      <w:r>
        <w:rPr>
          <w:rFonts w:ascii="Times New Roman" w:hAnsi="Times New Roman"/>
          <w:sz w:val="24"/>
        </w:rPr>
        <w:tab/>
        <w:t xml:space="preserve">Sand shall be clean river or pit sands of approved quality and free from salt, earth, dust, or other impurities, sand containing more </w:t>
      </w:r>
      <w:proofErr w:type="spellStart"/>
      <w:r>
        <w:rPr>
          <w:rFonts w:ascii="Times New Roman" w:hAnsi="Times New Roman"/>
          <w:sz w:val="24"/>
        </w:rPr>
        <w:t>then</w:t>
      </w:r>
      <w:proofErr w:type="spellEnd"/>
      <w:r>
        <w:rPr>
          <w:rFonts w:ascii="Times New Roman" w:hAnsi="Times New Roman"/>
          <w:sz w:val="24"/>
        </w:rPr>
        <w:t xml:space="preserve"> 6 percent clay dust and silt shall be washed with clean water.</w:t>
      </w:r>
    </w:p>
    <w:p w14:paraId="7CDB6F3D" w14:textId="77777777" w:rsidR="007529BE" w:rsidRDefault="007529BE" w:rsidP="007529BE">
      <w:pPr>
        <w:ind w:left="702" w:hanging="702"/>
        <w:jc w:val="both"/>
        <w:rPr>
          <w:rFonts w:ascii="Times New Roman" w:hAnsi="Times New Roman"/>
          <w:sz w:val="24"/>
        </w:rPr>
      </w:pPr>
    </w:p>
    <w:p w14:paraId="094762B0" w14:textId="77777777" w:rsidR="007529BE" w:rsidRDefault="007529BE" w:rsidP="007529BE">
      <w:pPr>
        <w:ind w:left="702" w:hanging="702"/>
        <w:jc w:val="both"/>
        <w:rPr>
          <w:rFonts w:ascii="Times New Roman" w:hAnsi="Times New Roman"/>
          <w:bCs/>
          <w:u w:val="single"/>
        </w:rPr>
      </w:pPr>
      <w:r>
        <w:rPr>
          <w:rFonts w:ascii="Times New Roman" w:hAnsi="Times New Roman"/>
          <w:bCs/>
          <w:sz w:val="28"/>
        </w:rPr>
        <w:t>3.</w:t>
      </w:r>
      <w:r>
        <w:rPr>
          <w:rFonts w:ascii="Times New Roman" w:hAnsi="Times New Roman"/>
          <w:bCs/>
          <w:sz w:val="28"/>
        </w:rPr>
        <w:tab/>
      </w:r>
      <w:r>
        <w:rPr>
          <w:rFonts w:ascii="Times New Roman" w:hAnsi="Times New Roman"/>
          <w:bCs/>
          <w:sz w:val="28"/>
          <w:u w:val="single"/>
        </w:rPr>
        <w:t>Coarse Aggregate:</w:t>
      </w:r>
    </w:p>
    <w:p w14:paraId="12A1A03B" w14:textId="77777777" w:rsidR="007529BE" w:rsidRDefault="007529BE" w:rsidP="007529BE">
      <w:pPr>
        <w:ind w:left="702" w:hanging="702"/>
        <w:jc w:val="both"/>
        <w:rPr>
          <w:rFonts w:ascii="Times New Roman" w:hAnsi="Times New Roman"/>
          <w:sz w:val="24"/>
        </w:rPr>
      </w:pPr>
    </w:p>
    <w:p w14:paraId="5D8CA3F1" w14:textId="77777777" w:rsidR="007529BE" w:rsidRDefault="007529BE" w:rsidP="007529BE">
      <w:pPr>
        <w:ind w:left="702" w:hanging="702"/>
        <w:jc w:val="both"/>
        <w:rPr>
          <w:rFonts w:ascii="Times New Roman" w:hAnsi="Times New Roman"/>
          <w:sz w:val="24"/>
        </w:rPr>
      </w:pPr>
      <w:r>
        <w:rPr>
          <w:rFonts w:ascii="Times New Roman" w:hAnsi="Times New Roman"/>
          <w:sz w:val="24"/>
        </w:rPr>
        <w:tab/>
        <w:t>Coarse aggregate shall be crushed rock and free from vegetable matter, clay, dust. if required, aggregate shall be washed in clean water to achieve the specified freedom from contamination and to keep dust free.</w:t>
      </w:r>
    </w:p>
    <w:p w14:paraId="777A2A57" w14:textId="77777777" w:rsidR="007529BE" w:rsidRDefault="007529BE" w:rsidP="007529BE">
      <w:pPr>
        <w:ind w:left="702" w:hanging="702"/>
        <w:jc w:val="both"/>
        <w:rPr>
          <w:rFonts w:ascii="Times New Roman" w:hAnsi="Times New Roman"/>
          <w:sz w:val="24"/>
        </w:rPr>
      </w:pPr>
    </w:p>
    <w:p w14:paraId="24B74AFC" w14:textId="77777777" w:rsidR="007529BE" w:rsidRDefault="007529BE" w:rsidP="007529BE">
      <w:pPr>
        <w:ind w:left="702" w:hanging="702"/>
        <w:jc w:val="both"/>
        <w:rPr>
          <w:rFonts w:ascii="Times New Roman" w:hAnsi="Times New Roman"/>
          <w:bCs/>
          <w:sz w:val="24"/>
          <w:u w:val="single"/>
        </w:rPr>
      </w:pPr>
      <w:r>
        <w:rPr>
          <w:rFonts w:ascii="Times New Roman" w:hAnsi="Times New Roman"/>
          <w:bCs/>
          <w:sz w:val="28"/>
        </w:rPr>
        <w:t>4</w:t>
      </w:r>
      <w:r>
        <w:rPr>
          <w:rFonts w:ascii="Times New Roman" w:hAnsi="Times New Roman"/>
          <w:sz w:val="28"/>
        </w:rPr>
        <w:t>.</w:t>
      </w:r>
      <w:r>
        <w:rPr>
          <w:rFonts w:ascii="Times New Roman" w:hAnsi="Times New Roman"/>
          <w:sz w:val="28"/>
        </w:rPr>
        <w:tab/>
      </w:r>
      <w:r>
        <w:rPr>
          <w:rFonts w:ascii="Times New Roman" w:hAnsi="Times New Roman"/>
          <w:bCs/>
          <w:sz w:val="28"/>
          <w:u w:val="single"/>
        </w:rPr>
        <w:t>Brick:</w:t>
      </w:r>
    </w:p>
    <w:p w14:paraId="26C4774C" w14:textId="77777777" w:rsidR="007529BE" w:rsidRDefault="007529BE" w:rsidP="007529BE">
      <w:pPr>
        <w:ind w:left="702" w:hanging="702"/>
        <w:jc w:val="both"/>
        <w:rPr>
          <w:rFonts w:ascii="Times New Roman" w:hAnsi="Times New Roman"/>
          <w:sz w:val="24"/>
        </w:rPr>
      </w:pPr>
    </w:p>
    <w:p w14:paraId="5A21589A" w14:textId="77777777" w:rsidR="007529BE" w:rsidRDefault="007529BE" w:rsidP="007529BE">
      <w:pPr>
        <w:ind w:left="702" w:hanging="702"/>
        <w:jc w:val="both"/>
        <w:rPr>
          <w:rFonts w:ascii="Times New Roman" w:hAnsi="Times New Roman"/>
          <w:sz w:val="24"/>
        </w:rPr>
      </w:pPr>
      <w:r>
        <w:rPr>
          <w:rFonts w:ascii="Times New Roman" w:hAnsi="Times New Roman"/>
          <w:sz w:val="24"/>
        </w:rPr>
        <w:tab/>
        <w:t xml:space="preserve">Brick should be first class good quality &amp; approved by the engineer. It should be free from girt, line, Iron, salts. It should well-burnt copper </w:t>
      </w:r>
      <w:proofErr w:type="spellStart"/>
      <w:r>
        <w:rPr>
          <w:rFonts w:ascii="Times New Roman" w:hAnsi="Times New Roman"/>
          <w:sz w:val="24"/>
        </w:rPr>
        <w:t>colored</w:t>
      </w:r>
      <w:proofErr w:type="spellEnd"/>
      <w:r>
        <w:rPr>
          <w:rFonts w:ascii="Times New Roman" w:hAnsi="Times New Roman"/>
          <w:sz w:val="24"/>
        </w:rPr>
        <w:t>, hard, square with sharp edges &amp; shall give ringing sound when struck with a mallet. It shall be of uniform size and no brick after 24 hours immersion in water it shall absorb water more than 15% of its weight.</w:t>
      </w:r>
    </w:p>
    <w:p w14:paraId="4C50FC6A" w14:textId="77777777" w:rsidR="007529BE" w:rsidRDefault="007529BE" w:rsidP="007529BE">
      <w:pPr>
        <w:jc w:val="both"/>
        <w:rPr>
          <w:rFonts w:ascii="Times New Roman" w:hAnsi="Times New Roman"/>
          <w:sz w:val="24"/>
        </w:rPr>
      </w:pPr>
    </w:p>
    <w:p w14:paraId="59F03AA2" w14:textId="77777777" w:rsidR="007529BE" w:rsidRDefault="007529BE" w:rsidP="007529BE">
      <w:pPr>
        <w:ind w:left="702" w:hanging="702"/>
        <w:jc w:val="both"/>
        <w:rPr>
          <w:rFonts w:ascii="Times New Roman" w:hAnsi="Times New Roman"/>
          <w:sz w:val="24"/>
        </w:rPr>
      </w:pPr>
    </w:p>
    <w:p w14:paraId="700647AB" w14:textId="77777777" w:rsidR="007529BE" w:rsidRDefault="007529BE" w:rsidP="007529BE">
      <w:pPr>
        <w:ind w:left="702" w:hanging="702"/>
        <w:jc w:val="both"/>
        <w:rPr>
          <w:rFonts w:ascii="Times New Roman" w:hAnsi="Times New Roman"/>
          <w:bCs/>
          <w:sz w:val="24"/>
        </w:rPr>
      </w:pPr>
      <w:r>
        <w:rPr>
          <w:rFonts w:ascii="Times New Roman" w:hAnsi="Times New Roman"/>
          <w:bCs/>
          <w:sz w:val="28"/>
        </w:rPr>
        <w:t>5.</w:t>
      </w:r>
      <w:r>
        <w:rPr>
          <w:rFonts w:ascii="Times New Roman" w:hAnsi="Times New Roman"/>
          <w:bCs/>
          <w:sz w:val="28"/>
        </w:rPr>
        <w:tab/>
      </w:r>
      <w:r>
        <w:rPr>
          <w:rFonts w:ascii="Times New Roman" w:hAnsi="Times New Roman"/>
          <w:bCs/>
          <w:sz w:val="28"/>
          <w:u w:val="single"/>
        </w:rPr>
        <w:t>Cement:</w:t>
      </w:r>
    </w:p>
    <w:p w14:paraId="3BF85DC3" w14:textId="77777777" w:rsidR="007529BE" w:rsidRDefault="007529BE" w:rsidP="007529BE">
      <w:pPr>
        <w:ind w:left="702" w:hanging="702"/>
        <w:jc w:val="both"/>
        <w:rPr>
          <w:rFonts w:ascii="Times New Roman" w:hAnsi="Times New Roman"/>
          <w:sz w:val="24"/>
        </w:rPr>
      </w:pPr>
    </w:p>
    <w:p w14:paraId="4231D862" w14:textId="77777777" w:rsidR="007529BE" w:rsidRDefault="007529BE" w:rsidP="007529BE">
      <w:pPr>
        <w:ind w:left="702" w:hanging="702"/>
        <w:jc w:val="both"/>
        <w:rPr>
          <w:rFonts w:ascii="Times New Roman" w:hAnsi="Times New Roman"/>
          <w:sz w:val="24"/>
        </w:rPr>
      </w:pPr>
      <w:r>
        <w:rPr>
          <w:rFonts w:ascii="Times New Roman" w:hAnsi="Times New Roman"/>
          <w:sz w:val="24"/>
        </w:rPr>
        <w:tab/>
        <w:t xml:space="preserve">Ordinary Portland cement shall conform to IS 269-1989. It should be fine. It's chemical composition, consistency, setting time must be according as IS. It should be packed in gunny bags or waterproof paper and should be free from lumps. </w:t>
      </w:r>
      <w:proofErr w:type="gramStart"/>
      <w:r>
        <w:rPr>
          <w:rFonts w:ascii="Times New Roman" w:hAnsi="Times New Roman"/>
          <w:sz w:val="24"/>
        </w:rPr>
        <w:t>Generally</w:t>
      </w:r>
      <w:proofErr w:type="gramEnd"/>
      <w:r>
        <w:rPr>
          <w:rFonts w:ascii="Times New Roman" w:hAnsi="Times New Roman"/>
          <w:sz w:val="24"/>
        </w:rPr>
        <w:t xml:space="preserve"> Nepal product cement should be used. </w:t>
      </w:r>
    </w:p>
    <w:p w14:paraId="0D46F994" w14:textId="77777777" w:rsidR="007529BE" w:rsidRDefault="007529BE" w:rsidP="007529BE">
      <w:pPr>
        <w:jc w:val="both"/>
        <w:rPr>
          <w:rFonts w:ascii="Times New Roman" w:hAnsi="Times New Roman"/>
          <w:sz w:val="24"/>
        </w:rPr>
      </w:pPr>
    </w:p>
    <w:p w14:paraId="76E14B4C" w14:textId="77777777" w:rsidR="007529BE" w:rsidRPr="00516C73" w:rsidRDefault="007529BE" w:rsidP="007529BE">
      <w:pPr>
        <w:ind w:left="702" w:hanging="702"/>
        <w:jc w:val="both"/>
        <w:rPr>
          <w:rFonts w:ascii="Times New Roman" w:hAnsi="Times New Roman"/>
          <w:sz w:val="24"/>
        </w:rPr>
      </w:pPr>
    </w:p>
    <w:p w14:paraId="3C12AD14" w14:textId="77777777" w:rsidR="007529BE" w:rsidRPr="00BD39E1" w:rsidRDefault="007529BE" w:rsidP="007529BE">
      <w:pPr>
        <w:jc w:val="both"/>
        <w:rPr>
          <w:rFonts w:ascii="Times New Roman" w:hAnsi="Times New Roman"/>
          <w:sz w:val="24"/>
        </w:rPr>
      </w:pPr>
      <w:r>
        <w:rPr>
          <w:rFonts w:ascii="Times New Roman" w:hAnsi="Times New Roman"/>
          <w:sz w:val="24"/>
        </w:rPr>
        <w:t>6</w:t>
      </w:r>
      <w:r w:rsidRPr="00BD39E1">
        <w:rPr>
          <w:rFonts w:ascii="Times New Roman" w:hAnsi="Times New Roman"/>
          <w:sz w:val="24"/>
        </w:rPr>
        <w:t>.</w:t>
      </w:r>
      <w:r w:rsidRPr="00BD39E1">
        <w:rPr>
          <w:rFonts w:ascii="Times New Roman" w:hAnsi="Times New Roman"/>
          <w:sz w:val="24"/>
        </w:rPr>
        <w:tab/>
      </w:r>
      <w:r w:rsidRPr="00BD39E1">
        <w:rPr>
          <w:rFonts w:ascii="Times New Roman" w:hAnsi="Times New Roman"/>
          <w:sz w:val="24"/>
          <w:u w:val="single"/>
        </w:rPr>
        <w:t>Brick masonry work:</w:t>
      </w:r>
    </w:p>
    <w:p w14:paraId="3386A585" w14:textId="77777777" w:rsidR="007529BE" w:rsidRPr="00EE720F" w:rsidRDefault="007529BE" w:rsidP="007529BE">
      <w:pPr>
        <w:ind w:left="702" w:hanging="702"/>
        <w:jc w:val="both"/>
        <w:rPr>
          <w:rFonts w:ascii="Times New Roman" w:hAnsi="Times New Roman"/>
          <w:sz w:val="24"/>
        </w:rPr>
      </w:pPr>
    </w:p>
    <w:p w14:paraId="4F889D35" w14:textId="77777777" w:rsidR="007529BE" w:rsidRDefault="007529BE" w:rsidP="007529BE">
      <w:pPr>
        <w:ind w:left="702" w:hanging="702"/>
        <w:jc w:val="both"/>
        <w:rPr>
          <w:rFonts w:ascii="Times New Roman" w:hAnsi="Times New Roman"/>
          <w:sz w:val="24"/>
        </w:rPr>
      </w:pPr>
      <w:r w:rsidRPr="00EE720F">
        <w:rPr>
          <w:rFonts w:ascii="Times New Roman" w:hAnsi="Times New Roman"/>
          <w:sz w:val="24"/>
        </w:rPr>
        <w:tab/>
      </w:r>
      <w:r>
        <w:rPr>
          <w:rFonts w:ascii="Times New Roman" w:hAnsi="Times New Roman"/>
          <w:sz w:val="24"/>
        </w:rPr>
        <w:t xml:space="preserve">All the brick shall be clean with water and immersed in water for a period of 12 hrs. </w:t>
      </w:r>
      <w:proofErr w:type="gramStart"/>
      <w:r>
        <w:rPr>
          <w:rFonts w:ascii="Times New Roman" w:hAnsi="Times New Roman"/>
          <w:sz w:val="24"/>
        </w:rPr>
        <w:t>immediately  before</w:t>
      </w:r>
      <w:proofErr w:type="gramEnd"/>
      <w:r>
        <w:rPr>
          <w:rFonts w:ascii="Times New Roman" w:hAnsi="Times New Roman"/>
          <w:sz w:val="24"/>
        </w:rPr>
        <w:t xml:space="preserve"> use. Brick shall be well bounded throughout the whole work and well bedded, </w:t>
      </w:r>
      <w:proofErr w:type="gramStart"/>
      <w:r>
        <w:rPr>
          <w:rFonts w:ascii="Times New Roman" w:hAnsi="Times New Roman"/>
          <w:sz w:val="24"/>
        </w:rPr>
        <w:t>All</w:t>
      </w:r>
      <w:proofErr w:type="gramEnd"/>
      <w:r>
        <w:rPr>
          <w:rFonts w:ascii="Times New Roman" w:hAnsi="Times New Roman"/>
          <w:sz w:val="24"/>
        </w:rPr>
        <w:t xml:space="preserve"> joints should be of uniform thickness of 10 mm and all courses shall be in true level. Brickworks should be vertical and true to line and dimension level. Vertical joints of consecutive coarse shall not come directly over one another. No damaged brick shall be used. Brickwork must be kept wet for at least 7 days. Brick work shall be carried out not more than 1 m height at a time. When one part of the wall </w:t>
      </w:r>
      <w:r>
        <w:rPr>
          <w:rFonts w:ascii="Times New Roman" w:hAnsi="Times New Roman"/>
          <w:sz w:val="24"/>
        </w:rPr>
        <w:lastRenderedPageBreak/>
        <w:t xml:space="preserve">has to be delayed stepping shall be left at an angle of 45°, All joints should be raked and faces of wall cleaned at the end of each days works. The brickwork shall be protected from the effects of sun, rain, frost etc during the construction. </w:t>
      </w:r>
    </w:p>
    <w:p w14:paraId="4703D571" w14:textId="77777777" w:rsidR="007529BE" w:rsidRDefault="007529BE" w:rsidP="007529BE">
      <w:pPr>
        <w:ind w:left="702" w:hanging="702"/>
        <w:jc w:val="both"/>
        <w:rPr>
          <w:rFonts w:ascii="Times New Roman" w:hAnsi="Times New Roman"/>
          <w:sz w:val="24"/>
        </w:rPr>
      </w:pPr>
    </w:p>
    <w:p w14:paraId="6B1C22CD" w14:textId="77777777" w:rsidR="007529BE" w:rsidRDefault="007529BE" w:rsidP="007529BE">
      <w:pPr>
        <w:jc w:val="both"/>
        <w:rPr>
          <w:rFonts w:ascii="Times New Roman" w:hAnsi="Times New Roman"/>
          <w:bCs/>
          <w:sz w:val="28"/>
          <w:u w:val="single"/>
        </w:rPr>
      </w:pPr>
      <w:r>
        <w:rPr>
          <w:rFonts w:ascii="Times New Roman" w:hAnsi="Times New Roman"/>
          <w:bCs/>
          <w:sz w:val="28"/>
        </w:rPr>
        <w:t>7.</w:t>
      </w:r>
      <w:r>
        <w:rPr>
          <w:rFonts w:ascii="Times New Roman" w:hAnsi="Times New Roman"/>
          <w:bCs/>
          <w:sz w:val="28"/>
        </w:rPr>
        <w:tab/>
      </w:r>
      <w:r>
        <w:rPr>
          <w:rFonts w:ascii="Times New Roman" w:hAnsi="Times New Roman"/>
          <w:bCs/>
          <w:sz w:val="28"/>
          <w:u w:val="single"/>
        </w:rPr>
        <w:t xml:space="preserve">Reinforced cement concrete R.C.C. </w:t>
      </w:r>
    </w:p>
    <w:p w14:paraId="31700D6E" w14:textId="77777777" w:rsidR="007529BE" w:rsidRPr="00376FE6" w:rsidRDefault="007529BE" w:rsidP="007529BE">
      <w:pPr>
        <w:jc w:val="both"/>
        <w:rPr>
          <w:rFonts w:ascii="Times New Roman" w:hAnsi="Times New Roman"/>
          <w:bCs/>
          <w:sz w:val="16"/>
          <w:szCs w:val="16"/>
          <w:u w:val="single"/>
        </w:rPr>
      </w:pPr>
    </w:p>
    <w:p w14:paraId="32C011A6" w14:textId="77777777" w:rsidR="007529BE" w:rsidRDefault="007529BE" w:rsidP="007529BE">
      <w:pPr>
        <w:ind w:left="702" w:hanging="702"/>
        <w:jc w:val="both"/>
        <w:rPr>
          <w:rFonts w:ascii="Times New Roman" w:hAnsi="Times New Roman"/>
          <w:sz w:val="28"/>
        </w:rPr>
      </w:pPr>
      <w:r>
        <w:rPr>
          <w:rFonts w:ascii="Times New Roman" w:hAnsi="Times New Roman"/>
          <w:sz w:val="28"/>
        </w:rPr>
        <w:t>(I)</w:t>
      </w:r>
      <w:r>
        <w:rPr>
          <w:rFonts w:ascii="Times New Roman" w:hAnsi="Times New Roman"/>
          <w:sz w:val="28"/>
        </w:rPr>
        <w:tab/>
        <w:t>Steel:</w:t>
      </w:r>
    </w:p>
    <w:p w14:paraId="0D71DB3C" w14:textId="77777777" w:rsidR="007529BE" w:rsidRPr="00376FE6" w:rsidRDefault="007529BE" w:rsidP="007529BE">
      <w:pPr>
        <w:ind w:left="702" w:hanging="702"/>
        <w:jc w:val="both"/>
        <w:rPr>
          <w:rFonts w:ascii="Times New Roman" w:hAnsi="Times New Roman"/>
          <w:sz w:val="16"/>
          <w:szCs w:val="16"/>
        </w:rPr>
      </w:pPr>
    </w:p>
    <w:p w14:paraId="63F43CAD" w14:textId="77777777" w:rsidR="007529BE" w:rsidRDefault="007529BE" w:rsidP="007529BE">
      <w:pPr>
        <w:ind w:left="702" w:hanging="702"/>
        <w:jc w:val="both"/>
        <w:rPr>
          <w:rFonts w:ascii="Times New Roman" w:hAnsi="Times New Roman"/>
          <w:sz w:val="24"/>
        </w:rPr>
      </w:pPr>
      <w:r>
        <w:rPr>
          <w:rFonts w:ascii="Times New Roman" w:hAnsi="Times New Roman"/>
          <w:sz w:val="24"/>
        </w:rPr>
        <w:tab/>
        <w:t>Steel bars shall be of mild steel deformed bar and free from corrosion, loose rust, oil, grease paint etc. Bar shall be hooked and bent accurately and placed in position as per drawing and instruction and bound together tight with 20 S.W.G. annealed wire at their points of intersection. Joint in the bar should be avoided as far as possible, when joints have to be made an overlap of 40 times dia. of the bar shall be given with proper hooks at end and joints should be staggered. While concreting, steel bars shall be given side and bottom covers of minimum 1" thick concrete by placing stone peace underneath of steel.</w:t>
      </w:r>
    </w:p>
    <w:p w14:paraId="2BC89550" w14:textId="77777777" w:rsidR="007529BE" w:rsidRDefault="007529BE" w:rsidP="007529BE">
      <w:pPr>
        <w:ind w:left="702" w:hanging="702"/>
        <w:jc w:val="both"/>
        <w:rPr>
          <w:rFonts w:ascii="Times New Roman" w:hAnsi="Times New Roman"/>
          <w:sz w:val="24"/>
        </w:rPr>
      </w:pPr>
    </w:p>
    <w:p w14:paraId="4914D715" w14:textId="77777777" w:rsidR="007529BE" w:rsidRDefault="007529BE" w:rsidP="007529BE">
      <w:pPr>
        <w:ind w:left="702" w:hanging="702"/>
        <w:jc w:val="both"/>
        <w:rPr>
          <w:rFonts w:ascii="Times New Roman" w:hAnsi="Times New Roman"/>
          <w:bCs/>
          <w:sz w:val="28"/>
        </w:rPr>
      </w:pPr>
      <w:r>
        <w:rPr>
          <w:rFonts w:ascii="Times New Roman" w:hAnsi="Times New Roman"/>
          <w:sz w:val="28"/>
        </w:rPr>
        <w:t>(II)</w:t>
      </w:r>
      <w:r>
        <w:rPr>
          <w:rFonts w:ascii="Times New Roman" w:hAnsi="Times New Roman"/>
          <w:bCs/>
          <w:sz w:val="28"/>
        </w:rPr>
        <w:tab/>
      </w:r>
      <w:proofErr w:type="spellStart"/>
      <w:r>
        <w:rPr>
          <w:rFonts w:ascii="Times New Roman" w:hAnsi="Times New Roman"/>
          <w:bCs/>
          <w:sz w:val="28"/>
        </w:rPr>
        <w:t>Centering</w:t>
      </w:r>
      <w:proofErr w:type="spellEnd"/>
      <w:r>
        <w:rPr>
          <w:rFonts w:ascii="Times New Roman" w:hAnsi="Times New Roman"/>
          <w:bCs/>
          <w:sz w:val="28"/>
        </w:rPr>
        <w:t>/Shuttering:</w:t>
      </w:r>
    </w:p>
    <w:p w14:paraId="3F8C233C" w14:textId="77777777" w:rsidR="007529BE" w:rsidRPr="00376FE6" w:rsidRDefault="007529BE" w:rsidP="007529BE">
      <w:pPr>
        <w:ind w:left="702" w:hanging="702"/>
        <w:jc w:val="both"/>
        <w:rPr>
          <w:rFonts w:ascii="Times New Roman" w:hAnsi="Times New Roman"/>
          <w:bCs/>
          <w:sz w:val="16"/>
          <w:szCs w:val="16"/>
        </w:rPr>
      </w:pPr>
    </w:p>
    <w:p w14:paraId="7E309022" w14:textId="77777777" w:rsidR="007529BE" w:rsidRDefault="007529BE" w:rsidP="007529BE">
      <w:pPr>
        <w:ind w:left="702" w:hanging="702"/>
        <w:jc w:val="both"/>
        <w:rPr>
          <w:rFonts w:ascii="Times New Roman" w:hAnsi="Times New Roman"/>
          <w:sz w:val="24"/>
        </w:rPr>
      </w:pPr>
      <w:r>
        <w:rPr>
          <w:rFonts w:ascii="Times New Roman" w:hAnsi="Times New Roman"/>
          <w:sz w:val="24"/>
        </w:rPr>
        <w:tab/>
      </w:r>
      <w:proofErr w:type="spellStart"/>
      <w:r>
        <w:rPr>
          <w:rFonts w:ascii="Times New Roman" w:hAnsi="Times New Roman"/>
          <w:sz w:val="24"/>
        </w:rPr>
        <w:t>Centering</w:t>
      </w:r>
      <w:proofErr w:type="spellEnd"/>
      <w:r>
        <w:rPr>
          <w:rFonts w:ascii="Times New Roman" w:hAnsi="Times New Roman"/>
          <w:sz w:val="24"/>
        </w:rPr>
        <w:t xml:space="preserve"> and shuttering shall be made with timber or steel plate close and tight to prevent leakage of mortar with necessary props, bracings and wedges sufficiently strong and stable to support the concrete and works. The shutter shall have smooth and even surface and its joint shall be close tight and shall not permit leakage of cement mortar, if required; the joints shall be lined with craft paper or other approved material. Inner face of shuttering shall be applied with a wash of mould oil or soap solution or other approved material to prevent adherence of the concrete. The formwork shall be plane or as per requirements. It should be as light as possible. Formwork shall not be removed before 48 hours for the side of columns, beams and 18 days for the underside of beams and slab. The designed live load shall </w:t>
      </w:r>
      <w:proofErr w:type="spellStart"/>
      <w:r>
        <w:rPr>
          <w:rFonts w:ascii="Times New Roman" w:hAnsi="Times New Roman"/>
          <w:sz w:val="24"/>
        </w:rPr>
        <w:t>no</w:t>
      </w:r>
      <w:proofErr w:type="spellEnd"/>
      <w:r>
        <w:rPr>
          <w:rFonts w:ascii="Times New Roman" w:hAnsi="Times New Roman"/>
          <w:sz w:val="24"/>
        </w:rPr>
        <w:t xml:space="preserve"> be allowed on any structure before 23 days. </w:t>
      </w:r>
    </w:p>
    <w:p w14:paraId="2816524D" w14:textId="77777777" w:rsidR="007529BE" w:rsidRDefault="007529BE" w:rsidP="007529BE">
      <w:pPr>
        <w:ind w:left="702" w:hanging="702"/>
        <w:jc w:val="both"/>
        <w:rPr>
          <w:rFonts w:ascii="Times New Roman" w:hAnsi="Times New Roman"/>
          <w:bCs/>
          <w:sz w:val="24"/>
        </w:rPr>
      </w:pPr>
    </w:p>
    <w:p w14:paraId="7B6027D0" w14:textId="77777777" w:rsidR="007529BE" w:rsidRDefault="007529BE" w:rsidP="007529BE">
      <w:pPr>
        <w:jc w:val="both"/>
        <w:rPr>
          <w:rFonts w:ascii="Times New Roman" w:hAnsi="Times New Roman"/>
          <w:bCs/>
          <w:sz w:val="28"/>
        </w:rPr>
      </w:pPr>
      <w:r>
        <w:rPr>
          <w:rFonts w:ascii="Times New Roman" w:hAnsi="Times New Roman"/>
          <w:sz w:val="28"/>
        </w:rPr>
        <w:t>(III)</w:t>
      </w:r>
      <w:r>
        <w:rPr>
          <w:rFonts w:ascii="Times New Roman" w:hAnsi="Times New Roman"/>
          <w:sz w:val="28"/>
        </w:rPr>
        <w:tab/>
      </w:r>
      <w:r>
        <w:rPr>
          <w:rFonts w:ascii="Times New Roman" w:hAnsi="Times New Roman"/>
          <w:bCs/>
          <w:sz w:val="28"/>
        </w:rPr>
        <w:t>Concreting:</w:t>
      </w:r>
    </w:p>
    <w:p w14:paraId="32E46095" w14:textId="77777777" w:rsidR="007529BE" w:rsidRPr="00376FE6" w:rsidRDefault="007529BE" w:rsidP="007529BE">
      <w:pPr>
        <w:ind w:left="702"/>
        <w:jc w:val="both"/>
        <w:rPr>
          <w:rFonts w:ascii="Times New Roman" w:hAnsi="Times New Roman"/>
          <w:bCs/>
          <w:sz w:val="16"/>
          <w:szCs w:val="16"/>
        </w:rPr>
      </w:pPr>
    </w:p>
    <w:p w14:paraId="7E59FE14" w14:textId="77777777" w:rsidR="007529BE" w:rsidRDefault="007529BE" w:rsidP="007529BE">
      <w:pPr>
        <w:ind w:left="702" w:hanging="702"/>
        <w:jc w:val="both"/>
        <w:rPr>
          <w:rFonts w:ascii="Times New Roman" w:hAnsi="Times New Roman"/>
          <w:sz w:val="24"/>
        </w:rPr>
      </w:pPr>
      <w:r>
        <w:rPr>
          <w:rFonts w:ascii="Times New Roman" w:hAnsi="Times New Roman"/>
          <w:sz w:val="24"/>
        </w:rPr>
        <w:tab/>
        <w:t xml:space="preserve">In given ratio, first of all cement and sand shall be mixed dry thoroughly and then this dry mix shall be placed over a stack of measured stone aggregate and the whole mixed dry turning at least 3 times to have uniform mix. Water shall then be added slowly and gradually while being mixed to the required quantity to give a plastic mix of the required work ability and water cement ratio. The whole shall be mixed thoroughly turning at least three times to give a uniform concrete. Then concrete shall be laid continuously in layer not exceeding 15 cm and compacted by pining with rods and tamping with wooden tampers or with mechanical vibrating machine until a dense concrete is obtained. </w:t>
      </w:r>
    </w:p>
    <w:p w14:paraId="5D75502E" w14:textId="77777777" w:rsidR="007529BE" w:rsidRDefault="007529BE" w:rsidP="007529BE">
      <w:pPr>
        <w:ind w:left="702"/>
        <w:jc w:val="both"/>
        <w:rPr>
          <w:rFonts w:ascii="Times New Roman" w:hAnsi="Times New Roman"/>
          <w:sz w:val="24"/>
        </w:rPr>
      </w:pPr>
      <w:r>
        <w:rPr>
          <w:rFonts w:ascii="Times New Roman" w:hAnsi="Times New Roman"/>
          <w:sz w:val="24"/>
        </w:rPr>
        <w:t xml:space="preserve">Over vibration which will separate coarse aggregate from concrete should be avoided. The time between mixing and placing of concrete shall not exceed 20 minutes, Concrete shall be laid continuously, if laying is </w:t>
      </w:r>
      <w:proofErr w:type="gramStart"/>
      <w:r>
        <w:rPr>
          <w:rFonts w:ascii="Times New Roman" w:hAnsi="Times New Roman"/>
          <w:sz w:val="24"/>
        </w:rPr>
        <w:t>suspend</w:t>
      </w:r>
      <w:proofErr w:type="gramEnd"/>
      <w:r>
        <w:rPr>
          <w:rFonts w:ascii="Times New Roman" w:hAnsi="Times New Roman"/>
          <w:sz w:val="24"/>
        </w:rPr>
        <w:t xml:space="preserve"> for rest of the following day the end shall be sloped at an angle of 30 and made rough for future jointing, when the work is resumed, the previous sloped position shall be roughened, cleaned and watered and a coat of neat cement shall be applied and the fresh concrete shall be laid. During laying and compacting of concrete, the reinforcing bars should not move from their position. After about 24 hours of laying when concrete has begun to harden it shall be kept damp by covering with wet gunny bag or wet sand continuously for 28 days. </w:t>
      </w:r>
    </w:p>
    <w:p w14:paraId="7891EBEB" w14:textId="77777777" w:rsidR="007529BE" w:rsidRDefault="007529BE" w:rsidP="007529BE">
      <w:pPr>
        <w:jc w:val="both"/>
        <w:rPr>
          <w:rFonts w:ascii="Times New Roman" w:hAnsi="Times New Roman"/>
          <w:bCs/>
          <w:sz w:val="24"/>
        </w:rPr>
      </w:pPr>
    </w:p>
    <w:p w14:paraId="11149634" w14:textId="77777777" w:rsidR="007529BE" w:rsidRDefault="007529BE" w:rsidP="007529BE">
      <w:pPr>
        <w:ind w:left="702" w:hanging="702"/>
        <w:jc w:val="both"/>
        <w:rPr>
          <w:rFonts w:ascii="Times New Roman" w:hAnsi="Times New Roman"/>
          <w:bCs/>
          <w:sz w:val="28"/>
        </w:rPr>
      </w:pPr>
    </w:p>
    <w:p w14:paraId="5DD2F7DF" w14:textId="77777777" w:rsidR="007529BE" w:rsidRDefault="007529BE" w:rsidP="007529BE">
      <w:pPr>
        <w:ind w:left="702" w:hanging="702"/>
        <w:jc w:val="both"/>
        <w:rPr>
          <w:rFonts w:ascii="Times New Roman" w:hAnsi="Times New Roman"/>
          <w:bCs/>
          <w:sz w:val="28"/>
          <w:u w:val="single"/>
        </w:rPr>
      </w:pPr>
      <w:r>
        <w:rPr>
          <w:rFonts w:ascii="Times New Roman" w:hAnsi="Times New Roman"/>
          <w:bCs/>
          <w:sz w:val="28"/>
        </w:rPr>
        <w:t>8.</w:t>
      </w:r>
      <w:r>
        <w:rPr>
          <w:rFonts w:ascii="Times New Roman" w:hAnsi="Times New Roman"/>
          <w:bCs/>
          <w:sz w:val="28"/>
        </w:rPr>
        <w:tab/>
      </w:r>
      <w:r>
        <w:rPr>
          <w:rFonts w:ascii="Times New Roman" w:hAnsi="Times New Roman"/>
          <w:bCs/>
          <w:sz w:val="28"/>
          <w:u w:val="single"/>
        </w:rPr>
        <w:t>Earthwork excavation:</w:t>
      </w:r>
    </w:p>
    <w:p w14:paraId="017BFB95" w14:textId="77777777" w:rsidR="007529BE" w:rsidRDefault="007529BE" w:rsidP="007529BE">
      <w:pPr>
        <w:ind w:left="702" w:hanging="702"/>
        <w:jc w:val="both"/>
        <w:rPr>
          <w:rFonts w:ascii="Times New Roman" w:hAnsi="Times New Roman"/>
          <w:sz w:val="24"/>
        </w:rPr>
      </w:pPr>
    </w:p>
    <w:p w14:paraId="0C6F473E" w14:textId="77777777" w:rsidR="007529BE" w:rsidRDefault="007529BE" w:rsidP="007529BE">
      <w:pPr>
        <w:ind w:left="702" w:hanging="702"/>
        <w:jc w:val="both"/>
        <w:rPr>
          <w:rFonts w:ascii="Times New Roman" w:hAnsi="Times New Roman"/>
          <w:sz w:val="24"/>
        </w:rPr>
      </w:pPr>
      <w:r>
        <w:rPr>
          <w:rFonts w:ascii="Times New Roman" w:hAnsi="Times New Roman"/>
          <w:sz w:val="24"/>
        </w:rPr>
        <w:tab/>
        <w:t>The foundation trench shall be dug to the dimensions shown on drawings. The contractor shall at his own expense make provision for all extra excavation in slope, working spaces, including spaces for pumping; and these trenches shall be kept free from water while the foundation work is in progress. Water, if any accumulates in the trench should be pumped out without any extra payment and necessary precautions shall be taken to prevent surface water to enter into the trench. After the foundation is built. The remaining portion of trench shall be filled with earth at his own cost. And the disposal of the surplus earth will be done within the area as directed by engineer.</w:t>
      </w:r>
    </w:p>
    <w:p w14:paraId="76421C5A" w14:textId="77777777" w:rsidR="007529BE" w:rsidRDefault="007529BE">
      <w:pPr>
        <w:spacing w:after="200" w:line="276" w:lineRule="auto"/>
        <w:rPr>
          <w:rFonts w:asciiTheme="minorHAnsi" w:eastAsia="Arial Unicode MS" w:hAnsiTheme="minorHAnsi" w:cstheme="minorHAnsi"/>
          <w:w w:val="96"/>
          <w:sz w:val="36"/>
          <w:szCs w:val="36"/>
          <w:lang w:val="en-US"/>
        </w:rPr>
      </w:pPr>
      <w:r>
        <w:rPr>
          <w:rFonts w:asciiTheme="minorHAnsi" w:eastAsia="Arial Unicode MS" w:hAnsiTheme="minorHAnsi" w:cstheme="minorHAnsi"/>
          <w:w w:val="96"/>
          <w:sz w:val="36"/>
          <w:szCs w:val="36"/>
          <w:lang w:val="en-US"/>
        </w:rPr>
        <w:br w:type="page"/>
      </w:r>
    </w:p>
    <w:p w14:paraId="411044D3" w14:textId="7F5B8D21" w:rsidR="006E3AA8" w:rsidRPr="00D17D10" w:rsidRDefault="006E3AA8" w:rsidP="00964D54">
      <w:pPr>
        <w:jc w:val="center"/>
        <w:rPr>
          <w:rFonts w:asciiTheme="minorHAnsi" w:eastAsia="Arial Unicode MS" w:hAnsiTheme="minorHAnsi" w:cstheme="minorHAnsi"/>
          <w:w w:val="96"/>
          <w:sz w:val="36"/>
          <w:szCs w:val="36"/>
          <w:lang w:val="en-US"/>
        </w:rPr>
      </w:pPr>
      <w:r w:rsidRPr="00D17D10">
        <w:rPr>
          <w:rFonts w:asciiTheme="minorHAnsi" w:eastAsia="Arial Unicode MS" w:hAnsiTheme="minorHAnsi" w:cstheme="minorHAnsi"/>
          <w:w w:val="96"/>
          <w:sz w:val="36"/>
          <w:szCs w:val="36"/>
          <w:lang w:val="en-US"/>
        </w:rPr>
        <w:lastRenderedPageBreak/>
        <w:t>Drawings</w:t>
      </w:r>
    </w:p>
    <w:p w14:paraId="282D1E7B" w14:textId="35F713E1" w:rsidR="00BA626E" w:rsidRDefault="00563B55" w:rsidP="00964D54">
      <w:pPr>
        <w:spacing w:line="276" w:lineRule="auto"/>
        <w:rPr>
          <w:rFonts w:asciiTheme="minorHAnsi" w:eastAsia="Arial Unicode MS" w:hAnsiTheme="minorHAnsi" w:cstheme="minorHAnsi"/>
          <w:spacing w:val="-3"/>
          <w:sz w:val="26"/>
          <w:szCs w:val="26"/>
          <w:lang w:val="en-US"/>
        </w:rPr>
      </w:pPr>
      <w:r>
        <w:rPr>
          <w:rFonts w:asciiTheme="minorHAnsi" w:eastAsia="Arial Unicode MS" w:hAnsiTheme="minorHAnsi" w:cstheme="minorHAnsi"/>
          <w:noProof/>
          <w:sz w:val="30"/>
          <w:szCs w:val="30"/>
          <w:lang w:val="en-US"/>
        </w:rPr>
        <w:drawing>
          <wp:anchor distT="0" distB="0" distL="114300" distR="114300" simplePos="0" relativeHeight="251706368" behindDoc="0" locked="0" layoutInCell="1" allowOverlap="1" wp14:anchorId="2B8EA787" wp14:editId="17FBC0FD">
            <wp:simplePos x="0" y="0"/>
            <wp:positionH relativeFrom="column">
              <wp:posOffset>-281940</wp:posOffset>
            </wp:positionH>
            <wp:positionV relativeFrom="paragraph">
              <wp:posOffset>239395</wp:posOffset>
            </wp:positionV>
            <wp:extent cx="6568440" cy="7543800"/>
            <wp:effectExtent l="0" t="0" r="3810" b="0"/>
            <wp:wrapSquare wrapText="bothSides"/>
            <wp:docPr id="315254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54254" name="Picture 315254254"/>
                    <pic:cNvPicPr/>
                  </pic:nvPicPr>
                  <pic:blipFill>
                    <a:blip r:embed="rId10">
                      <a:extLst>
                        <a:ext uri="{28A0092B-C50C-407E-A947-70E740481C1C}">
                          <a14:useLocalDpi xmlns:a14="http://schemas.microsoft.com/office/drawing/2010/main" val="0"/>
                        </a:ext>
                      </a:extLst>
                    </a:blip>
                    <a:stretch>
                      <a:fillRect/>
                    </a:stretch>
                  </pic:blipFill>
                  <pic:spPr>
                    <a:xfrm>
                      <a:off x="0" y="0"/>
                      <a:ext cx="6568440" cy="7543800"/>
                    </a:xfrm>
                    <a:prstGeom prst="rect">
                      <a:avLst/>
                    </a:prstGeom>
                  </pic:spPr>
                </pic:pic>
              </a:graphicData>
            </a:graphic>
            <wp14:sizeRelH relativeFrom="margin">
              <wp14:pctWidth>0</wp14:pctWidth>
            </wp14:sizeRelH>
            <wp14:sizeRelV relativeFrom="margin">
              <wp14:pctHeight>0</wp14:pctHeight>
            </wp14:sizeRelV>
          </wp:anchor>
        </w:drawing>
      </w:r>
    </w:p>
    <w:p w14:paraId="65F727A1" w14:textId="72154B4F" w:rsidR="00BC1ABB" w:rsidRPr="00D17D10" w:rsidRDefault="00BC1ABB" w:rsidP="00964D54">
      <w:pPr>
        <w:spacing w:line="276" w:lineRule="auto"/>
        <w:rPr>
          <w:rFonts w:asciiTheme="minorHAnsi" w:eastAsia="Arial Unicode MS" w:hAnsiTheme="minorHAnsi" w:cstheme="minorHAnsi"/>
          <w:sz w:val="30"/>
          <w:szCs w:val="30"/>
          <w:lang w:val="en-US"/>
        </w:rPr>
      </w:pPr>
      <w:r w:rsidRPr="00D17D10">
        <w:rPr>
          <w:rFonts w:asciiTheme="minorHAnsi" w:eastAsia="Arial Unicode MS" w:hAnsiTheme="minorHAnsi" w:cstheme="minorHAnsi"/>
          <w:sz w:val="30"/>
          <w:szCs w:val="30"/>
          <w:lang w:val="en-US"/>
        </w:rPr>
        <w:br w:type="page"/>
      </w:r>
    </w:p>
    <w:p w14:paraId="55B82840" w14:textId="50F30A6E" w:rsidR="00563B55" w:rsidRDefault="00563B55">
      <w:pPr>
        <w:spacing w:after="200" w:line="276" w:lineRule="auto"/>
        <w:rPr>
          <w:rFonts w:asciiTheme="minorHAnsi" w:eastAsia="Arial Unicode MS" w:hAnsiTheme="minorHAnsi" w:cstheme="minorHAnsi"/>
          <w:sz w:val="30"/>
          <w:szCs w:val="30"/>
          <w:lang w:val="en-US"/>
        </w:rPr>
      </w:pPr>
      <w:r>
        <w:rPr>
          <w:rFonts w:asciiTheme="minorHAnsi" w:eastAsia="Arial Unicode MS" w:hAnsiTheme="minorHAnsi" w:cstheme="minorHAnsi"/>
          <w:noProof/>
          <w:sz w:val="30"/>
          <w:szCs w:val="30"/>
          <w:lang w:val="en-US"/>
        </w:rPr>
        <w:lastRenderedPageBreak/>
        <w:drawing>
          <wp:anchor distT="0" distB="0" distL="114300" distR="114300" simplePos="0" relativeHeight="251707392" behindDoc="0" locked="0" layoutInCell="1" allowOverlap="1" wp14:anchorId="28F80FC9" wp14:editId="6B453DCE">
            <wp:simplePos x="0" y="0"/>
            <wp:positionH relativeFrom="margin">
              <wp:align>left</wp:align>
            </wp:positionH>
            <wp:positionV relativeFrom="paragraph">
              <wp:posOffset>0</wp:posOffset>
            </wp:positionV>
            <wp:extent cx="5989320" cy="8465820"/>
            <wp:effectExtent l="0" t="0" r="0" b="0"/>
            <wp:wrapSquare wrapText="bothSides"/>
            <wp:docPr id="1108828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28928" name="Picture 1108828928"/>
                    <pic:cNvPicPr/>
                  </pic:nvPicPr>
                  <pic:blipFill>
                    <a:blip r:embed="rId11">
                      <a:extLst>
                        <a:ext uri="{28A0092B-C50C-407E-A947-70E740481C1C}">
                          <a14:useLocalDpi xmlns:a14="http://schemas.microsoft.com/office/drawing/2010/main" val="0"/>
                        </a:ext>
                      </a:extLst>
                    </a:blip>
                    <a:stretch>
                      <a:fillRect/>
                    </a:stretch>
                  </pic:blipFill>
                  <pic:spPr>
                    <a:xfrm>
                      <a:off x="0" y="0"/>
                      <a:ext cx="5989320" cy="846582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Arial Unicode MS" w:hAnsiTheme="minorHAnsi" w:cstheme="minorHAnsi"/>
          <w:sz w:val="30"/>
          <w:szCs w:val="30"/>
          <w:lang w:val="en-US"/>
        </w:rPr>
        <w:br w:type="page"/>
      </w:r>
    </w:p>
    <w:p w14:paraId="70C655AE" w14:textId="4C902548" w:rsidR="00334793" w:rsidRDefault="00334793" w:rsidP="00964D54">
      <w:pPr>
        <w:widowControl w:val="0"/>
        <w:autoSpaceDE w:val="0"/>
        <w:autoSpaceDN w:val="0"/>
        <w:adjustRightInd w:val="0"/>
        <w:spacing w:line="345" w:lineRule="exact"/>
        <w:jc w:val="center"/>
        <w:rPr>
          <w:rFonts w:asciiTheme="minorHAnsi" w:eastAsia="Arial Unicode MS" w:hAnsiTheme="minorHAnsi" w:cstheme="minorHAnsi"/>
          <w:sz w:val="30"/>
          <w:szCs w:val="30"/>
          <w:lang w:val="en-US"/>
        </w:rPr>
        <w:sectPr w:rsidR="00334793" w:rsidSect="00F26D0B">
          <w:type w:val="continuous"/>
          <w:pgSz w:w="11900" w:h="16840" w:code="9"/>
          <w:pgMar w:top="1440" w:right="1440" w:bottom="1440" w:left="1440" w:header="720" w:footer="720" w:gutter="0"/>
          <w:cols w:space="720"/>
          <w:noEndnote/>
          <w:docGrid w:linePitch="299"/>
        </w:sectPr>
      </w:pPr>
    </w:p>
    <w:p w14:paraId="14ECF426" w14:textId="0966F541" w:rsidR="006E3AA8" w:rsidRPr="00D17D10" w:rsidRDefault="00C670BA" w:rsidP="00C670BA">
      <w:pPr>
        <w:widowControl w:val="0"/>
        <w:autoSpaceDE w:val="0"/>
        <w:autoSpaceDN w:val="0"/>
        <w:adjustRightInd w:val="0"/>
        <w:spacing w:line="345" w:lineRule="exact"/>
        <w:rPr>
          <w:rFonts w:asciiTheme="minorHAnsi" w:eastAsia="Arial Unicode MS" w:hAnsiTheme="minorHAnsi" w:cstheme="minorHAnsi"/>
          <w:sz w:val="30"/>
          <w:szCs w:val="30"/>
          <w:lang w:val="en-US"/>
        </w:rPr>
      </w:pPr>
      <w:r>
        <w:rPr>
          <w:rFonts w:asciiTheme="minorHAnsi" w:eastAsia="Arial Unicode MS" w:hAnsiTheme="minorHAnsi" w:cstheme="minorHAnsi"/>
          <w:sz w:val="30"/>
          <w:szCs w:val="30"/>
          <w:lang w:val="en-US"/>
        </w:rPr>
        <w:lastRenderedPageBreak/>
        <w:t xml:space="preserve">                                                                                              </w:t>
      </w:r>
      <w:r w:rsidR="006E3AA8" w:rsidRPr="00D17D10">
        <w:rPr>
          <w:rFonts w:asciiTheme="minorHAnsi" w:eastAsia="Arial Unicode MS" w:hAnsiTheme="minorHAnsi" w:cstheme="minorHAnsi"/>
          <w:sz w:val="30"/>
          <w:szCs w:val="30"/>
          <w:lang w:val="en-US"/>
        </w:rPr>
        <w:t>S</w:t>
      </w:r>
      <w:r w:rsidR="006E3AA8" w:rsidRPr="00D17D10">
        <w:rPr>
          <w:rFonts w:asciiTheme="minorHAnsi" w:eastAsia="Arial Unicode MS" w:hAnsiTheme="minorHAnsi" w:cstheme="minorHAnsi"/>
          <w:sz w:val="21"/>
          <w:szCs w:val="21"/>
          <w:lang w:val="en-US"/>
        </w:rPr>
        <w:t>ECTION</w:t>
      </w:r>
      <w:r w:rsidR="006E3AA8" w:rsidRPr="00D17D10">
        <w:rPr>
          <w:rFonts w:asciiTheme="minorHAnsi" w:eastAsia="Arial Unicode MS" w:hAnsiTheme="minorHAnsi" w:cstheme="minorHAnsi"/>
          <w:sz w:val="30"/>
          <w:szCs w:val="30"/>
          <w:lang w:val="en-US"/>
        </w:rPr>
        <w:t xml:space="preserve"> - V</w:t>
      </w:r>
      <w:r w:rsidR="00536936" w:rsidRPr="00D17D10">
        <w:rPr>
          <w:rFonts w:asciiTheme="minorHAnsi" w:eastAsia="Arial Unicode MS" w:hAnsiTheme="minorHAnsi" w:cstheme="minorHAnsi"/>
          <w:sz w:val="30"/>
          <w:szCs w:val="30"/>
          <w:lang w:val="en-US"/>
        </w:rPr>
        <w:t>I</w:t>
      </w:r>
    </w:p>
    <w:p w14:paraId="7D1CF669" w14:textId="77777777" w:rsidR="00C670BA" w:rsidRPr="00C670BA" w:rsidRDefault="00B31E74" w:rsidP="00C670BA">
      <w:pPr>
        <w:jc w:val="center"/>
        <w:rPr>
          <w:rFonts w:ascii="Times New Roman Bold" w:eastAsia="Arial Unicode MS" w:hAnsi="Times New Roman Bold" w:cs="Times New Roman Bold"/>
          <w:color w:val="000000"/>
          <w:w w:val="97"/>
          <w:sz w:val="28"/>
          <w:szCs w:val="28"/>
          <w:lang w:val="en-US" w:bidi="ne-NP"/>
        </w:rPr>
      </w:pPr>
      <w:r w:rsidRPr="00C670BA">
        <w:rPr>
          <w:rFonts w:asciiTheme="minorHAnsi" w:eastAsia="Arial Unicode MS" w:hAnsiTheme="minorHAnsi" w:cstheme="minorHAnsi"/>
          <w:b/>
          <w:bCs/>
          <w:w w:val="97"/>
          <w:sz w:val="28"/>
          <w:szCs w:val="28"/>
          <w:lang w:val="en-US"/>
        </w:rPr>
        <w:t xml:space="preserve">         </w:t>
      </w:r>
      <w:r w:rsidR="00C670BA" w:rsidRPr="00C670BA">
        <w:rPr>
          <w:rFonts w:ascii="Times New Roman Bold" w:eastAsia="Arial Unicode MS" w:hAnsi="Times New Roman Bold" w:cs="Times New Roman Bold"/>
          <w:color w:val="000000"/>
          <w:w w:val="97"/>
          <w:sz w:val="28"/>
          <w:szCs w:val="28"/>
          <w:lang w:val="en-US" w:bidi="ne-NP"/>
        </w:rPr>
        <w:t>Dairy Development Corporation</w:t>
      </w:r>
    </w:p>
    <w:p w14:paraId="5B26280F" w14:textId="77777777" w:rsidR="00C670BA" w:rsidRPr="00C670BA" w:rsidRDefault="00C670BA" w:rsidP="00C670BA">
      <w:pPr>
        <w:jc w:val="center"/>
        <w:rPr>
          <w:rFonts w:ascii="Times New Roman Bold" w:eastAsia="Arial Unicode MS" w:hAnsi="Times New Roman Bold" w:cs="Times New Roman Bold"/>
          <w:color w:val="000000"/>
          <w:w w:val="97"/>
          <w:sz w:val="28"/>
          <w:szCs w:val="28"/>
          <w:lang w:val="en-US" w:bidi="ne-NP"/>
        </w:rPr>
      </w:pPr>
      <w:r w:rsidRPr="00C670BA">
        <w:rPr>
          <w:rFonts w:ascii="Times New Roman Bold" w:eastAsia="Arial Unicode MS" w:hAnsi="Times New Roman Bold" w:cs="Times New Roman Bold"/>
          <w:color w:val="000000"/>
          <w:w w:val="97"/>
          <w:sz w:val="28"/>
          <w:szCs w:val="28"/>
          <w:lang w:val="en-US" w:bidi="ne-NP"/>
        </w:rPr>
        <w:t xml:space="preserve">Central Office, </w:t>
      </w:r>
      <w:proofErr w:type="spellStart"/>
      <w:r w:rsidRPr="00C670BA">
        <w:rPr>
          <w:rFonts w:ascii="Times New Roman Bold" w:eastAsia="Arial Unicode MS" w:hAnsi="Times New Roman Bold" w:cs="Times New Roman Bold"/>
          <w:color w:val="000000"/>
          <w:w w:val="97"/>
          <w:sz w:val="28"/>
          <w:szCs w:val="28"/>
          <w:lang w:val="en-US" w:bidi="ne-NP"/>
        </w:rPr>
        <w:t>Lainchaur</w:t>
      </w:r>
      <w:proofErr w:type="spellEnd"/>
      <w:r w:rsidRPr="00C670BA">
        <w:rPr>
          <w:rFonts w:ascii="Times New Roman Bold" w:eastAsia="Arial Unicode MS" w:hAnsi="Times New Roman Bold" w:cs="Times New Roman Bold"/>
          <w:color w:val="000000"/>
          <w:w w:val="97"/>
          <w:sz w:val="28"/>
          <w:szCs w:val="28"/>
          <w:lang w:val="en-US" w:bidi="ne-NP"/>
        </w:rPr>
        <w:t>, Kathmandu</w:t>
      </w:r>
    </w:p>
    <w:p w14:paraId="2EEC651F" w14:textId="5841A1A1" w:rsidR="006E3AA8" w:rsidRDefault="00C670BA" w:rsidP="007D40E2">
      <w:pPr>
        <w:jc w:val="center"/>
        <w:rPr>
          <w:rFonts w:ascii="Times New Roman Bold" w:eastAsia="Arial Unicode MS" w:hAnsi="Times New Roman Bold" w:cs="Times New Roman Bold"/>
          <w:color w:val="000000"/>
          <w:w w:val="97"/>
          <w:sz w:val="28"/>
          <w:szCs w:val="28"/>
          <w:lang w:val="en-US" w:bidi="ne-NP"/>
        </w:rPr>
      </w:pPr>
      <w:r w:rsidRPr="00C670BA">
        <w:rPr>
          <w:rFonts w:ascii="Times New Roman Bold" w:eastAsia="Arial Unicode MS" w:hAnsi="Times New Roman Bold" w:cs="Times New Roman Bold"/>
          <w:color w:val="000000"/>
          <w:w w:val="97"/>
          <w:sz w:val="28"/>
          <w:szCs w:val="28"/>
          <w:lang w:val="en-US" w:bidi="ne-NP"/>
        </w:rPr>
        <w:t>Bill of Quantities</w:t>
      </w:r>
    </w:p>
    <w:p w14:paraId="68E28556" w14:textId="77777777" w:rsidR="00486304" w:rsidRPr="00D17D10" w:rsidRDefault="00486304" w:rsidP="007D40E2">
      <w:pPr>
        <w:jc w:val="center"/>
        <w:rPr>
          <w:rFonts w:asciiTheme="minorHAnsi" w:eastAsia="Arial Unicode MS" w:hAnsiTheme="minorHAnsi" w:cstheme="minorHAnsi"/>
          <w:w w:val="97"/>
          <w:sz w:val="36"/>
          <w:szCs w:val="36"/>
          <w:lang w:val="en-US"/>
        </w:rPr>
      </w:pPr>
    </w:p>
    <w:p w14:paraId="3C31C94F" w14:textId="52DF1AA7" w:rsidR="0045246A" w:rsidRDefault="00016C29" w:rsidP="003224C8">
      <w:pPr>
        <w:widowControl w:val="0"/>
        <w:autoSpaceDE w:val="0"/>
        <w:autoSpaceDN w:val="0"/>
        <w:adjustRightInd w:val="0"/>
        <w:spacing w:line="299" w:lineRule="exact"/>
        <w:rPr>
          <w:rFonts w:ascii="Times New Roman" w:eastAsia="Arial Unicode MS" w:hAnsi="Times New Roman"/>
          <w:spacing w:val="-3"/>
          <w:sz w:val="24"/>
          <w:lang w:val="en-US"/>
        </w:rPr>
      </w:pPr>
      <w:r w:rsidRPr="00BC6270">
        <w:rPr>
          <w:rFonts w:ascii="Times New Roman" w:hAnsi="Times New Roman"/>
          <w:sz w:val="24"/>
        </w:rPr>
        <w:t xml:space="preserve">Name of </w:t>
      </w:r>
      <w:proofErr w:type="gramStart"/>
      <w:r w:rsidR="003224C8" w:rsidRPr="00BC6270">
        <w:rPr>
          <w:rFonts w:ascii="Times New Roman" w:hAnsi="Times New Roman"/>
          <w:sz w:val="24"/>
        </w:rPr>
        <w:t>Bidder:…</w:t>
      </w:r>
      <w:proofErr w:type="gramEnd"/>
      <w:r w:rsidR="003224C8" w:rsidRPr="00BC6270">
        <w:rPr>
          <w:rFonts w:ascii="Times New Roman" w:hAnsi="Times New Roman"/>
          <w:sz w:val="24"/>
        </w:rPr>
        <w:t>……………..</w:t>
      </w:r>
      <w:r w:rsidR="003224C8" w:rsidRPr="00BC6270">
        <w:rPr>
          <w:rFonts w:ascii="Times New Roman" w:hAnsi="Times New Roman"/>
          <w:sz w:val="24"/>
        </w:rPr>
        <w:tab/>
      </w:r>
      <w:r w:rsidR="003224C8">
        <w:tab/>
      </w:r>
      <w:r w:rsidR="004C3043">
        <w:tab/>
      </w:r>
      <w:r w:rsidR="004C3043">
        <w:tab/>
      </w:r>
      <w:r w:rsidR="004C3043">
        <w:tab/>
      </w:r>
      <w:r w:rsidR="00C90810">
        <w:tab/>
      </w:r>
      <w:r w:rsidR="00C90810">
        <w:tab/>
      </w:r>
      <w:r w:rsidR="00E36D91">
        <w:t xml:space="preserve">         </w:t>
      </w:r>
      <w:r w:rsidR="003224C8" w:rsidRPr="00BC6270">
        <w:rPr>
          <w:rFonts w:ascii="Times New Roman" w:hAnsi="Times New Roman"/>
          <w:sz w:val="24"/>
        </w:rPr>
        <w:t>Contract Identification Number:</w:t>
      </w:r>
      <w:r w:rsidR="003224C8" w:rsidRPr="00BC6270">
        <w:rPr>
          <w:rFonts w:ascii="Times New Roman" w:hAnsi="Times New Roman"/>
          <w:bCs/>
          <w:sz w:val="24"/>
        </w:rPr>
        <w:t xml:space="preserve"> </w:t>
      </w:r>
      <w:r w:rsidR="005765B0" w:rsidRPr="00080820">
        <w:rPr>
          <w:rFonts w:ascii="Times New Roman" w:eastAsia="Arial Unicode MS" w:hAnsi="Times New Roman"/>
          <w:spacing w:val="-3"/>
          <w:sz w:val="24"/>
          <w:lang w:val="en-US"/>
        </w:rPr>
        <w:t>DDC/SQ/207</w:t>
      </w:r>
      <w:r w:rsidR="005765B0">
        <w:rPr>
          <w:rFonts w:ascii="Times New Roman" w:eastAsia="Arial Unicode MS" w:hAnsi="Times New Roman"/>
          <w:spacing w:val="-3"/>
          <w:sz w:val="24"/>
          <w:lang w:val="en-US"/>
        </w:rPr>
        <w:t>9</w:t>
      </w:r>
      <w:r w:rsidR="005765B0" w:rsidRPr="00080820">
        <w:rPr>
          <w:rFonts w:ascii="Times New Roman" w:eastAsia="Arial Unicode MS" w:hAnsi="Times New Roman"/>
          <w:spacing w:val="-3"/>
          <w:sz w:val="24"/>
          <w:lang w:val="en-US"/>
        </w:rPr>
        <w:t>/0</w:t>
      </w:r>
      <w:r w:rsidR="005765B0">
        <w:rPr>
          <w:rFonts w:ascii="Times New Roman" w:eastAsia="Arial Unicode MS" w:hAnsi="Times New Roman"/>
          <w:spacing w:val="-3"/>
          <w:sz w:val="24"/>
          <w:lang w:val="en-US"/>
        </w:rPr>
        <w:t>80</w:t>
      </w:r>
      <w:r w:rsidR="005765B0" w:rsidRPr="00080820">
        <w:rPr>
          <w:rFonts w:ascii="Times New Roman" w:eastAsia="Arial Unicode MS" w:hAnsi="Times New Roman"/>
          <w:spacing w:val="-3"/>
          <w:sz w:val="24"/>
          <w:lang w:val="en-US"/>
        </w:rPr>
        <w:t>-</w:t>
      </w:r>
      <w:r w:rsidR="005765B0">
        <w:rPr>
          <w:rFonts w:ascii="Times New Roman" w:eastAsia="Arial Unicode MS" w:hAnsi="Times New Roman"/>
          <w:spacing w:val="-3"/>
          <w:sz w:val="24"/>
          <w:lang w:val="en-US"/>
        </w:rPr>
        <w:t>13</w:t>
      </w:r>
      <w:r w:rsidR="005765B0" w:rsidRPr="00080820">
        <w:rPr>
          <w:rFonts w:ascii="Times New Roman" w:eastAsia="Arial Unicode MS" w:hAnsi="Times New Roman"/>
          <w:spacing w:val="-3"/>
          <w:sz w:val="24"/>
          <w:lang w:val="en-US"/>
        </w:rPr>
        <w:t xml:space="preserve">  </w:t>
      </w:r>
    </w:p>
    <w:p w14:paraId="2D7129B0" w14:textId="69592285" w:rsidR="00AB58EF" w:rsidRDefault="00AB58EF" w:rsidP="003224C8">
      <w:pPr>
        <w:widowControl w:val="0"/>
        <w:autoSpaceDE w:val="0"/>
        <w:autoSpaceDN w:val="0"/>
        <w:adjustRightInd w:val="0"/>
        <w:spacing w:line="299" w:lineRule="exact"/>
        <w:rPr>
          <w:rFonts w:ascii="Times New Roman" w:eastAsia="Arial Unicode MS" w:hAnsi="Times New Roman"/>
          <w:spacing w:val="-3"/>
          <w:sz w:val="24"/>
          <w:lang w:val="en-US"/>
        </w:rPr>
      </w:pPr>
    </w:p>
    <w:p w14:paraId="1B8E4380" w14:textId="3BC050A7" w:rsidR="00AB58EF" w:rsidRDefault="00AB58EF" w:rsidP="003224C8">
      <w:pPr>
        <w:widowControl w:val="0"/>
        <w:autoSpaceDE w:val="0"/>
        <w:autoSpaceDN w:val="0"/>
        <w:adjustRightInd w:val="0"/>
        <w:spacing w:line="299" w:lineRule="exact"/>
        <w:rPr>
          <w:rFonts w:ascii="Times New Roman" w:eastAsia="Arial Unicode MS" w:hAnsi="Times New Roman"/>
          <w:spacing w:val="-3"/>
          <w:sz w:val="24"/>
          <w:lang w:val="en-US"/>
        </w:rPr>
      </w:pPr>
    </w:p>
    <w:tbl>
      <w:tblPr>
        <w:tblW w:w="15025" w:type="dxa"/>
        <w:tblLook w:val="04A0" w:firstRow="1" w:lastRow="0" w:firstColumn="1" w:lastColumn="0" w:noHBand="0" w:noVBand="1"/>
      </w:tblPr>
      <w:tblGrid>
        <w:gridCol w:w="657"/>
        <w:gridCol w:w="6627"/>
        <w:gridCol w:w="1138"/>
        <w:gridCol w:w="766"/>
        <w:gridCol w:w="1247"/>
        <w:gridCol w:w="1710"/>
        <w:gridCol w:w="1170"/>
        <w:gridCol w:w="1710"/>
      </w:tblGrid>
      <w:tr w:rsidR="00AB58EF" w:rsidRPr="00AB58EF" w14:paraId="1841400C" w14:textId="77777777" w:rsidTr="00AB58EF">
        <w:trPr>
          <w:trHeight w:val="319"/>
        </w:trPr>
        <w:tc>
          <w:tcPr>
            <w:tcW w:w="6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A3251"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S.N.</w:t>
            </w:r>
          </w:p>
        </w:tc>
        <w:tc>
          <w:tcPr>
            <w:tcW w:w="6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690912"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Description Of work</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DC17E"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Quantity</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4E354"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Unit</w:t>
            </w:r>
          </w:p>
        </w:tc>
        <w:tc>
          <w:tcPr>
            <w:tcW w:w="295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D1DE5D" w14:textId="1F603A5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xml:space="preserve">Rate/Unit </w:t>
            </w:r>
            <w:r>
              <w:rPr>
                <w:rFonts w:ascii="Century" w:hAnsi="Century" w:cs="Calibri"/>
                <w:b/>
                <w:bCs/>
                <w:color w:val="000000"/>
                <w:sz w:val="22"/>
                <w:szCs w:val="22"/>
                <w:lang w:val="en-US" w:bidi="ne-NP"/>
              </w:rPr>
              <w:t>(</w:t>
            </w:r>
            <w:r w:rsidRPr="00AB58EF">
              <w:rPr>
                <w:rFonts w:ascii="Century" w:hAnsi="Century" w:cs="Calibri"/>
                <w:b/>
                <w:bCs/>
                <w:color w:val="000000"/>
                <w:sz w:val="22"/>
                <w:szCs w:val="22"/>
                <w:lang w:val="en-US" w:bidi="ne-NP"/>
              </w:rPr>
              <w:t>NRS</w:t>
            </w:r>
            <w:r>
              <w:rPr>
                <w:rFonts w:ascii="Century" w:hAnsi="Century" w:cs="Calibri"/>
                <w:b/>
                <w:bCs/>
                <w:color w:val="000000"/>
                <w:sz w:val="22"/>
                <w:szCs w:val="22"/>
                <w:lang w:val="en-US" w:bidi="ne-NP"/>
              </w:rPr>
              <w: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F4C6F40"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Amount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4BF71"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Remarks</w:t>
            </w:r>
          </w:p>
        </w:tc>
      </w:tr>
      <w:tr w:rsidR="00AB58EF" w:rsidRPr="00AB58EF" w14:paraId="6954B8FB" w14:textId="77777777" w:rsidTr="00AB58EF">
        <w:trPr>
          <w:trHeight w:val="319"/>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1A42D8B7" w14:textId="77777777" w:rsidR="00AB58EF" w:rsidRPr="00AB58EF" w:rsidRDefault="00AB58EF" w:rsidP="00AB58EF">
            <w:pPr>
              <w:rPr>
                <w:rFonts w:ascii="Century" w:hAnsi="Century" w:cs="Calibri"/>
                <w:b/>
                <w:bCs/>
                <w:color w:val="000000"/>
                <w:sz w:val="22"/>
                <w:szCs w:val="22"/>
                <w:lang w:val="en-US" w:bidi="ne-NP"/>
              </w:rPr>
            </w:pPr>
          </w:p>
        </w:tc>
        <w:tc>
          <w:tcPr>
            <w:tcW w:w="6627" w:type="dxa"/>
            <w:vMerge/>
            <w:tcBorders>
              <w:top w:val="single" w:sz="4" w:space="0" w:color="auto"/>
              <w:left w:val="single" w:sz="4" w:space="0" w:color="auto"/>
              <w:bottom w:val="single" w:sz="4" w:space="0" w:color="auto"/>
              <w:right w:val="single" w:sz="4" w:space="0" w:color="auto"/>
            </w:tcBorders>
            <w:vAlign w:val="center"/>
            <w:hideMark/>
          </w:tcPr>
          <w:p w14:paraId="11809B7B" w14:textId="77777777" w:rsidR="00AB58EF" w:rsidRPr="00AB58EF" w:rsidRDefault="00AB58EF" w:rsidP="00AB58EF">
            <w:pPr>
              <w:rPr>
                <w:rFonts w:ascii="Century" w:hAnsi="Century" w:cs="Calibri"/>
                <w:b/>
                <w:bCs/>
                <w:color w:val="000000"/>
                <w:sz w:val="22"/>
                <w:szCs w:val="22"/>
                <w:lang w:val="en-US" w:bidi="ne-NP"/>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0DD97D9A" w14:textId="77777777" w:rsidR="00AB58EF" w:rsidRPr="00AB58EF" w:rsidRDefault="00AB58EF" w:rsidP="00AB58EF">
            <w:pPr>
              <w:rPr>
                <w:rFonts w:ascii="Century" w:hAnsi="Century" w:cs="Calibri"/>
                <w:b/>
                <w:bCs/>
                <w:color w:val="000000"/>
                <w:sz w:val="22"/>
                <w:szCs w:val="22"/>
                <w:lang w:val="en-US" w:bidi="ne-NP"/>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6BB42E19" w14:textId="77777777" w:rsidR="00AB58EF" w:rsidRPr="00AB58EF" w:rsidRDefault="00AB58EF" w:rsidP="00AB58EF">
            <w:pPr>
              <w:rPr>
                <w:rFonts w:ascii="Century" w:hAnsi="Century" w:cs="Calibri"/>
                <w:b/>
                <w:bCs/>
                <w:color w:val="000000"/>
                <w:sz w:val="22"/>
                <w:szCs w:val="22"/>
                <w:lang w:val="en-US" w:bidi="ne-NP"/>
              </w:rPr>
            </w:pPr>
          </w:p>
        </w:tc>
        <w:tc>
          <w:tcPr>
            <w:tcW w:w="1247" w:type="dxa"/>
            <w:tcBorders>
              <w:top w:val="nil"/>
              <w:left w:val="nil"/>
              <w:bottom w:val="single" w:sz="4" w:space="0" w:color="auto"/>
              <w:right w:val="single" w:sz="4" w:space="0" w:color="auto"/>
            </w:tcBorders>
            <w:shd w:val="clear" w:color="auto" w:fill="auto"/>
            <w:noWrap/>
            <w:vAlign w:val="center"/>
            <w:hideMark/>
          </w:tcPr>
          <w:p w14:paraId="7A5954E9" w14:textId="0105DB9D"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w:t>
            </w:r>
            <w:r>
              <w:rPr>
                <w:rFonts w:ascii="Century" w:hAnsi="Century" w:cs="Calibri"/>
                <w:b/>
                <w:bCs/>
                <w:color w:val="000000"/>
                <w:sz w:val="22"/>
                <w:szCs w:val="22"/>
                <w:lang w:val="en-US" w:bidi="ne-NP"/>
              </w:rPr>
              <w:t>In figure</w:t>
            </w:r>
            <w:r w:rsidRPr="0045246A">
              <w:rPr>
                <w:rFonts w:ascii="Century" w:hAnsi="Century" w:cs="Calibri"/>
                <w:b/>
                <w:bCs/>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noWrap/>
            <w:vAlign w:val="center"/>
            <w:hideMark/>
          </w:tcPr>
          <w:p w14:paraId="501B7B22" w14:textId="658621B8" w:rsidR="00AB58EF" w:rsidRPr="00AB58EF" w:rsidRDefault="00AB58EF" w:rsidP="00AB58EF">
            <w:pPr>
              <w:jc w:val="center"/>
              <w:rPr>
                <w:rFonts w:ascii="Century" w:hAnsi="Century" w:cs="Calibri"/>
                <w:b/>
                <w:bCs/>
                <w:color w:val="000000"/>
                <w:sz w:val="22"/>
                <w:szCs w:val="22"/>
                <w:lang w:val="en-US" w:bidi="ne-NP"/>
              </w:rPr>
            </w:pPr>
            <w:r>
              <w:rPr>
                <w:rFonts w:ascii="Century" w:hAnsi="Century" w:cs="Calibri"/>
                <w:b/>
                <w:bCs/>
                <w:color w:val="000000"/>
                <w:sz w:val="22"/>
                <w:szCs w:val="22"/>
                <w:lang w:val="en-US" w:bidi="ne-NP"/>
              </w:rPr>
              <w:t>In words</w:t>
            </w:r>
          </w:p>
        </w:tc>
        <w:tc>
          <w:tcPr>
            <w:tcW w:w="1170" w:type="dxa"/>
            <w:tcBorders>
              <w:top w:val="nil"/>
              <w:left w:val="nil"/>
              <w:bottom w:val="single" w:sz="4" w:space="0" w:color="auto"/>
              <w:right w:val="single" w:sz="4" w:space="0" w:color="auto"/>
            </w:tcBorders>
            <w:shd w:val="clear" w:color="auto" w:fill="auto"/>
            <w:noWrap/>
            <w:vAlign w:val="center"/>
            <w:hideMark/>
          </w:tcPr>
          <w:p w14:paraId="494FB75E"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NRS</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23A8032" w14:textId="77777777" w:rsidR="00AB58EF" w:rsidRPr="00AB58EF" w:rsidRDefault="00AB58EF" w:rsidP="00AB58EF">
            <w:pPr>
              <w:rPr>
                <w:rFonts w:ascii="Century" w:hAnsi="Century" w:cs="Calibri"/>
                <w:b/>
                <w:bCs/>
                <w:color w:val="000000"/>
                <w:sz w:val="22"/>
                <w:szCs w:val="22"/>
                <w:lang w:val="en-US" w:bidi="ne-NP"/>
              </w:rPr>
            </w:pPr>
          </w:p>
        </w:tc>
      </w:tr>
      <w:tr w:rsidR="00AB58EF" w:rsidRPr="00AB58EF" w14:paraId="0979273E" w14:textId="77777777" w:rsidTr="00AB58EF">
        <w:trPr>
          <w:trHeight w:val="57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2496593"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1</w:t>
            </w:r>
          </w:p>
        </w:tc>
        <w:tc>
          <w:tcPr>
            <w:tcW w:w="6627" w:type="dxa"/>
            <w:tcBorders>
              <w:top w:val="nil"/>
              <w:left w:val="nil"/>
              <w:bottom w:val="single" w:sz="4" w:space="0" w:color="auto"/>
              <w:right w:val="single" w:sz="4" w:space="0" w:color="auto"/>
            </w:tcBorders>
            <w:shd w:val="clear" w:color="auto" w:fill="auto"/>
            <w:hideMark/>
          </w:tcPr>
          <w:p w14:paraId="04CAA3EE" w14:textId="77777777" w:rsidR="00AB58EF" w:rsidRPr="00AB58EF" w:rsidRDefault="00AB58EF" w:rsidP="00AB58EF">
            <w:pPr>
              <w:rPr>
                <w:rFonts w:ascii="Century" w:hAnsi="Century" w:cs="Calibri"/>
                <w:color w:val="000000"/>
                <w:sz w:val="22"/>
                <w:szCs w:val="22"/>
                <w:lang w:val="en-US" w:bidi="ne-NP"/>
              </w:rPr>
            </w:pPr>
            <w:r w:rsidRPr="00AB58EF">
              <w:rPr>
                <w:rFonts w:ascii="Century" w:hAnsi="Century" w:cs="Calibri"/>
                <w:color w:val="000000"/>
                <w:sz w:val="22"/>
                <w:szCs w:val="22"/>
                <w:lang w:val="en-US" w:bidi="ne-NP"/>
              </w:rPr>
              <w:t xml:space="preserve">Earth Excavation work in ordinary soil up to lift 1.5 meter and disposal up to lead of 10 </w:t>
            </w:r>
            <w:proofErr w:type="gramStart"/>
            <w:r w:rsidRPr="00AB58EF">
              <w:rPr>
                <w:rFonts w:ascii="Century" w:hAnsi="Century" w:cs="Calibri"/>
                <w:color w:val="000000"/>
                <w:sz w:val="22"/>
                <w:szCs w:val="22"/>
                <w:lang w:val="en-US" w:bidi="ne-NP"/>
              </w:rPr>
              <w:t>meter</w:t>
            </w:r>
            <w:proofErr w:type="gramEnd"/>
            <w:r w:rsidRPr="00AB58EF">
              <w:rPr>
                <w:rFonts w:ascii="Century" w:hAnsi="Century" w:cs="Calibri"/>
                <w:color w:val="000000"/>
                <w:sz w:val="22"/>
                <w:szCs w:val="22"/>
                <w:lang w:val="en-US" w:bidi="ne-NP"/>
              </w:rPr>
              <w:t>.</w:t>
            </w:r>
          </w:p>
        </w:tc>
        <w:tc>
          <w:tcPr>
            <w:tcW w:w="1138" w:type="dxa"/>
            <w:tcBorders>
              <w:top w:val="nil"/>
              <w:left w:val="nil"/>
              <w:bottom w:val="single" w:sz="4" w:space="0" w:color="auto"/>
              <w:right w:val="single" w:sz="4" w:space="0" w:color="auto"/>
            </w:tcBorders>
            <w:shd w:val="clear" w:color="auto" w:fill="auto"/>
            <w:noWrap/>
            <w:vAlign w:val="center"/>
            <w:hideMark/>
          </w:tcPr>
          <w:p w14:paraId="6CFF87BF"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52.53</w:t>
            </w:r>
          </w:p>
        </w:tc>
        <w:tc>
          <w:tcPr>
            <w:tcW w:w="766" w:type="dxa"/>
            <w:tcBorders>
              <w:top w:val="nil"/>
              <w:left w:val="nil"/>
              <w:bottom w:val="single" w:sz="4" w:space="0" w:color="auto"/>
              <w:right w:val="single" w:sz="4" w:space="0" w:color="auto"/>
            </w:tcBorders>
            <w:shd w:val="clear" w:color="auto" w:fill="auto"/>
            <w:noWrap/>
            <w:vAlign w:val="center"/>
            <w:hideMark/>
          </w:tcPr>
          <w:p w14:paraId="2207A39F" w14:textId="77777777" w:rsidR="00AB58EF" w:rsidRPr="00AB58EF" w:rsidRDefault="00AB58EF" w:rsidP="00AB58EF">
            <w:pPr>
              <w:jc w:val="center"/>
              <w:rPr>
                <w:rFonts w:ascii="Century" w:hAnsi="Century" w:cs="Calibri"/>
                <w:color w:val="000000"/>
                <w:sz w:val="22"/>
                <w:szCs w:val="22"/>
                <w:lang w:val="en-US" w:bidi="ne-NP"/>
              </w:rPr>
            </w:pPr>
            <w:proofErr w:type="spellStart"/>
            <w:r w:rsidRPr="00AB58EF">
              <w:rPr>
                <w:rFonts w:ascii="Century" w:hAnsi="Century" w:cs="Calibri"/>
                <w:color w:val="000000"/>
                <w:sz w:val="22"/>
                <w:szCs w:val="22"/>
                <w:lang w:val="en-US" w:bidi="ne-NP"/>
              </w:rPr>
              <w:t>cu.m</w:t>
            </w:r>
            <w:proofErr w:type="spellEnd"/>
            <w:r w:rsidRPr="00AB58EF">
              <w:rPr>
                <w:rFonts w:ascii="Century" w:hAnsi="Century" w:cs="Calibri"/>
                <w:color w:val="000000"/>
                <w:sz w:val="22"/>
                <w:szCs w:val="22"/>
                <w:lang w:val="en-US" w:bidi="ne-NP"/>
              </w:rPr>
              <w:t>.</w:t>
            </w:r>
          </w:p>
        </w:tc>
        <w:tc>
          <w:tcPr>
            <w:tcW w:w="1247" w:type="dxa"/>
            <w:tcBorders>
              <w:top w:val="nil"/>
              <w:left w:val="nil"/>
              <w:bottom w:val="single" w:sz="4" w:space="0" w:color="auto"/>
              <w:right w:val="single" w:sz="4" w:space="0" w:color="auto"/>
            </w:tcBorders>
            <w:shd w:val="clear" w:color="auto" w:fill="auto"/>
            <w:noWrap/>
            <w:vAlign w:val="center"/>
            <w:hideMark/>
          </w:tcPr>
          <w:p w14:paraId="1A1CE0B5"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vAlign w:val="center"/>
            <w:hideMark/>
          </w:tcPr>
          <w:p w14:paraId="60E54057"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170" w:type="dxa"/>
            <w:tcBorders>
              <w:top w:val="nil"/>
              <w:left w:val="nil"/>
              <w:bottom w:val="single" w:sz="4" w:space="0" w:color="auto"/>
              <w:right w:val="single" w:sz="4" w:space="0" w:color="auto"/>
            </w:tcBorders>
            <w:shd w:val="clear" w:color="auto" w:fill="auto"/>
            <w:vAlign w:val="center"/>
            <w:hideMark/>
          </w:tcPr>
          <w:p w14:paraId="55E23979"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xml:space="preserve">  </w:t>
            </w:r>
          </w:p>
        </w:tc>
        <w:tc>
          <w:tcPr>
            <w:tcW w:w="1710" w:type="dxa"/>
            <w:tcBorders>
              <w:top w:val="nil"/>
              <w:left w:val="nil"/>
              <w:bottom w:val="single" w:sz="4" w:space="0" w:color="auto"/>
              <w:right w:val="single" w:sz="4" w:space="0" w:color="auto"/>
            </w:tcBorders>
            <w:shd w:val="clear" w:color="auto" w:fill="auto"/>
            <w:noWrap/>
            <w:vAlign w:val="center"/>
            <w:hideMark/>
          </w:tcPr>
          <w:p w14:paraId="62C3B810"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w:t>
            </w:r>
          </w:p>
        </w:tc>
      </w:tr>
      <w:tr w:rsidR="00AB58EF" w:rsidRPr="00AB58EF" w14:paraId="474D2C1B" w14:textId="77777777" w:rsidTr="00AB58EF">
        <w:trPr>
          <w:trHeight w:val="855"/>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7E31872"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2</w:t>
            </w:r>
          </w:p>
        </w:tc>
        <w:tc>
          <w:tcPr>
            <w:tcW w:w="6627" w:type="dxa"/>
            <w:tcBorders>
              <w:top w:val="nil"/>
              <w:left w:val="nil"/>
              <w:bottom w:val="single" w:sz="4" w:space="0" w:color="auto"/>
              <w:right w:val="single" w:sz="4" w:space="0" w:color="auto"/>
            </w:tcBorders>
            <w:shd w:val="clear" w:color="auto" w:fill="auto"/>
            <w:hideMark/>
          </w:tcPr>
          <w:p w14:paraId="2E2D7341" w14:textId="77777777" w:rsidR="00AB58EF" w:rsidRPr="00AB58EF" w:rsidRDefault="00AB58EF" w:rsidP="00AB58EF">
            <w:pPr>
              <w:rPr>
                <w:rFonts w:ascii="Century" w:hAnsi="Century" w:cs="Calibri"/>
                <w:color w:val="000000"/>
                <w:sz w:val="22"/>
                <w:szCs w:val="22"/>
                <w:lang w:val="en-US" w:bidi="ne-NP"/>
              </w:rPr>
            </w:pPr>
            <w:proofErr w:type="gramStart"/>
            <w:r w:rsidRPr="00AB58EF">
              <w:rPr>
                <w:rFonts w:ascii="Century" w:hAnsi="Century" w:cs="Calibri"/>
                <w:color w:val="000000"/>
                <w:sz w:val="22"/>
                <w:szCs w:val="22"/>
                <w:lang w:val="en-US" w:bidi="ne-NP"/>
              </w:rPr>
              <w:t>Earth(</w:t>
            </w:r>
            <w:proofErr w:type="gramEnd"/>
            <w:r w:rsidRPr="00AB58EF">
              <w:rPr>
                <w:rFonts w:ascii="Century" w:hAnsi="Century" w:cs="Calibri"/>
                <w:color w:val="000000"/>
                <w:sz w:val="22"/>
                <w:szCs w:val="22"/>
                <w:lang w:val="en-US" w:bidi="ne-NP"/>
              </w:rPr>
              <w:t>sandy soil) filling and compaction  in floor not exceeding 150 mm every layer with sprinkling water till full compaction as per drawing &amp; instruction.</w:t>
            </w:r>
          </w:p>
        </w:tc>
        <w:tc>
          <w:tcPr>
            <w:tcW w:w="1138" w:type="dxa"/>
            <w:tcBorders>
              <w:top w:val="nil"/>
              <w:left w:val="nil"/>
              <w:bottom w:val="single" w:sz="4" w:space="0" w:color="auto"/>
              <w:right w:val="single" w:sz="4" w:space="0" w:color="auto"/>
            </w:tcBorders>
            <w:shd w:val="clear" w:color="auto" w:fill="auto"/>
            <w:noWrap/>
            <w:vAlign w:val="center"/>
            <w:hideMark/>
          </w:tcPr>
          <w:p w14:paraId="20AB540A"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129.27</w:t>
            </w:r>
          </w:p>
        </w:tc>
        <w:tc>
          <w:tcPr>
            <w:tcW w:w="766" w:type="dxa"/>
            <w:tcBorders>
              <w:top w:val="nil"/>
              <w:left w:val="nil"/>
              <w:bottom w:val="single" w:sz="4" w:space="0" w:color="auto"/>
              <w:right w:val="single" w:sz="4" w:space="0" w:color="auto"/>
            </w:tcBorders>
            <w:shd w:val="clear" w:color="auto" w:fill="auto"/>
            <w:noWrap/>
            <w:vAlign w:val="center"/>
            <w:hideMark/>
          </w:tcPr>
          <w:p w14:paraId="67C3CBC9" w14:textId="77777777" w:rsidR="00AB58EF" w:rsidRPr="00AB58EF" w:rsidRDefault="00AB58EF" w:rsidP="00AB58EF">
            <w:pPr>
              <w:jc w:val="center"/>
              <w:rPr>
                <w:rFonts w:ascii="Century" w:hAnsi="Century" w:cs="Calibri"/>
                <w:color w:val="000000"/>
                <w:sz w:val="22"/>
                <w:szCs w:val="22"/>
                <w:lang w:val="en-US" w:bidi="ne-NP"/>
              </w:rPr>
            </w:pPr>
            <w:proofErr w:type="spellStart"/>
            <w:r w:rsidRPr="00AB58EF">
              <w:rPr>
                <w:rFonts w:ascii="Century" w:hAnsi="Century" w:cs="Calibri"/>
                <w:color w:val="000000"/>
                <w:sz w:val="22"/>
                <w:szCs w:val="22"/>
                <w:lang w:val="en-US" w:bidi="ne-NP"/>
              </w:rPr>
              <w:t>cu.m</w:t>
            </w:r>
            <w:proofErr w:type="spellEnd"/>
            <w:r w:rsidRPr="00AB58EF">
              <w:rPr>
                <w:rFonts w:ascii="Century" w:hAnsi="Century" w:cs="Calibri"/>
                <w:color w:val="000000"/>
                <w:sz w:val="22"/>
                <w:szCs w:val="22"/>
                <w:lang w:val="en-US" w:bidi="ne-NP"/>
              </w:rPr>
              <w:t>.</w:t>
            </w:r>
          </w:p>
        </w:tc>
        <w:tc>
          <w:tcPr>
            <w:tcW w:w="1247" w:type="dxa"/>
            <w:tcBorders>
              <w:top w:val="nil"/>
              <w:left w:val="nil"/>
              <w:bottom w:val="single" w:sz="4" w:space="0" w:color="auto"/>
              <w:right w:val="single" w:sz="4" w:space="0" w:color="auto"/>
            </w:tcBorders>
            <w:shd w:val="clear" w:color="auto" w:fill="auto"/>
            <w:noWrap/>
            <w:vAlign w:val="center"/>
            <w:hideMark/>
          </w:tcPr>
          <w:p w14:paraId="5D6DDB26"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vAlign w:val="center"/>
            <w:hideMark/>
          </w:tcPr>
          <w:p w14:paraId="5A7D27AE"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170" w:type="dxa"/>
            <w:tcBorders>
              <w:top w:val="nil"/>
              <w:left w:val="nil"/>
              <w:bottom w:val="single" w:sz="4" w:space="0" w:color="auto"/>
              <w:right w:val="single" w:sz="4" w:space="0" w:color="auto"/>
            </w:tcBorders>
            <w:shd w:val="clear" w:color="auto" w:fill="auto"/>
            <w:vAlign w:val="center"/>
            <w:hideMark/>
          </w:tcPr>
          <w:p w14:paraId="0E68271D"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noWrap/>
            <w:vAlign w:val="center"/>
            <w:hideMark/>
          </w:tcPr>
          <w:p w14:paraId="4CB14266"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w:t>
            </w:r>
          </w:p>
        </w:tc>
      </w:tr>
      <w:tr w:rsidR="00AB58EF" w:rsidRPr="00AB58EF" w14:paraId="1DCF8D01" w14:textId="77777777" w:rsidTr="00AB58EF">
        <w:trPr>
          <w:trHeight w:val="690"/>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6A1D49B"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3</w:t>
            </w:r>
          </w:p>
        </w:tc>
        <w:tc>
          <w:tcPr>
            <w:tcW w:w="6627" w:type="dxa"/>
            <w:tcBorders>
              <w:top w:val="nil"/>
              <w:left w:val="nil"/>
              <w:bottom w:val="single" w:sz="4" w:space="0" w:color="auto"/>
              <w:right w:val="single" w:sz="4" w:space="0" w:color="auto"/>
            </w:tcBorders>
            <w:shd w:val="clear" w:color="auto" w:fill="auto"/>
            <w:vAlign w:val="center"/>
            <w:hideMark/>
          </w:tcPr>
          <w:p w14:paraId="3966457B" w14:textId="77777777" w:rsidR="00AB58EF" w:rsidRPr="00AB58EF" w:rsidRDefault="00AB58EF" w:rsidP="00AB58EF">
            <w:pPr>
              <w:rPr>
                <w:rFonts w:ascii="Century" w:hAnsi="Century" w:cs="Calibri"/>
                <w:color w:val="000000"/>
                <w:sz w:val="22"/>
                <w:szCs w:val="22"/>
                <w:lang w:val="en-US" w:bidi="ne-NP"/>
              </w:rPr>
            </w:pPr>
            <w:r w:rsidRPr="00AB58EF">
              <w:rPr>
                <w:rFonts w:ascii="Century" w:hAnsi="Century" w:cs="Calibri"/>
                <w:color w:val="000000"/>
                <w:sz w:val="22"/>
                <w:szCs w:val="22"/>
                <w:lang w:val="en-US" w:bidi="ne-NP"/>
              </w:rPr>
              <w:t>First class chimney made flat brick soling with providing broken pieces of bricks in actual line &amp; level as per drawing &amp; instruction.</w:t>
            </w:r>
          </w:p>
        </w:tc>
        <w:tc>
          <w:tcPr>
            <w:tcW w:w="1138" w:type="dxa"/>
            <w:tcBorders>
              <w:top w:val="nil"/>
              <w:left w:val="nil"/>
              <w:bottom w:val="single" w:sz="4" w:space="0" w:color="auto"/>
              <w:right w:val="single" w:sz="4" w:space="0" w:color="auto"/>
            </w:tcBorders>
            <w:shd w:val="clear" w:color="auto" w:fill="auto"/>
            <w:noWrap/>
            <w:vAlign w:val="center"/>
            <w:hideMark/>
          </w:tcPr>
          <w:p w14:paraId="23844D3D"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181.5</w:t>
            </w:r>
          </w:p>
        </w:tc>
        <w:tc>
          <w:tcPr>
            <w:tcW w:w="766" w:type="dxa"/>
            <w:tcBorders>
              <w:top w:val="nil"/>
              <w:left w:val="nil"/>
              <w:bottom w:val="single" w:sz="4" w:space="0" w:color="auto"/>
              <w:right w:val="single" w:sz="4" w:space="0" w:color="auto"/>
            </w:tcBorders>
            <w:shd w:val="clear" w:color="auto" w:fill="auto"/>
            <w:noWrap/>
            <w:vAlign w:val="center"/>
            <w:hideMark/>
          </w:tcPr>
          <w:p w14:paraId="2593D090" w14:textId="77777777" w:rsidR="00AB58EF" w:rsidRPr="00AB58EF" w:rsidRDefault="00AB58EF" w:rsidP="00AB58EF">
            <w:pPr>
              <w:jc w:val="center"/>
              <w:rPr>
                <w:rFonts w:ascii="Century" w:hAnsi="Century" w:cs="Calibri"/>
                <w:color w:val="000000"/>
                <w:sz w:val="22"/>
                <w:szCs w:val="22"/>
                <w:lang w:val="en-US" w:bidi="ne-NP"/>
              </w:rPr>
            </w:pPr>
            <w:proofErr w:type="spellStart"/>
            <w:r w:rsidRPr="00AB58EF">
              <w:rPr>
                <w:rFonts w:ascii="Century" w:hAnsi="Century" w:cs="Calibri"/>
                <w:color w:val="000000"/>
                <w:sz w:val="22"/>
                <w:szCs w:val="22"/>
                <w:lang w:val="en-US" w:bidi="ne-NP"/>
              </w:rPr>
              <w:t>sq.m</w:t>
            </w:r>
            <w:proofErr w:type="spellEnd"/>
            <w:r w:rsidRPr="00AB58EF">
              <w:rPr>
                <w:rFonts w:ascii="Century" w:hAnsi="Century" w:cs="Calibri"/>
                <w:color w:val="000000"/>
                <w:sz w:val="22"/>
                <w:szCs w:val="22"/>
                <w:lang w:val="en-US" w:bidi="ne-NP"/>
              </w:rPr>
              <w:t>.</w:t>
            </w:r>
          </w:p>
        </w:tc>
        <w:tc>
          <w:tcPr>
            <w:tcW w:w="1247" w:type="dxa"/>
            <w:tcBorders>
              <w:top w:val="nil"/>
              <w:left w:val="nil"/>
              <w:bottom w:val="single" w:sz="4" w:space="0" w:color="auto"/>
              <w:right w:val="single" w:sz="4" w:space="0" w:color="auto"/>
            </w:tcBorders>
            <w:shd w:val="clear" w:color="auto" w:fill="auto"/>
            <w:noWrap/>
            <w:vAlign w:val="center"/>
            <w:hideMark/>
          </w:tcPr>
          <w:p w14:paraId="32B4EF04"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noWrap/>
            <w:vAlign w:val="center"/>
            <w:hideMark/>
          </w:tcPr>
          <w:p w14:paraId="624249F6"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170" w:type="dxa"/>
            <w:tcBorders>
              <w:top w:val="nil"/>
              <w:left w:val="nil"/>
              <w:bottom w:val="single" w:sz="4" w:space="0" w:color="auto"/>
              <w:right w:val="single" w:sz="4" w:space="0" w:color="auto"/>
            </w:tcBorders>
            <w:shd w:val="clear" w:color="auto" w:fill="auto"/>
            <w:vAlign w:val="center"/>
            <w:hideMark/>
          </w:tcPr>
          <w:p w14:paraId="241C5695"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noWrap/>
            <w:vAlign w:val="center"/>
            <w:hideMark/>
          </w:tcPr>
          <w:p w14:paraId="6E326167"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w:t>
            </w:r>
          </w:p>
        </w:tc>
      </w:tr>
      <w:tr w:rsidR="00AB58EF" w:rsidRPr="00AB58EF" w14:paraId="5022DB7D" w14:textId="77777777" w:rsidTr="00AB58EF">
        <w:trPr>
          <w:trHeight w:val="855"/>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3E611816"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4</w:t>
            </w:r>
          </w:p>
        </w:tc>
        <w:tc>
          <w:tcPr>
            <w:tcW w:w="6627" w:type="dxa"/>
            <w:tcBorders>
              <w:top w:val="nil"/>
              <w:left w:val="nil"/>
              <w:bottom w:val="single" w:sz="4" w:space="0" w:color="auto"/>
              <w:right w:val="single" w:sz="4" w:space="0" w:color="auto"/>
            </w:tcBorders>
            <w:shd w:val="clear" w:color="auto" w:fill="auto"/>
            <w:vAlign w:val="center"/>
            <w:hideMark/>
          </w:tcPr>
          <w:p w14:paraId="2DE5CABA" w14:textId="77777777" w:rsidR="00AB58EF" w:rsidRPr="00AB58EF" w:rsidRDefault="00AB58EF" w:rsidP="00AB58EF">
            <w:pPr>
              <w:rPr>
                <w:rFonts w:ascii="Century" w:hAnsi="Century" w:cs="Calibri"/>
                <w:color w:val="000000"/>
                <w:sz w:val="22"/>
                <w:szCs w:val="22"/>
                <w:lang w:val="en-US" w:bidi="ne-NP"/>
              </w:rPr>
            </w:pPr>
            <w:r w:rsidRPr="00AB58EF">
              <w:rPr>
                <w:rFonts w:ascii="Century" w:hAnsi="Century" w:cs="Calibri"/>
                <w:color w:val="000000"/>
                <w:sz w:val="22"/>
                <w:szCs w:val="22"/>
                <w:lang w:val="en-US" w:bidi="ne-NP"/>
              </w:rPr>
              <w:t xml:space="preserve">First class chimney </w:t>
            </w:r>
            <w:proofErr w:type="gramStart"/>
            <w:r w:rsidRPr="00AB58EF">
              <w:rPr>
                <w:rFonts w:ascii="Century" w:hAnsi="Century" w:cs="Calibri"/>
                <w:color w:val="000000"/>
                <w:sz w:val="22"/>
                <w:szCs w:val="22"/>
                <w:lang w:val="en-US" w:bidi="ne-NP"/>
              </w:rPr>
              <w:t>made  brick</w:t>
            </w:r>
            <w:proofErr w:type="gramEnd"/>
            <w:r w:rsidRPr="00AB58EF">
              <w:rPr>
                <w:rFonts w:ascii="Century" w:hAnsi="Century" w:cs="Calibri"/>
                <w:color w:val="000000"/>
                <w:sz w:val="22"/>
                <w:szCs w:val="22"/>
                <w:lang w:val="en-US" w:bidi="ne-NP"/>
              </w:rPr>
              <w:t xml:space="preserve"> masonry in 1:4 cement sand mortar in perfect line level and finishing with providing material as per drawing, specification &amp; instruction.</w:t>
            </w:r>
          </w:p>
        </w:tc>
        <w:tc>
          <w:tcPr>
            <w:tcW w:w="1138" w:type="dxa"/>
            <w:tcBorders>
              <w:top w:val="nil"/>
              <w:left w:val="nil"/>
              <w:bottom w:val="single" w:sz="4" w:space="0" w:color="auto"/>
              <w:right w:val="single" w:sz="4" w:space="0" w:color="auto"/>
            </w:tcBorders>
            <w:shd w:val="clear" w:color="auto" w:fill="auto"/>
            <w:noWrap/>
            <w:vAlign w:val="center"/>
            <w:hideMark/>
          </w:tcPr>
          <w:p w14:paraId="639F0707"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29.85</w:t>
            </w:r>
          </w:p>
        </w:tc>
        <w:tc>
          <w:tcPr>
            <w:tcW w:w="766" w:type="dxa"/>
            <w:tcBorders>
              <w:top w:val="nil"/>
              <w:left w:val="nil"/>
              <w:bottom w:val="single" w:sz="4" w:space="0" w:color="auto"/>
              <w:right w:val="single" w:sz="4" w:space="0" w:color="auto"/>
            </w:tcBorders>
            <w:shd w:val="clear" w:color="auto" w:fill="auto"/>
            <w:noWrap/>
            <w:vAlign w:val="center"/>
            <w:hideMark/>
          </w:tcPr>
          <w:p w14:paraId="66DD7FFE" w14:textId="77777777" w:rsidR="00AB58EF" w:rsidRPr="00AB58EF" w:rsidRDefault="00AB58EF" w:rsidP="00AB58EF">
            <w:pPr>
              <w:jc w:val="center"/>
              <w:rPr>
                <w:rFonts w:ascii="Century" w:hAnsi="Century" w:cs="Calibri"/>
                <w:color w:val="000000"/>
                <w:sz w:val="22"/>
                <w:szCs w:val="22"/>
                <w:lang w:val="en-US" w:bidi="ne-NP"/>
              </w:rPr>
            </w:pPr>
            <w:proofErr w:type="spellStart"/>
            <w:r w:rsidRPr="00AB58EF">
              <w:rPr>
                <w:rFonts w:ascii="Century" w:hAnsi="Century" w:cs="Calibri"/>
                <w:color w:val="000000"/>
                <w:sz w:val="22"/>
                <w:szCs w:val="22"/>
                <w:lang w:val="en-US" w:bidi="ne-NP"/>
              </w:rPr>
              <w:t>cu.m</w:t>
            </w:r>
            <w:proofErr w:type="spellEnd"/>
            <w:r w:rsidRPr="00AB58EF">
              <w:rPr>
                <w:rFonts w:ascii="Century" w:hAnsi="Century" w:cs="Calibri"/>
                <w:color w:val="000000"/>
                <w:sz w:val="22"/>
                <w:szCs w:val="22"/>
                <w:lang w:val="en-US" w:bidi="ne-NP"/>
              </w:rPr>
              <w:t>.</w:t>
            </w:r>
          </w:p>
        </w:tc>
        <w:tc>
          <w:tcPr>
            <w:tcW w:w="1247" w:type="dxa"/>
            <w:tcBorders>
              <w:top w:val="nil"/>
              <w:left w:val="nil"/>
              <w:bottom w:val="single" w:sz="4" w:space="0" w:color="auto"/>
              <w:right w:val="single" w:sz="4" w:space="0" w:color="auto"/>
            </w:tcBorders>
            <w:shd w:val="clear" w:color="auto" w:fill="auto"/>
            <w:noWrap/>
            <w:vAlign w:val="center"/>
            <w:hideMark/>
          </w:tcPr>
          <w:p w14:paraId="5A84150E"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noWrap/>
            <w:vAlign w:val="center"/>
            <w:hideMark/>
          </w:tcPr>
          <w:p w14:paraId="18289580"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170" w:type="dxa"/>
            <w:tcBorders>
              <w:top w:val="nil"/>
              <w:left w:val="nil"/>
              <w:bottom w:val="single" w:sz="4" w:space="0" w:color="auto"/>
              <w:right w:val="single" w:sz="4" w:space="0" w:color="auto"/>
            </w:tcBorders>
            <w:shd w:val="clear" w:color="auto" w:fill="auto"/>
            <w:vAlign w:val="center"/>
            <w:hideMark/>
          </w:tcPr>
          <w:p w14:paraId="67FC1A0D"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noWrap/>
            <w:vAlign w:val="center"/>
            <w:hideMark/>
          </w:tcPr>
          <w:p w14:paraId="4D805AA9"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w:t>
            </w:r>
          </w:p>
        </w:tc>
      </w:tr>
      <w:tr w:rsidR="00AB58EF" w:rsidRPr="00AB58EF" w14:paraId="519D6F18" w14:textId="77777777" w:rsidTr="00AB58EF">
        <w:trPr>
          <w:trHeight w:val="739"/>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644B18EF"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5</w:t>
            </w:r>
          </w:p>
        </w:tc>
        <w:tc>
          <w:tcPr>
            <w:tcW w:w="6627" w:type="dxa"/>
            <w:tcBorders>
              <w:top w:val="nil"/>
              <w:left w:val="nil"/>
              <w:bottom w:val="single" w:sz="4" w:space="0" w:color="auto"/>
              <w:right w:val="single" w:sz="4" w:space="0" w:color="auto"/>
            </w:tcBorders>
            <w:shd w:val="clear" w:color="auto" w:fill="auto"/>
            <w:vAlign w:val="center"/>
            <w:hideMark/>
          </w:tcPr>
          <w:p w14:paraId="30087074" w14:textId="77777777" w:rsidR="00AB58EF" w:rsidRPr="00AB58EF" w:rsidRDefault="00AB58EF" w:rsidP="00AB58EF">
            <w:pPr>
              <w:rPr>
                <w:rFonts w:ascii="Century" w:hAnsi="Century" w:cs="Calibri"/>
                <w:color w:val="000000"/>
                <w:sz w:val="22"/>
                <w:szCs w:val="22"/>
                <w:lang w:val="en-US" w:bidi="ne-NP"/>
              </w:rPr>
            </w:pPr>
            <w:r w:rsidRPr="00AB58EF">
              <w:rPr>
                <w:rFonts w:ascii="Century" w:hAnsi="Century" w:cs="Calibri"/>
                <w:color w:val="000000"/>
                <w:sz w:val="22"/>
                <w:szCs w:val="22"/>
                <w:lang w:val="en-US" w:bidi="ne-NP"/>
              </w:rPr>
              <w:t xml:space="preserve">Providing &amp; positioning M.S. reinforcement bar with cleaning, cutting, </w:t>
            </w:r>
            <w:proofErr w:type="spellStart"/>
            <w:r w:rsidRPr="00AB58EF">
              <w:rPr>
                <w:rFonts w:ascii="Century" w:hAnsi="Century" w:cs="Calibri"/>
                <w:color w:val="000000"/>
                <w:sz w:val="22"/>
                <w:szCs w:val="22"/>
                <w:lang w:val="en-US" w:bidi="ne-NP"/>
              </w:rPr>
              <w:t>straighting</w:t>
            </w:r>
            <w:proofErr w:type="spellEnd"/>
            <w:r w:rsidRPr="00AB58EF">
              <w:rPr>
                <w:rFonts w:ascii="Century" w:hAnsi="Century" w:cs="Calibri"/>
                <w:color w:val="000000"/>
                <w:sz w:val="22"/>
                <w:szCs w:val="22"/>
                <w:lang w:val="en-US" w:bidi="ne-NP"/>
              </w:rPr>
              <w:t xml:space="preserve">, bending &amp; </w:t>
            </w:r>
            <w:proofErr w:type="gramStart"/>
            <w:r w:rsidRPr="00AB58EF">
              <w:rPr>
                <w:rFonts w:ascii="Century" w:hAnsi="Century" w:cs="Calibri"/>
                <w:color w:val="000000"/>
                <w:sz w:val="22"/>
                <w:szCs w:val="22"/>
                <w:lang w:val="en-US" w:bidi="ne-NP"/>
              </w:rPr>
              <w:t>binding  as</w:t>
            </w:r>
            <w:proofErr w:type="gramEnd"/>
            <w:r w:rsidRPr="00AB58EF">
              <w:rPr>
                <w:rFonts w:ascii="Century" w:hAnsi="Century" w:cs="Calibri"/>
                <w:color w:val="000000"/>
                <w:sz w:val="22"/>
                <w:szCs w:val="22"/>
                <w:lang w:val="en-US" w:bidi="ne-NP"/>
              </w:rPr>
              <w:t xml:space="preserve"> per drawing, specification &amp; instruction.</w:t>
            </w:r>
          </w:p>
        </w:tc>
        <w:tc>
          <w:tcPr>
            <w:tcW w:w="1138" w:type="dxa"/>
            <w:tcBorders>
              <w:top w:val="nil"/>
              <w:left w:val="nil"/>
              <w:bottom w:val="single" w:sz="4" w:space="0" w:color="auto"/>
              <w:right w:val="single" w:sz="4" w:space="0" w:color="auto"/>
            </w:tcBorders>
            <w:shd w:val="clear" w:color="auto" w:fill="auto"/>
            <w:noWrap/>
            <w:vAlign w:val="center"/>
            <w:hideMark/>
          </w:tcPr>
          <w:p w14:paraId="4ECECDA2"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2392.5</w:t>
            </w:r>
          </w:p>
        </w:tc>
        <w:tc>
          <w:tcPr>
            <w:tcW w:w="766" w:type="dxa"/>
            <w:tcBorders>
              <w:top w:val="nil"/>
              <w:left w:val="nil"/>
              <w:bottom w:val="single" w:sz="4" w:space="0" w:color="auto"/>
              <w:right w:val="single" w:sz="4" w:space="0" w:color="auto"/>
            </w:tcBorders>
            <w:shd w:val="clear" w:color="auto" w:fill="auto"/>
            <w:noWrap/>
            <w:vAlign w:val="center"/>
            <w:hideMark/>
          </w:tcPr>
          <w:p w14:paraId="6EB3A23B"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KG</w:t>
            </w:r>
          </w:p>
        </w:tc>
        <w:tc>
          <w:tcPr>
            <w:tcW w:w="1247" w:type="dxa"/>
            <w:tcBorders>
              <w:top w:val="nil"/>
              <w:left w:val="nil"/>
              <w:bottom w:val="single" w:sz="4" w:space="0" w:color="auto"/>
              <w:right w:val="single" w:sz="4" w:space="0" w:color="auto"/>
            </w:tcBorders>
            <w:shd w:val="clear" w:color="auto" w:fill="auto"/>
            <w:noWrap/>
            <w:vAlign w:val="center"/>
            <w:hideMark/>
          </w:tcPr>
          <w:p w14:paraId="7C639E3A"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noWrap/>
            <w:vAlign w:val="center"/>
            <w:hideMark/>
          </w:tcPr>
          <w:p w14:paraId="14BA0D63"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170" w:type="dxa"/>
            <w:tcBorders>
              <w:top w:val="nil"/>
              <w:left w:val="nil"/>
              <w:bottom w:val="single" w:sz="4" w:space="0" w:color="auto"/>
              <w:right w:val="single" w:sz="4" w:space="0" w:color="auto"/>
            </w:tcBorders>
            <w:shd w:val="clear" w:color="auto" w:fill="auto"/>
            <w:vAlign w:val="center"/>
            <w:hideMark/>
          </w:tcPr>
          <w:p w14:paraId="40A03B3F"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noWrap/>
            <w:vAlign w:val="center"/>
            <w:hideMark/>
          </w:tcPr>
          <w:p w14:paraId="5E0DC723"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w:t>
            </w:r>
          </w:p>
        </w:tc>
      </w:tr>
    </w:tbl>
    <w:p w14:paraId="5BE2F7A0" w14:textId="2D42909D" w:rsidR="00AB58EF" w:rsidRDefault="00AB58EF" w:rsidP="003224C8">
      <w:pPr>
        <w:widowControl w:val="0"/>
        <w:autoSpaceDE w:val="0"/>
        <w:autoSpaceDN w:val="0"/>
        <w:adjustRightInd w:val="0"/>
        <w:spacing w:line="299" w:lineRule="exact"/>
        <w:rPr>
          <w:rFonts w:ascii="Times New Roman" w:eastAsia="Arial Unicode MS" w:hAnsi="Times New Roman"/>
          <w:spacing w:val="-3"/>
          <w:sz w:val="24"/>
          <w:lang w:val="en-US"/>
        </w:rPr>
      </w:pPr>
    </w:p>
    <w:p w14:paraId="36620713" w14:textId="77777777" w:rsidR="00AB58EF" w:rsidRDefault="00AB58EF" w:rsidP="00AB58EF">
      <w:pPr>
        <w:rPr>
          <w:rFonts w:ascii="Times New Roman" w:hAnsi="Times New Roman"/>
          <w:sz w:val="24"/>
        </w:rPr>
      </w:pPr>
    </w:p>
    <w:p w14:paraId="42890259" w14:textId="1D2BDA4A" w:rsidR="00AB58EF" w:rsidRPr="002702AE" w:rsidRDefault="00AB58EF" w:rsidP="00AB58EF">
      <w:pPr>
        <w:rPr>
          <w:rFonts w:ascii="Times New Roman" w:hAnsi="Times New Roman"/>
          <w:sz w:val="24"/>
        </w:rPr>
      </w:pPr>
      <w:r w:rsidRPr="002702AE">
        <w:rPr>
          <w:rFonts w:ascii="Times New Roman" w:hAnsi="Times New Roman"/>
          <w:sz w:val="24"/>
        </w:rPr>
        <w:t>Signature</w:t>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t>Seal</w:t>
      </w:r>
    </w:p>
    <w:p w14:paraId="6DB2A88E" w14:textId="79F94166" w:rsidR="00AB58EF" w:rsidRDefault="00AB58EF" w:rsidP="003224C8">
      <w:pPr>
        <w:widowControl w:val="0"/>
        <w:autoSpaceDE w:val="0"/>
        <w:autoSpaceDN w:val="0"/>
        <w:adjustRightInd w:val="0"/>
        <w:spacing w:line="299" w:lineRule="exact"/>
        <w:rPr>
          <w:rFonts w:ascii="Times New Roman" w:eastAsia="Arial Unicode MS" w:hAnsi="Times New Roman"/>
          <w:spacing w:val="-3"/>
          <w:sz w:val="24"/>
          <w:lang w:val="en-US"/>
        </w:rPr>
      </w:pPr>
    </w:p>
    <w:p w14:paraId="6A4EE2F5" w14:textId="6F65C969" w:rsidR="00AB58EF" w:rsidRDefault="00AB58EF" w:rsidP="003224C8">
      <w:pPr>
        <w:widowControl w:val="0"/>
        <w:autoSpaceDE w:val="0"/>
        <w:autoSpaceDN w:val="0"/>
        <w:adjustRightInd w:val="0"/>
        <w:spacing w:line="299" w:lineRule="exact"/>
        <w:rPr>
          <w:rFonts w:ascii="Times New Roman" w:eastAsia="Arial Unicode MS" w:hAnsi="Times New Roman"/>
          <w:spacing w:val="-3"/>
          <w:sz w:val="24"/>
          <w:lang w:val="en-US"/>
        </w:rPr>
      </w:pPr>
    </w:p>
    <w:p w14:paraId="2EECBD61" w14:textId="4B29EC02" w:rsidR="00AB58EF" w:rsidRDefault="00AB58EF" w:rsidP="003224C8">
      <w:pPr>
        <w:widowControl w:val="0"/>
        <w:autoSpaceDE w:val="0"/>
        <w:autoSpaceDN w:val="0"/>
        <w:adjustRightInd w:val="0"/>
        <w:spacing w:line="299" w:lineRule="exact"/>
        <w:rPr>
          <w:rFonts w:ascii="Times New Roman" w:eastAsia="Arial Unicode MS" w:hAnsi="Times New Roman"/>
          <w:spacing w:val="-3"/>
          <w:sz w:val="24"/>
          <w:lang w:val="en-US"/>
        </w:rPr>
      </w:pPr>
    </w:p>
    <w:p w14:paraId="224FE44B" w14:textId="6DF5C35F" w:rsidR="00AB58EF" w:rsidRDefault="00AB58EF" w:rsidP="003224C8">
      <w:pPr>
        <w:widowControl w:val="0"/>
        <w:autoSpaceDE w:val="0"/>
        <w:autoSpaceDN w:val="0"/>
        <w:adjustRightInd w:val="0"/>
        <w:spacing w:line="299" w:lineRule="exact"/>
        <w:rPr>
          <w:rFonts w:ascii="Times New Roman" w:eastAsia="Arial Unicode MS" w:hAnsi="Times New Roman"/>
          <w:spacing w:val="-3"/>
          <w:sz w:val="24"/>
          <w:lang w:val="en-US"/>
        </w:rPr>
      </w:pPr>
    </w:p>
    <w:tbl>
      <w:tblPr>
        <w:tblW w:w="15025" w:type="dxa"/>
        <w:tblLook w:val="04A0" w:firstRow="1" w:lastRow="0" w:firstColumn="1" w:lastColumn="0" w:noHBand="0" w:noVBand="1"/>
      </w:tblPr>
      <w:tblGrid>
        <w:gridCol w:w="640"/>
        <w:gridCol w:w="6645"/>
        <w:gridCol w:w="1170"/>
        <w:gridCol w:w="766"/>
        <w:gridCol w:w="1170"/>
        <w:gridCol w:w="1800"/>
        <w:gridCol w:w="1170"/>
        <w:gridCol w:w="1710"/>
      </w:tblGrid>
      <w:tr w:rsidR="00C62FBA" w:rsidRPr="00AB58EF" w14:paraId="3CDE28A2" w14:textId="77777777" w:rsidTr="00C62FBA">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65992"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6</w:t>
            </w:r>
          </w:p>
        </w:tc>
        <w:tc>
          <w:tcPr>
            <w:tcW w:w="6645" w:type="dxa"/>
            <w:tcBorders>
              <w:top w:val="single" w:sz="4" w:space="0" w:color="auto"/>
              <w:left w:val="nil"/>
              <w:bottom w:val="single" w:sz="4" w:space="0" w:color="auto"/>
              <w:right w:val="single" w:sz="4" w:space="0" w:color="auto"/>
            </w:tcBorders>
            <w:shd w:val="clear" w:color="auto" w:fill="auto"/>
            <w:hideMark/>
          </w:tcPr>
          <w:p w14:paraId="67570F20" w14:textId="77777777" w:rsidR="00AB58EF" w:rsidRPr="00AB58EF" w:rsidRDefault="00AB58EF" w:rsidP="00AB58EF">
            <w:pPr>
              <w:rPr>
                <w:rFonts w:ascii="Century" w:hAnsi="Century" w:cs="Calibri"/>
                <w:color w:val="000000"/>
                <w:sz w:val="22"/>
                <w:szCs w:val="22"/>
                <w:lang w:val="en-US" w:bidi="ne-NP"/>
              </w:rPr>
            </w:pPr>
            <w:r w:rsidRPr="00AB58EF">
              <w:rPr>
                <w:rFonts w:ascii="Century" w:hAnsi="Century" w:cs="Calibri"/>
                <w:color w:val="000000"/>
                <w:sz w:val="22"/>
                <w:szCs w:val="22"/>
                <w:lang w:val="en-US" w:bidi="ne-NP"/>
              </w:rPr>
              <w:t xml:space="preserve">Form work for all kinds of RCC work in actual Centering and shuttering with </w:t>
            </w:r>
            <w:proofErr w:type="gramStart"/>
            <w:r w:rsidRPr="00AB58EF">
              <w:rPr>
                <w:rFonts w:ascii="Century" w:hAnsi="Century" w:cs="Calibri"/>
                <w:color w:val="000000"/>
                <w:sz w:val="22"/>
                <w:szCs w:val="22"/>
                <w:lang w:val="en-US" w:bidi="ne-NP"/>
              </w:rPr>
              <w:t>providing  approved</w:t>
            </w:r>
            <w:proofErr w:type="gramEnd"/>
            <w:r w:rsidRPr="00AB58EF">
              <w:rPr>
                <w:rFonts w:ascii="Century" w:hAnsi="Century" w:cs="Calibri"/>
                <w:color w:val="000000"/>
                <w:sz w:val="22"/>
                <w:szCs w:val="22"/>
                <w:lang w:val="en-US" w:bidi="ne-NP"/>
              </w:rPr>
              <w:t xml:space="preserve"> materials as per instruction.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1EC3DB5"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159.23</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F07FEA1" w14:textId="77777777" w:rsidR="00AB58EF" w:rsidRPr="00AB58EF" w:rsidRDefault="00AB58EF" w:rsidP="00AB58EF">
            <w:pPr>
              <w:jc w:val="center"/>
              <w:rPr>
                <w:rFonts w:ascii="Century" w:hAnsi="Century" w:cs="Calibri"/>
                <w:color w:val="000000"/>
                <w:sz w:val="22"/>
                <w:szCs w:val="22"/>
                <w:lang w:val="en-US" w:bidi="ne-NP"/>
              </w:rPr>
            </w:pPr>
            <w:proofErr w:type="spellStart"/>
            <w:r w:rsidRPr="00AB58EF">
              <w:rPr>
                <w:rFonts w:ascii="Century" w:hAnsi="Century" w:cs="Calibri"/>
                <w:color w:val="000000"/>
                <w:sz w:val="22"/>
                <w:szCs w:val="22"/>
                <w:lang w:val="en-US" w:bidi="ne-NP"/>
              </w:rPr>
              <w:t>sq.m</w:t>
            </w:r>
            <w:proofErr w:type="spellEnd"/>
            <w:r w:rsidRPr="00AB58EF">
              <w:rPr>
                <w:rFonts w:ascii="Century" w:hAnsi="Century" w:cs="Calibri"/>
                <w:color w:val="000000"/>
                <w:sz w:val="22"/>
                <w:szCs w:val="22"/>
                <w:lang w:val="en-US" w:bidi="ne-NP"/>
              </w:rPr>
              <w: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0C030F7"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482362B3"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08E473F"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3D4FE3AD"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w:t>
            </w:r>
          </w:p>
        </w:tc>
      </w:tr>
      <w:tr w:rsidR="00C62FBA" w:rsidRPr="00AB58EF" w14:paraId="198F8207" w14:textId="77777777" w:rsidTr="00C62FBA">
        <w:trPr>
          <w:trHeight w:val="31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C99EF3"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7</w:t>
            </w:r>
          </w:p>
        </w:tc>
        <w:tc>
          <w:tcPr>
            <w:tcW w:w="6645" w:type="dxa"/>
            <w:tcBorders>
              <w:top w:val="nil"/>
              <w:left w:val="nil"/>
              <w:bottom w:val="single" w:sz="4" w:space="0" w:color="auto"/>
              <w:right w:val="single" w:sz="4" w:space="0" w:color="auto"/>
            </w:tcBorders>
            <w:shd w:val="clear" w:color="auto" w:fill="auto"/>
            <w:hideMark/>
          </w:tcPr>
          <w:p w14:paraId="1EE3B0CA" w14:textId="77777777" w:rsidR="00AB58EF" w:rsidRPr="00AB58EF" w:rsidRDefault="00AB58EF" w:rsidP="00AB58EF">
            <w:pPr>
              <w:rPr>
                <w:rFonts w:ascii="Century" w:hAnsi="Century" w:cs="Calibri"/>
                <w:color w:val="000000"/>
                <w:sz w:val="22"/>
                <w:szCs w:val="22"/>
                <w:lang w:val="en-US" w:bidi="ne-NP"/>
              </w:rPr>
            </w:pPr>
            <w:r w:rsidRPr="00AB58EF">
              <w:rPr>
                <w:rFonts w:ascii="Century" w:hAnsi="Century" w:cs="Calibri"/>
                <w:color w:val="000000"/>
                <w:sz w:val="22"/>
                <w:szCs w:val="22"/>
                <w:lang w:val="en-US" w:bidi="ne-NP"/>
              </w:rPr>
              <w:t xml:space="preserve">1:1.5:3 PCC for RCC work with providing ordinary </w:t>
            </w:r>
            <w:proofErr w:type="spellStart"/>
            <w:r w:rsidRPr="00AB58EF">
              <w:rPr>
                <w:rFonts w:ascii="Century" w:hAnsi="Century" w:cs="Calibri"/>
                <w:color w:val="000000"/>
                <w:sz w:val="22"/>
                <w:szCs w:val="22"/>
                <w:lang w:val="en-US" w:bidi="ne-NP"/>
              </w:rPr>
              <w:t>portland</w:t>
            </w:r>
            <w:proofErr w:type="spellEnd"/>
            <w:r w:rsidRPr="00AB58EF">
              <w:rPr>
                <w:rFonts w:ascii="Century" w:hAnsi="Century" w:cs="Calibri"/>
                <w:color w:val="000000"/>
                <w:sz w:val="22"/>
                <w:szCs w:val="22"/>
                <w:lang w:val="en-US" w:bidi="ne-NP"/>
              </w:rPr>
              <w:t xml:space="preserve"> </w:t>
            </w:r>
            <w:proofErr w:type="gramStart"/>
            <w:r w:rsidRPr="00AB58EF">
              <w:rPr>
                <w:rFonts w:ascii="Century" w:hAnsi="Century" w:cs="Calibri"/>
                <w:color w:val="000000"/>
                <w:sz w:val="22"/>
                <w:szCs w:val="22"/>
                <w:lang w:val="en-US" w:bidi="ne-NP"/>
              </w:rPr>
              <w:t>cement ,coarse</w:t>
            </w:r>
            <w:proofErr w:type="gramEnd"/>
            <w:r w:rsidRPr="00AB58EF">
              <w:rPr>
                <w:rFonts w:ascii="Century" w:hAnsi="Century" w:cs="Calibri"/>
                <w:color w:val="000000"/>
                <w:sz w:val="22"/>
                <w:szCs w:val="22"/>
                <w:lang w:val="en-US" w:bidi="ne-NP"/>
              </w:rPr>
              <w:t xml:space="preserve"> sand &amp; crushed aggregate including mixing, laying, compacting and curing in actual line and level as per drawing, specification &amp; instruction.</w:t>
            </w:r>
          </w:p>
        </w:tc>
        <w:tc>
          <w:tcPr>
            <w:tcW w:w="1170" w:type="dxa"/>
            <w:tcBorders>
              <w:top w:val="nil"/>
              <w:left w:val="nil"/>
              <w:bottom w:val="single" w:sz="4" w:space="0" w:color="auto"/>
              <w:right w:val="single" w:sz="4" w:space="0" w:color="auto"/>
            </w:tcBorders>
            <w:shd w:val="clear" w:color="auto" w:fill="auto"/>
            <w:noWrap/>
            <w:vAlign w:val="center"/>
            <w:hideMark/>
          </w:tcPr>
          <w:p w14:paraId="2001E710"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36.06</w:t>
            </w:r>
          </w:p>
        </w:tc>
        <w:tc>
          <w:tcPr>
            <w:tcW w:w="720" w:type="dxa"/>
            <w:tcBorders>
              <w:top w:val="nil"/>
              <w:left w:val="nil"/>
              <w:bottom w:val="single" w:sz="4" w:space="0" w:color="auto"/>
              <w:right w:val="single" w:sz="4" w:space="0" w:color="auto"/>
            </w:tcBorders>
            <w:shd w:val="clear" w:color="auto" w:fill="auto"/>
            <w:noWrap/>
            <w:vAlign w:val="center"/>
            <w:hideMark/>
          </w:tcPr>
          <w:p w14:paraId="040A14B4" w14:textId="77777777" w:rsidR="00AB58EF" w:rsidRPr="00AB58EF" w:rsidRDefault="00AB58EF" w:rsidP="00AB58EF">
            <w:pPr>
              <w:jc w:val="center"/>
              <w:rPr>
                <w:rFonts w:ascii="Century" w:hAnsi="Century" w:cs="Calibri"/>
                <w:color w:val="000000"/>
                <w:sz w:val="22"/>
                <w:szCs w:val="22"/>
                <w:lang w:val="en-US" w:bidi="ne-NP"/>
              </w:rPr>
            </w:pPr>
            <w:proofErr w:type="spellStart"/>
            <w:r w:rsidRPr="00AB58EF">
              <w:rPr>
                <w:rFonts w:ascii="Century" w:hAnsi="Century" w:cs="Calibri"/>
                <w:color w:val="000000"/>
                <w:sz w:val="22"/>
                <w:szCs w:val="22"/>
                <w:lang w:val="en-US" w:bidi="ne-NP"/>
              </w:rPr>
              <w:t>cu.m</w:t>
            </w:r>
            <w:proofErr w:type="spellEnd"/>
            <w:r w:rsidRPr="00AB58EF">
              <w:rPr>
                <w:rFonts w:ascii="Century" w:hAnsi="Century" w:cs="Calibri"/>
                <w:color w:val="000000"/>
                <w:sz w:val="22"/>
                <w:szCs w:val="22"/>
                <w:lang w:val="en-US" w:bidi="ne-NP"/>
              </w:rPr>
              <w:t>.</w:t>
            </w:r>
          </w:p>
        </w:tc>
        <w:tc>
          <w:tcPr>
            <w:tcW w:w="1170" w:type="dxa"/>
            <w:tcBorders>
              <w:top w:val="nil"/>
              <w:left w:val="nil"/>
              <w:bottom w:val="single" w:sz="4" w:space="0" w:color="auto"/>
              <w:right w:val="single" w:sz="4" w:space="0" w:color="auto"/>
            </w:tcBorders>
            <w:shd w:val="clear" w:color="auto" w:fill="auto"/>
            <w:noWrap/>
            <w:vAlign w:val="center"/>
            <w:hideMark/>
          </w:tcPr>
          <w:p w14:paraId="11C8E03C"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800" w:type="dxa"/>
            <w:tcBorders>
              <w:top w:val="nil"/>
              <w:left w:val="nil"/>
              <w:bottom w:val="single" w:sz="4" w:space="0" w:color="auto"/>
              <w:right w:val="single" w:sz="4" w:space="0" w:color="auto"/>
            </w:tcBorders>
            <w:shd w:val="clear" w:color="auto" w:fill="auto"/>
            <w:noWrap/>
            <w:vAlign w:val="center"/>
            <w:hideMark/>
          </w:tcPr>
          <w:p w14:paraId="624F2307"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170" w:type="dxa"/>
            <w:tcBorders>
              <w:top w:val="nil"/>
              <w:left w:val="nil"/>
              <w:bottom w:val="single" w:sz="4" w:space="0" w:color="auto"/>
              <w:right w:val="single" w:sz="4" w:space="0" w:color="auto"/>
            </w:tcBorders>
            <w:shd w:val="clear" w:color="auto" w:fill="auto"/>
            <w:vAlign w:val="center"/>
            <w:hideMark/>
          </w:tcPr>
          <w:p w14:paraId="10FFBD74"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noWrap/>
            <w:vAlign w:val="center"/>
            <w:hideMark/>
          </w:tcPr>
          <w:p w14:paraId="3E13D2EC"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w:t>
            </w:r>
          </w:p>
        </w:tc>
      </w:tr>
      <w:tr w:rsidR="00C62FBA" w:rsidRPr="00AB58EF" w14:paraId="44198A49" w14:textId="77777777" w:rsidTr="00C62FBA">
        <w:trPr>
          <w:trHeight w:val="31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7BF54D"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8</w:t>
            </w:r>
          </w:p>
        </w:tc>
        <w:tc>
          <w:tcPr>
            <w:tcW w:w="6645" w:type="dxa"/>
            <w:tcBorders>
              <w:top w:val="nil"/>
              <w:left w:val="nil"/>
              <w:bottom w:val="single" w:sz="4" w:space="0" w:color="auto"/>
              <w:right w:val="single" w:sz="4" w:space="0" w:color="auto"/>
            </w:tcBorders>
            <w:shd w:val="clear" w:color="auto" w:fill="auto"/>
            <w:hideMark/>
          </w:tcPr>
          <w:p w14:paraId="7B7E4BA2" w14:textId="77777777" w:rsidR="00AB58EF" w:rsidRPr="00AB58EF" w:rsidRDefault="00AB58EF" w:rsidP="00AB58EF">
            <w:pPr>
              <w:rPr>
                <w:rFonts w:ascii="Century" w:hAnsi="Century" w:cs="Calibri"/>
                <w:color w:val="000000"/>
                <w:sz w:val="22"/>
                <w:szCs w:val="22"/>
                <w:lang w:val="en-US" w:bidi="ne-NP"/>
              </w:rPr>
            </w:pPr>
            <w:r w:rsidRPr="00AB58EF">
              <w:rPr>
                <w:rFonts w:ascii="Century" w:hAnsi="Century" w:cs="Calibri"/>
                <w:color w:val="000000"/>
                <w:sz w:val="22"/>
                <w:szCs w:val="22"/>
                <w:lang w:val="en-US" w:bidi="ne-NP"/>
              </w:rPr>
              <w:t xml:space="preserve">1:2:4 PCC for RCC work with providing ordinary </w:t>
            </w:r>
            <w:proofErr w:type="spellStart"/>
            <w:r w:rsidRPr="00AB58EF">
              <w:rPr>
                <w:rFonts w:ascii="Century" w:hAnsi="Century" w:cs="Calibri"/>
                <w:color w:val="000000"/>
                <w:sz w:val="22"/>
                <w:szCs w:val="22"/>
                <w:lang w:val="en-US" w:bidi="ne-NP"/>
              </w:rPr>
              <w:t>portland</w:t>
            </w:r>
            <w:proofErr w:type="spellEnd"/>
            <w:r w:rsidRPr="00AB58EF">
              <w:rPr>
                <w:rFonts w:ascii="Century" w:hAnsi="Century" w:cs="Calibri"/>
                <w:color w:val="000000"/>
                <w:sz w:val="22"/>
                <w:szCs w:val="22"/>
                <w:lang w:val="en-US" w:bidi="ne-NP"/>
              </w:rPr>
              <w:t xml:space="preserve"> </w:t>
            </w:r>
            <w:proofErr w:type="gramStart"/>
            <w:r w:rsidRPr="00AB58EF">
              <w:rPr>
                <w:rFonts w:ascii="Century" w:hAnsi="Century" w:cs="Calibri"/>
                <w:color w:val="000000"/>
                <w:sz w:val="22"/>
                <w:szCs w:val="22"/>
                <w:lang w:val="en-US" w:bidi="ne-NP"/>
              </w:rPr>
              <w:t>cement ,coarse</w:t>
            </w:r>
            <w:proofErr w:type="gramEnd"/>
            <w:r w:rsidRPr="00AB58EF">
              <w:rPr>
                <w:rFonts w:ascii="Century" w:hAnsi="Century" w:cs="Calibri"/>
                <w:color w:val="000000"/>
                <w:sz w:val="22"/>
                <w:szCs w:val="22"/>
                <w:lang w:val="en-US" w:bidi="ne-NP"/>
              </w:rPr>
              <w:t xml:space="preserve"> sand &amp; crushed aggregate including mixing, laying, compacting and curing in actual line and level as per drawing, specification &amp; instruction.</w:t>
            </w:r>
          </w:p>
        </w:tc>
        <w:tc>
          <w:tcPr>
            <w:tcW w:w="1170" w:type="dxa"/>
            <w:tcBorders>
              <w:top w:val="nil"/>
              <w:left w:val="nil"/>
              <w:bottom w:val="single" w:sz="4" w:space="0" w:color="auto"/>
              <w:right w:val="single" w:sz="4" w:space="0" w:color="auto"/>
            </w:tcBorders>
            <w:shd w:val="clear" w:color="auto" w:fill="auto"/>
            <w:noWrap/>
            <w:vAlign w:val="center"/>
            <w:hideMark/>
          </w:tcPr>
          <w:p w14:paraId="37287CB0"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18.58</w:t>
            </w:r>
          </w:p>
        </w:tc>
        <w:tc>
          <w:tcPr>
            <w:tcW w:w="720" w:type="dxa"/>
            <w:tcBorders>
              <w:top w:val="nil"/>
              <w:left w:val="nil"/>
              <w:bottom w:val="single" w:sz="4" w:space="0" w:color="auto"/>
              <w:right w:val="single" w:sz="4" w:space="0" w:color="auto"/>
            </w:tcBorders>
            <w:shd w:val="clear" w:color="auto" w:fill="auto"/>
            <w:noWrap/>
            <w:vAlign w:val="center"/>
            <w:hideMark/>
          </w:tcPr>
          <w:p w14:paraId="27444913" w14:textId="77777777" w:rsidR="00AB58EF" w:rsidRPr="00AB58EF" w:rsidRDefault="00AB58EF" w:rsidP="00AB58EF">
            <w:pPr>
              <w:jc w:val="center"/>
              <w:rPr>
                <w:rFonts w:ascii="Century" w:hAnsi="Century" w:cs="Calibri"/>
                <w:color w:val="000000"/>
                <w:sz w:val="22"/>
                <w:szCs w:val="22"/>
                <w:lang w:val="en-US" w:bidi="ne-NP"/>
              </w:rPr>
            </w:pPr>
            <w:proofErr w:type="spellStart"/>
            <w:r w:rsidRPr="00AB58EF">
              <w:rPr>
                <w:rFonts w:ascii="Century" w:hAnsi="Century" w:cs="Calibri"/>
                <w:color w:val="000000"/>
                <w:sz w:val="22"/>
                <w:szCs w:val="22"/>
                <w:lang w:val="en-US" w:bidi="ne-NP"/>
              </w:rPr>
              <w:t>cu.m</w:t>
            </w:r>
            <w:proofErr w:type="spellEnd"/>
            <w:r w:rsidRPr="00AB58EF">
              <w:rPr>
                <w:rFonts w:ascii="Century" w:hAnsi="Century" w:cs="Calibri"/>
                <w:color w:val="000000"/>
                <w:sz w:val="22"/>
                <w:szCs w:val="22"/>
                <w:lang w:val="en-US" w:bidi="ne-NP"/>
              </w:rPr>
              <w:t>.</w:t>
            </w:r>
          </w:p>
        </w:tc>
        <w:tc>
          <w:tcPr>
            <w:tcW w:w="1170" w:type="dxa"/>
            <w:tcBorders>
              <w:top w:val="nil"/>
              <w:left w:val="nil"/>
              <w:bottom w:val="single" w:sz="4" w:space="0" w:color="auto"/>
              <w:right w:val="single" w:sz="4" w:space="0" w:color="auto"/>
            </w:tcBorders>
            <w:shd w:val="clear" w:color="auto" w:fill="auto"/>
            <w:noWrap/>
            <w:vAlign w:val="center"/>
            <w:hideMark/>
          </w:tcPr>
          <w:p w14:paraId="01B42F47"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800" w:type="dxa"/>
            <w:tcBorders>
              <w:top w:val="nil"/>
              <w:left w:val="nil"/>
              <w:bottom w:val="single" w:sz="4" w:space="0" w:color="auto"/>
              <w:right w:val="single" w:sz="4" w:space="0" w:color="auto"/>
            </w:tcBorders>
            <w:shd w:val="clear" w:color="auto" w:fill="auto"/>
            <w:noWrap/>
            <w:vAlign w:val="center"/>
            <w:hideMark/>
          </w:tcPr>
          <w:p w14:paraId="7886744E"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170" w:type="dxa"/>
            <w:tcBorders>
              <w:top w:val="nil"/>
              <w:left w:val="nil"/>
              <w:bottom w:val="single" w:sz="4" w:space="0" w:color="auto"/>
              <w:right w:val="single" w:sz="4" w:space="0" w:color="auto"/>
            </w:tcBorders>
            <w:shd w:val="clear" w:color="auto" w:fill="auto"/>
            <w:vAlign w:val="center"/>
            <w:hideMark/>
          </w:tcPr>
          <w:p w14:paraId="5928D969"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710" w:type="dxa"/>
            <w:tcBorders>
              <w:top w:val="nil"/>
              <w:left w:val="nil"/>
              <w:bottom w:val="single" w:sz="4" w:space="0" w:color="auto"/>
              <w:right w:val="single" w:sz="4" w:space="0" w:color="auto"/>
            </w:tcBorders>
            <w:shd w:val="clear" w:color="auto" w:fill="auto"/>
            <w:noWrap/>
            <w:vAlign w:val="center"/>
            <w:hideMark/>
          </w:tcPr>
          <w:p w14:paraId="0F29727B" w14:textId="51023D0F"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95104" behindDoc="0" locked="0" layoutInCell="1" allowOverlap="1" wp14:anchorId="4FFB95F0" wp14:editId="1B8178C1">
                      <wp:simplePos x="0" y="0"/>
                      <wp:positionH relativeFrom="column">
                        <wp:posOffset>0</wp:posOffset>
                      </wp:positionH>
                      <wp:positionV relativeFrom="paragraph">
                        <wp:posOffset>0</wp:posOffset>
                      </wp:positionV>
                      <wp:extent cx="0" cy="171450"/>
                      <wp:effectExtent l="0" t="0" r="0" b="0"/>
                      <wp:wrapNone/>
                      <wp:docPr id="44" name="Text Box 44">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32293552" id="_x0000_t202" coordsize="21600,21600" o:spt="202" path="m,l,21600r21600,l21600,xe">
                      <v:stroke joinstyle="miter"/>
                      <v:path gradientshapeok="t" o:connecttype="rect"/>
                    </v:shapetype>
                    <v:shape id="Text Box 44" o:spid="_x0000_s1026" type="#_x0000_t202" style="position:absolute;margin-left:0;margin-top:0;width:0;height:13.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96128" behindDoc="0" locked="0" layoutInCell="1" allowOverlap="1" wp14:anchorId="01B3F926" wp14:editId="3A12EDD1">
                      <wp:simplePos x="0" y="0"/>
                      <wp:positionH relativeFrom="column">
                        <wp:posOffset>0</wp:posOffset>
                      </wp:positionH>
                      <wp:positionV relativeFrom="paragraph">
                        <wp:posOffset>0</wp:posOffset>
                      </wp:positionV>
                      <wp:extent cx="0" cy="171450"/>
                      <wp:effectExtent l="0" t="0" r="0" b="0"/>
                      <wp:wrapNone/>
                      <wp:docPr id="43" name="Text Box 43">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C1675F" id="Text Box 43" o:spid="_x0000_s1026" type="#_x0000_t202" style="position:absolute;margin-left:0;margin-top:0;width:0;height:13.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97152" behindDoc="0" locked="0" layoutInCell="1" allowOverlap="1" wp14:anchorId="7069DBED" wp14:editId="686EC077">
                      <wp:simplePos x="0" y="0"/>
                      <wp:positionH relativeFrom="column">
                        <wp:posOffset>0</wp:posOffset>
                      </wp:positionH>
                      <wp:positionV relativeFrom="paragraph">
                        <wp:posOffset>0</wp:posOffset>
                      </wp:positionV>
                      <wp:extent cx="0" cy="171450"/>
                      <wp:effectExtent l="0" t="0" r="0" b="0"/>
                      <wp:wrapNone/>
                      <wp:docPr id="42" name="Text Box 42">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364C8C" id="Text Box 42" o:spid="_x0000_s1026" type="#_x0000_t202" style="position:absolute;margin-left:0;margin-top:0;width:0;height:13.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98176" behindDoc="0" locked="0" layoutInCell="1" allowOverlap="1" wp14:anchorId="28270AFD" wp14:editId="28B0D510">
                      <wp:simplePos x="0" y="0"/>
                      <wp:positionH relativeFrom="column">
                        <wp:posOffset>0</wp:posOffset>
                      </wp:positionH>
                      <wp:positionV relativeFrom="paragraph">
                        <wp:posOffset>0</wp:posOffset>
                      </wp:positionV>
                      <wp:extent cx="0" cy="171450"/>
                      <wp:effectExtent l="0" t="0" r="0" b="0"/>
                      <wp:wrapNone/>
                      <wp:docPr id="41" name="Text Box 4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990E0BE" id="Text Box 41" o:spid="_x0000_s1026" type="#_x0000_t202" style="position:absolute;margin-left:0;margin-top:0;width:0;height:13.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99200" behindDoc="0" locked="0" layoutInCell="1" allowOverlap="1" wp14:anchorId="7CDD4813" wp14:editId="19B7AF64">
                      <wp:simplePos x="0" y="0"/>
                      <wp:positionH relativeFrom="column">
                        <wp:posOffset>0</wp:posOffset>
                      </wp:positionH>
                      <wp:positionV relativeFrom="paragraph">
                        <wp:posOffset>0</wp:posOffset>
                      </wp:positionV>
                      <wp:extent cx="0" cy="171450"/>
                      <wp:effectExtent l="0" t="0" r="0" b="0"/>
                      <wp:wrapNone/>
                      <wp:docPr id="40" name="Text Box 40">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C1B86A" id="Text Box 40" o:spid="_x0000_s1026" type="#_x0000_t202" style="position:absolute;margin-left:0;margin-top:0;width:0;height:13.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700224" behindDoc="0" locked="0" layoutInCell="1" allowOverlap="1" wp14:anchorId="5022FBA2" wp14:editId="00DF7B93">
                      <wp:simplePos x="0" y="0"/>
                      <wp:positionH relativeFrom="column">
                        <wp:posOffset>0</wp:posOffset>
                      </wp:positionH>
                      <wp:positionV relativeFrom="paragraph">
                        <wp:posOffset>0</wp:posOffset>
                      </wp:positionV>
                      <wp:extent cx="0" cy="171450"/>
                      <wp:effectExtent l="0" t="0" r="0" b="0"/>
                      <wp:wrapNone/>
                      <wp:docPr id="39" name="Text Box 39">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83E20F" id="Text Box 39" o:spid="_x0000_s1026" type="#_x0000_t202" style="position:absolute;margin-left:0;margin-top:0;width:0;height:13.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701248" behindDoc="0" locked="0" layoutInCell="1" allowOverlap="1" wp14:anchorId="691C6412" wp14:editId="2D543E29">
                      <wp:simplePos x="0" y="0"/>
                      <wp:positionH relativeFrom="column">
                        <wp:posOffset>0</wp:posOffset>
                      </wp:positionH>
                      <wp:positionV relativeFrom="paragraph">
                        <wp:posOffset>0</wp:posOffset>
                      </wp:positionV>
                      <wp:extent cx="0" cy="171450"/>
                      <wp:effectExtent l="0" t="0" r="0" b="0"/>
                      <wp:wrapNone/>
                      <wp:docPr id="38" name="Text Box 38">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E672891" id="Text Box 38" o:spid="_x0000_s1026" type="#_x0000_t202" style="position:absolute;margin-left:0;margin-top:0;width:0;height:13.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702272" behindDoc="0" locked="0" layoutInCell="1" allowOverlap="1" wp14:anchorId="0137E7CD" wp14:editId="53D83788">
                      <wp:simplePos x="0" y="0"/>
                      <wp:positionH relativeFrom="column">
                        <wp:posOffset>0</wp:posOffset>
                      </wp:positionH>
                      <wp:positionV relativeFrom="paragraph">
                        <wp:posOffset>0</wp:posOffset>
                      </wp:positionV>
                      <wp:extent cx="0" cy="171450"/>
                      <wp:effectExtent l="0" t="0" r="0" b="0"/>
                      <wp:wrapNone/>
                      <wp:docPr id="37" name="Text Box 37">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BEDE9AE" id="Text Box 37" o:spid="_x0000_s1026" type="#_x0000_t202" style="position:absolute;margin-left:0;margin-top:0;width:0;height:13.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703296" behindDoc="0" locked="0" layoutInCell="1" allowOverlap="1" wp14:anchorId="58C44E1B" wp14:editId="346B4484">
                      <wp:simplePos x="0" y="0"/>
                      <wp:positionH relativeFrom="column">
                        <wp:posOffset>0</wp:posOffset>
                      </wp:positionH>
                      <wp:positionV relativeFrom="paragraph">
                        <wp:posOffset>0</wp:posOffset>
                      </wp:positionV>
                      <wp:extent cx="0" cy="171450"/>
                      <wp:effectExtent l="0" t="0" r="0" b="0"/>
                      <wp:wrapNone/>
                      <wp:docPr id="36" name="Text Box 36">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1FD40D" id="Text Box 36" o:spid="_x0000_s1026" type="#_x0000_t202" style="position:absolute;margin-left:0;margin-top:0;width:0;height:13.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704320" behindDoc="0" locked="0" layoutInCell="1" allowOverlap="1" wp14:anchorId="7DF54935" wp14:editId="5769F6AB">
                      <wp:simplePos x="0" y="0"/>
                      <wp:positionH relativeFrom="column">
                        <wp:posOffset>0</wp:posOffset>
                      </wp:positionH>
                      <wp:positionV relativeFrom="paragraph">
                        <wp:posOffset>0</wp:posOffset>
                      </wp:positionV>
                      <wp:extent cx="0" cy="171450"/>
                      <wp:effectExtent l="0" t="0" r="0" b="0"/>
                      <wp:wrapNone/>
                      <wp:docPr id="35" name="Text Box 35">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4EEA5FB" id="Text Box 35" o:spid="_x0000_s1026" type="#_x0000_t202" style="position:absolute;margin-left:0;margin-top:0;width:0;height:13.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705344" behindDoc="0" locked="0" layoutInCell="1" allowOverlap="1" wp14:anchorId="46067508" wp14:editId="3695AA7E">
                      <wp:simplePos x="0" y="0"/>
                      <wp:positionH relativeFrom="column">
                        <wp:posOffset>0</wp:posOffset>
                      </wp:positionH>
                      <wp:positionV relativeFrom="paragraph">
                        <wp:posOffset>0</wp:posOffset>
                      </wp:positionV>
                      <wp:extent cx="0" cy="171450"/>
                      <wp:effectExtent l="0" t="0" r="0" b="0"/>
                      <wp:wrapNone/>
                      <wp:docPr id="34" name="Text Box 34">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5FDD09" id="Text Box 34" o:spid="_x0000_s1026" type="#_x0000_t202" style="position:absolute;margin-left:0;margin-top:0;width:0;height:13.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p>
        </w:tc>
      </w:tr>
      <w:tr w:rsidR="00C62FBA" w:rsidRPr="00AB58EF" w14:paraId="5EDC24CF" w14:textId="77777777" w:rsidTr="00C62FBA">
        <w:trPr>
          <w:trHeight w:val="31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2DAF5CD"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9</w:t>
            </w:r>
          </w:p>
        </w:tc>
        <w:tc>
          <w:tcPr>
            <w:tcW w:w="6645" w:type="dxa"/>
            <w:tcBorders>
              <w:top w:val="nil"/>
              <w:left w:val="nil"/>
              <w:bottom w:val="single" w:sz="4" w:space="0" w:color="auto"/>
              <w:right w:val="single" w:sz="4" w:space="0" w:color="auto"/>
            </w:tcBorders>
            <w:shd w:val="clear" w:color="auto" w:fill="auto"/>
            <w:noWrap/>
            <w:vAlign w:val="center"/>
            <w:hideMark/>
          </w:tcPr>
          <w:p w14:paraId="451486CC" w14:textId="77777777" w:rsidR="00AB58EF" w:rsidRPr="00AB58EF" w:rsidRDefault="00AB58EF" w:rsidP="00AB58EF">
            <w:pPr>
              <w:rPr>
                <w:rFonts w:ascii="Century" w:hAnsi="Century" w:cs="Calibri"/>
                <w:color w:val="000000"/>
                <w:sz w:val="22"/>
                <w:szCs w:val="22"/>
                <w:lang w:val="en-US" w:bidi="ne-NP"/>
              </w:rPr>
            </w:pPr>
            <w:r w:rsidRPr="00AB58EF">
              <w:rPr>
                <w:rFonts w:ascii="Century" w:hAnsi="Century" w:cs="Calibri"/>
                <w:color w:val="000000"/>
                <w:sz w:val="22"/>
                <w:szCs w:val="22"/>
                <w:lang w:val="en-US" w:bidi="ne-NP"/>
              </w:rPr>
              <w:t xml:space="preserve">Site </w:t>
            </w:r>
            <w:proofErr w:type="spellStart"/>
            <w:r w:rsidRPr="00AB58EF">
              <w:rPr>
                <w:rFonts w:ascii="Century" w:hAnsi="Century" w:cs="Calibri"/>
                <w:color w:val="000000"/>
                <w:sz w:val="22"/>
                <w:szCs w:val="22"/>
                <w:lang w:val="en-US" w:bidi="ne-NP"/>
              </w:rPr>
              <w:t>clerance</w:t>
            </w:r>
            <w:proofErr w:type="spellEnd"/>
            <w:r w:rsidRPr="00AB58EF">
              <w:rPr>
                <w:rFonts w:ascii="Century" w:hAnsi="Century" w:cs="Calibri"/>
                <w:color w:val="000000"/>
                <w:sz w:val="22"/>
                <w:szCs w:val="22"/>
                <w:lang w:val="en-US" w:bidi="ne-NP"/>
              </w:rPr>
              <w:t xml:space="preserve"> after finished all construction work.</w:t>
            </w:r>
          </w:p>
        </w:tc>
        <w:tc>
          <w:tcPr>
            <w:tcW w:w="1170" w:type="dxa"/>
            <w:tcBorders>
              <w:top w:val="nil"/>
              <w:left w:val="nil"/>
              <w:bottom w:val="single" w:sz="4" w:space="0" w:color="auto"/>
              <w:right w:val="single" w:sz="4" w:space="0" w:color="auto"/>
            </w:tcBorders>
            <w:shd w:val="clear" w:color="auto" w:fill="auto"/>
            <w:noWrap/>
            <w:vAlign w:val="center"/>
            <w:hideMark/>
          </w:tcPr>
          <w:p w14:paraId="3F842B55"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1.00</w:t>
            </w:r>
          </w:p>
        </w:tc>
        <w:tc>
          <w:tcPr>
            <w:tcW w:w="720" w:type="dxa"/>
            <w:tcBorders>
              <w:top w:val="nil"/>
              <w:left w:val="nil"/>
              <w:bottom w:val="single" w:sz="4" w:space="0" w:color="auto"/>
              <w:right w:val="single" w:sz="4" w:space="0" w:color="auto"/>
            </w:tcBorders>
            <w:shd w:val="clear" w:color="auto" w:fill="auto"/>
            <w:noWrap/>
            <w:vAlign w:val="center"/>
            <w:hideMark/>
          </w:tcPr>
          <w:p w14:paraId="4C7F32F2"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L/S</w:t>
            </w:r>
          </w:p>
        </w:tc>
        <w:tc>
          <w:tcPr>
            <w:tcW w:w="1170" w:type="dxa"/>
            <w:tcBorders>
              <w:top w:val="nil"/>
              <w:left w:val="nil"/>
              <w:bottom w:val="single" w:sz="4" w:space="0" w:color="auto"/>
              <w:right w:val="single" w:sz="4" w:space="0" w:color="auto"/>
            </w:tcBorders>
            <w:shd w:val="clear" w:color="auto" w:fill="auto"/>
            <w:noWrap/>
            <w:vAlign w:val="center"/>
            <w:hideMark/>
          </w:tcPr>
          <w:p w14:paraId="46D24A4D" w14:textId="77777777" w:rsidR="00AB58EF" w:rsidRPr="00AB58EF" w:rsidRDefault="00AB58EF" w:rsidP="00AB58EF">
            <w:pPr>
              <w:jc w:val="center"/>
              <w:rPr>
                <w:rFonts w:ascii="Century" w:hAnsi="Century" w:cs="Calibri"/>
                <w:color w:val="000000"/>
                <w:sz w:val="22"/>
                <w:szCs w:val="22"/>
                <w:lang w:val="en-US" w:bidi="ne-NP"/>
              </w:rPr>
            </w:pPr>
            <w:r w:rsidRPr="00AB58EF">
              <w:rPr>
                <w:rFonts w:ascii="Century" w:hAnsi="Century" w:cs="Calibri"/>
                <w:color w:val="000000"/>
                <w:sz w:val="22"/>
                <w:szCs w:val="22"/>
                <w:lang w:val="en-US" w:bidi="ne-NP"/>
              </w:rPr>
              <w:t> </w:t>
            </w:r>
          </w:p>
        </w:tc>
        <w:tc>
          <w:tcPr>
            <w:tcW w:w="1800" w:type="dxa"/>
            <w:tcBorders>
              <w:top w:val="nil"/>
              <w:left w:val="nil"/>
              <w:bottom w:val="single" w:sz="4" w:space="0" w:color="auto"/>
              <w:right w:val="single" w:sz="4" w:space="0" w:color="auto"/>
            </w:tcBorders>
            <w:shd w:val="clear" w:color="auto" w:fill="auto"/>
            <w:noWrap/>
            <w:vAlign w:val="center"/>
            <w:hideMark/>
          </w:tcPr>
          <w:p w14:paraId="0C794464" w14:textId="79DDBB42" w:rsidR="00AB58EF" w:rsidRPr="00AB58EF" w:rsidRDefault="00AB58EF" w:rsidP="00AB58EF">
            <w:pPr>
              <w:jc w:val="center"/>
              <w:rPr>
                <w:rFonts w:ascii="Century" w:hAnsi="Century" w:cs="Calibri"/>
                <w:color w:val="000000"/>
                <w:sz w:val="22"/>
                <w:szCs w:val="22"/>
                <w:lang w:val="en-US" w:bidi="ne-NP"/>
              </w:rPr>
            </w:pPr>
          </w:p>
        </w:tc>
        <w:tc>
          <w:tcPr>
            <w:tcW w:w="1170" w:type="dxa"/>
            <w:tcBorders>
              <w:top w:val="nil"/>
              <w:left w:val="nil"/>
              <w:bottom w:val="single" w:sz="4" w:space="0" w:color="auto"/>
              <w:right w:val="single" w:sz="4" w:space="0" w:color="auto"/>
            </w:tcBorders>
            <w:shd w:val="clear" w:color="auto" w:fill="auto"/>
            <w:vAlign w:val="center"/>
            <w:hideMark/>
          </w:tcPr>
          <w:p w14:paraId="234170B2" w14:textId="4A65C278" w:rsidR="00AB58EF" w:rsidRPr="00AB58EF" w:rsidRDefault="00AB58EF" w:rsidP="00AB58EF">
            <w:pPr>
              <w:jc w:val="center"/>
              <w:rPr>
                <w:rFonts w:ascii="Century" w:hAnsi="Century" w:cs="Calibri"/>
                <w:color w:val="000000"/>
                <w:sz w:val="22"/>
                <w:szCs w:val="22"/>
                <w:lang w:val="en-US" w:bidi="ne-NP"/>
              </w:rPr>
            </w:pPr>
          </w:p>
        </w:tc>
        <w:tc>
          <w:tcPr>
            <w:tcW w:w="1710" w:type="dxa"/>
            <w:tcBorders>
              <w:top w:val="nil"/>
              <w:left w:val="nil"/>
              <w:bottom w:val="single" w:sz="4" w:space="0" w:color="auto"/>
              <w:right w:val="single" w:sz="4" w:space="0" w:color="auto"/>
            </w:tcBorders>
            <w:shd w:val="clear" w:color="auto" w:fill="auto"/>
            <w:noWrap/>
            <w:vAlign w:val="center"/>
            <w:hideMark/>
          </w:tcPr>
          <w:p w14:paraId="208D1144" w14:textId="3A531541"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83840" behindDoc="0" locked="0" layoutInCell="1" allowOverlap="1" wp14:anchorId="00C49AA3" wp14:editId="1368E62D">
                      <wp:simplePos x="0" y="0"/>
                      <wp:positionH relativeFrom="column">
                        <wp:posOffset>0</wp:posOffset>
                      </wp:positionH>
                      <wp:positionV relativeFrom="paragraph">
                        <wp:posOffset>0</wp:posOffset>
                      </wp:positionV>
                      <wp:extent cx="0" cy="171450"/>
                      <wp:effectExtent l="0" t="0" r="0" b="0"/>
                      <wp:wrapNone/>
                      <wp:docPr id="33" name="Text Box 3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2380C0" id="Text Box 33" o:spid="_x0000_s1026" type="#_x0000_t202" style="position:absolute;margin-left:0;margin-top:0;width:0;height:13.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84864" behindDoc="0" locked="0" layoutInCell="1" allowOverlap="1" wp14:anchorId="116D13D1" wp14:editId="307A9BCD">
                      <wp:simplePos x="0" y="0"/>
                      <wp:positionH relativeFrom="column">
                        <wp:posOffset>0</wp:posOffset>
                      </wp:positionH>
                      <wp:positionV relativeFrom="paragraph">
                        <wp:posOffset>0</wp:posOffset>
                      </wp:positionV>
                      <wp:extent cx="0" cy="171450"/>
                      <wp:effectExtent l="0" t="0" r="0" b="0"/>
                      <wp:wrapNone/>
                      <wp:docPr id="32" name="Text Box 3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A752C4E" id="Text Box 32" o:spid="_x0000_s1026" type="#_x0000_t202" style="position:absolute;margin-left:0;margin-top:0;width:0;height:13.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85888" behindDoc="0" locked="0" layoutInCell="1" allowOverlap="1" wp14:anchorId="209E0009" wp14:editId="140CE085">
                      <wp:simplePos x="0" y="0"/>
                      <wp:positionH relativeFrom="column">
                        <wp:posOffset>0</wp:posOffset>
                      </wp:positionH>
                      <wp:positionV relativeFrom="paragraph">
                        <wp:posOffset>0</wp:posOffset>
                      </wp:positionV>
                      <wp:extent cx="0" cy="171450"/>
                      <wp:effectExtent l="0" t="0" r="0" b="0"/>
                      <wp:wrapNone/>
                      <wp:docPr id="31" name="Text Box 3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5D9F40" id="Text Box 31" o:spid="_x0000_s1026" type="#_x0000_t202" style="position:absolute;margin-left:0;margin-top:0;width:0;height:13.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86912" behindDoc="0" locked="0" layoutInCell="1" allowOverlap="1" wp14:anchorId="687426B5" wp14:editId="44F31CD8">
                      <wp:simplePos x="0" y="0"/>
                      <wp:positionH relativeFrom="column">
                        <wp:posOffset>0</wp:posOffset>
                      </wp:positionH>
                      <wp:positionV relativeFrom="paragraph">
                        <wp:posOffset>0</wp:posOffset>
                      </wp:positionV>
                      <wp:extent cx="0" cy="171450"/>
                      <wp:effectExtent l="0" t="0" r="0" b="0"/>
                      <wp:wrapNone/>
                      <wp:docPr id="30" name="Text Box 30">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327B34" id="Text Box 30" o:spid="_x0000_s1026" type="#_x0000_t202" style="position:absolute;margin-left:0;margin-top:0;width:0;height:13.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87936" behindDoc="0" locked="0" layoutInCell="1" allowOverlap="1" wp14:anchorId="4AFDD03F" wp14:editId="77A69280">
                      <wp:simplePos x="0" y="0"/>
                      <wp:positionH relativeFrom="column">
                        <wp:posOffset>0</wp:posOffset>
                      </wp:positionH>
                      <wp:positionV relativeFrom="paragraph">
                        <wp:posOffset>0</wp:posOffset>
                      </wp:positionV>
                      <wp:extent cx="0" cy="171450"/>
                      <wp:effectExtent l="0" t="0" r="0" b="0"/>
                      <wp:wrapNone/>
                      <wp:docPr id="29" name="Text Box 2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0CEA47" id="Text Box 29" o:spid="_x0000_s1026" type="#_x0000_t202" style="position:absolute;margin-left:0;margin-top:0;width:0;height:13.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88960" behindDoc="0" locked="0" layoutInCell="1" allowOverlap="1" wp14:anchorId="062AE4FF" wp14:editId="41FAFA4E">
                      <wp:simplePos x="0" y="0"/>
                      <wp:positionH relativeFrom="column">
                        <wp:posOffset>0</wp:posOffset>
                      </wp:positionH>
                      <wp:positionV relativeFrom="paragraph">
                        <wp:posOffset>0</wp:posOffset>
                      </wp:positionV>
                      <wp:extent cx="0" cy="171450"/>
                      <wp:effectExtent l="0" t="0" r="0" b="0"/>
                      <wp:wrapNone/>
                      <wp:docPr id="28" name="Text Box 28">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940E6A" id="Text Box 28" o:spid="_x0000_s1026" type="#_x0000_t202" style="position:absolute;margin-left:0;margin-top:0;width:0;height:13.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89984" behindDoc="0" locked="0" layoutInCell="1" allowOverlap="1" wp14:anchorId="369FB187" wp14:editId="4BFC2F94">
                      <wp:simplePos x="0" y="0"/>
                      <wp:positionH relativeFrom="column">
                        <wp:posOffset>0</wp:posOffset>
                      </wp:positionH>
                      <wp:positionV relativeFrom="paragraph">
                        <wp:posOffset>0</wp:posOffset>
                      </wp:positionV>
                      <wp:extent cx="0" cy="171450"/>
                      <wp:effectExtent l="0" t="0" r="0" b="0"/>
                      <wp:wrapNone/>
                      <wp:docPr id="27" name="Text Box 27">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24148E" id="Text Box 27" o:spid="_x0000_s1026" type="#_x0000_t202" style="position:absolute;margin-left:0;margin-top:0;width:0;height:13.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91008" behindDoc="0" locked="0" layoutInCell="1" allowOverlap="1" wp14:anchorId="276A45F0" wp14:editId="014769C1">
                      <wp:simplePos x="0" y="0"/>
                      <wp:positionH relativeFrom="column">
                        <wp:posOffset>0</wp:posOffset>
                      </wp:positionH>
                      <wp:positionV relativeFrom="paragraph">
                        <wp:posOffset>0</wp:posOffset>
                      </wp:positionV>
                      <wp:extent cx="0" cy="171450"/>
                      <wp:effectExtent l="0" t="0" r="0" b="0"/>
                      <wp:wrapNone/>
                      <wp:docPr id="26" name="Text Box 26">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ABA2F1" id="Text Box 26" o:spid="_x0000_s1026" type="#_x0000_t202" style="position:absolute;margin-left:0;margin-top:0;width:0;height:13.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92032" behindDoc="0" locked="0" layoutInCell="1" allowOverlap="1" wp14:anchorId="3309BD03" wp14:editId="2B2A5235">
                      <wp:simplePos x="0" y="0"/>
                      <wp:positionH relativeFrom="column">
                        <wp:posOffset>0</wp:posOffset>
                      </wp:positionH>
                      <wp:positionV relativeFrom="paragraph">
                        <wp:posOffset>0</wp:posOffset>
                      </wp:positionV>
                      <wp:extent cx="0" cy="171450"/>
                      <wp:effectExtent l="0" t="0" r="0" b="0"/>
                      <wp:wrapNone/>
                      <wp:docPr id="25" name="Text Box 25">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649EC9" id="Text Box 25" o:spid="_x0000_s1026" type="#_x0000_t202" style="position:absolute;margin-left:0;margin-top:0;width:0;height:13.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93056" behindDoc="0" locked="0" layoutInCell="1" allowOverlap="1" wp14:anchorId="17A4F81B" wp14:editId="4D95EB60">
                      <wp:simplePos x="0" y="0"/>
                      <wp:positionH relativeFrom="column">
                        <wp:posOffset>0</wp:posOffset>
                      </wp:positionH>
                      <wp:positionV relativeFrom="paragraph">
                        <wp:posOffset>0</wp:posOffset>
                      </wp:positionV>
                      <wp:extent cx="0" cy="171450"/>
                      <wp:effectExtent l="0" t="0" r="0" b="0"/>
                      <wp:wrapNone/>
                      <wp:docPr id="24" name="Text Box 2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7E172D4" id="Text Box 24" o:spid="_x0000_s1026" type="#_x0000_t202" style="position:absolute;margin-left:0;margin-top:0;width:0;height:13.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r w:rsidRPr="00AB58EF">
              <w:rPr>
                <w:rFonts w:ascii="Century" w:hAnsi="Century" w:cs="Calibri"/>
                <w:b/>
                <w:bCs/>
                <w:noProof/>
                <w:color w:val="000000"/>
                <w:sz w:val="22"/>
                <w:szCs w:val="22"/>
                <w:lang w:val="en-US" w:bidi="ne-NP"/>
              </w:rPr>
              <mc:AlternateContent>
                <mc:Choice Requires="wps">
                  <w:drawing>
                    <wp:anchor distT="0" distB="0" distL="114300" distR="114300" simplePos="0" relativeHeight="251694080" behindDoc="0" locked="0" layoutInCell="1" allowOverlap="1" wp14:anchorId="2ECED962" wp14:editId="4088E477">
                      <wp:simplePos x="0" y="0"/>
                      <wp:positionH relativeFrom="column">
                        <wp:posOffset>0</wp:posOffset>
                      </wp:positionH>
                      <wp:positionV relativeFrom="paragraph">
                        <wp:posOffset>0</wp:posOffset>
                      </wp:positionV>
                      <wp:extent cx="0" cy="171450"/>
                      <wp:effectExtent l="0" t="0" r="0" b="0"/>
                      <wp:wrapNone/>
                      <wp:docPr id="23" name="Text Box 23">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A7EE31B" id="Text Box 23" o:spid="_x0000_s1026" type="#_x0000_t202" style="position:absolute;margin-left:0;margin-top:0;width:0;height:13.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" filled="f" stroked="f">
                      <v:textbox style="mso-fit-shape-to-text:t" inset="0,0,0,0"/>
                    </v:shape>
                  </w:pict>
                </mc:Fallback>
              </mc:AlternateContent>
            </w:r>
          </w:p>
        </w:tc>
      </w:tr>
      <w:tr w:rsidR="00AB58EF" w:rsidRPr="00AB58EF" w14:paraId="724441ED" w14:textId="77777777" w:rsidTr="00C62FBA">
        <w:trPr>
          <w:trHeight w:val="319"/>
        </w:trPr>
        <w:tc>
          <w:tcPr>
            <w:tcW w:w="121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E7D0180"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xml:space="preserve"> Total</w:t>
            </w:r>
          </w:p>
        </w:tc>
        <w:tc>
          <w:tcPr>
            <w:tcW w:w="1170" w:type="dxa"/>
            <w:tcBorders>
              <w:top w:val="nil"/>
              <w:left w:val="nil"/>
              <w:bottom w:val="single" w:sz="4" w:space="0" w:color="auto"/>
              <w:right w:val="single" w:sz="4" w:space="0" w:color="auto"/>
            </w:tcBorders>
            <w:shd w:val="clear" w:color="auto" w:fill="auto"/>
            <w:noWrap/>
            <w:vAlign w:val="center"/>
          </w:tcPr>
          <w:p w14:paraId="5CAF5F58" w14:textId="3CE25A39" w:rsidR="00AB58EF" w:rsidRPr="00AB58EF" w:rsidRDefault="00AB58EF" w:rsidP="00AB58EF">
            <w:pPr>
              <w:jc w:val="center"/>
              <w:rPr>
                <w:rFonts w:ascii="Century" w:hAnsi="Century" w:cs="Calibri"/>
                <w:b/>
                <w:bCs/>
                <w:color w:val="000000"/>
                <w:sz w:val="22"/>
                <w:szCs w:val="22"/>
                <w:lang w:val="en-US" w:bidi="ne-NP"/>
              </w:rPr>
            </w:pPr>
          </w:p>
        </w:tc>
        <w:tc>
          <w:tcPr>
            <w:tcW w:w="1710" w:type="dxa"/>
            <w:tcBorders>
              <w:top w:val="nil"/>
              <w:left w:val="nil"/>
              <w:bottom w:val="single" w:sz="4" w:space="0" w:color="auto"/>
              <w:right w:val="single" w:sz="4" w:space="0" w:color="auto"/>
            </w:tcBorders>
            <w:shd w:val="clear" w:color="auto" w:fill="auto"/>
            <w:noWrap/>
            <w:vAlign w:val="bottom"/>
            <w:hideMark/>
          </w:tcPr>
          <w:p w14:paraId="4EE9969F" w14:textId="77777777" w:rsidR="00AB58EF" w:rsidRPr="00AB58EF" w:rsidRDefault="00AB58EF" w:rsidP="00AB58EF">
            <w:pP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w:t>
            </w:r>
          </w:p>
        </w:tc>
      </w:tr>
      <w:tr w:rsidR="00AB58EF" w:rsidRPr="00AB58EF" w14:paraId="3F019163" w14:textId="77777777" w:rsidTr="00C62FBA">
        <w:trPr>
          <w:trHeight w:val="319"/>
        </w:trPr>
        <w:tc>
          <w:tcPr>
            <w:tcW w:w="121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FA21E14" w14:textId="77777777" w:rsidR="00AB58EF" w:rsidRPr="00AB58EF" w:rsidRDefault="00AB58EF" w:rsidP="00AB58EF">
            <w:pPr>
              <w:jc w:val="center"/>
              <w:rPr>
                <w:rFonts w:ascii="Century" w:hAnsi="Century" w:cs="Calibri"/>
                <w:b/>
                <w:bCs/>
                <w:color w:val="000000"/>
                <w:sz w:val="22"/>
                <w:szCs w:val="22"/>
                <w:lang w:val="en-US" w:bidi="ne-NP"/>
              </w:rPr>
            </w:pPr>
            <w:proofErr w:type="gramStart"/>
            <w:r w:rsidRPr="00AB58EF">
              <w:rPr>
                <w:rFonts w:ascii="Century" w:hAnsi="Century" w:cs="Calibri"/>
                <w:b/>
                <w:bCs/>
                <w:color w:val="000000"/>
                <w:sz w:val="22"/>
                <w:szCs w:val="22"/>
                <w:lang w:val="en-US" w:bidi="ne-NP"/>
              </w:rPr>
              <w:t>VAT(</w:t>
            </w:r>
            <w:proofErr w:type="gramEnd"/>
            <w:r w:rsidRPr="00AB58EF">
              <w:rPr>
                <w:rFonts w:ascii="Century" w:hAnsi="Century" w:cs="Calibri"/>
                <w:b/>
                <w:bCs/>
                <w:color w:val="000000"/>
                <w:sz w:val="22"/>
                <w:szCs w:val="22"/>
                <w:lang w:val="en-US" w:bidi="ne-NP"/>
              </w:rPr>
              <w:t>13%)</w:t>
            </w:r>
          </w:p>
        </w:tc>
        <w:tc>
          <w:tcPr>
            <w:tcW w:w="1170" w:type="dxa"/>
            <w:tcBorders>
              <w:top w:val="nil"/>
              <w:left w:val="nil"/>
              <w:bottom w:val="single" w:sz="4" w:space="0" w:color="auto"/>
              <w:right w:val="single" w:sz="4" w:space="0" w:color="auto"/>
            </w:tcBorders>
            <w:shd w:val="clear" w:color="auto" w:fill="auto"/>
            <w:noWrap/>
            <w:vAlign w:val="bottom"/>
          </w:tcPr>
          <w:p w14:paraId="4968BE35" w14:textId="52AC145F" w:rsidR="00AB58EF" w:rsidRPr="00AB58EF" w:rsidRDefault="00AB58EF" w:rsidP="00AB58EF">
            <w:pPr>
              <w:jc w:val="center"/>
              <w:rPr>
                <w:rFonts w:ascii="Century" w:hAnsi="Century" w:cs="Calibri"/>
                <w:b/>
                <w:bCs/>
                <w:color w:val="000000"/>
                <w:sz w:val="22"/>
                <w:szCs w:val="22"/>
                <w:lang w:val="en-US" w:bidi="ne-NP"/>
              </w:rPr>
            </w:pPr>
          </w:p>
        </w:tc>
        <w:tc>
          <w:tcPr>
            <w:tcW w:w="1710" w:type="dxa"/>
            <w:tcBorders>
              <w:top w:val="nil"/>
              <w:left w:val="nil"/>
              <w:bottom w:val="single" w:sz="4" w:space="0" w:color="auto"/>
              <w:right w:val="single" w:sz="4" w:space="0" w:color="auto"/>
            </w:tcBorders>
            <w:shd w:val="clear" w:color="auto" w:fill="auto"/>
            <w:noWrap/>
            <w:vAlign w:val="bottom"/>
            <w:hideMark/>
          </w:tcPr>
          <w:p w14:paraId="5255C208" w14:textId="77777777" w:rsidR="00AB58EF" w:rsidRPr="00AB58EF" w:rsidRDefault="00AB58EF" w:rsidP="00AB58EF">
            <w:pP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w:t>
            </w:r>
          </w:p>
        </w:tc>
      </w:tr>
      <w:tr w:rsidR="00AB58EF" w:rsidRPr="00AB58EF" w14:paraId="7A61A007" w14:textId="77777777" w:rsidTr="00C62FBA">
        <w:trPr>
          <w:trHeight w:val="319"/>
        </w:trPr>
        <w:tc>
          <w:tcPr>
            <w:tcW w:w="121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A334CB2"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Grand Total</w:t>
            </w:r>
          </w:p>
        </w:tc>
        <w:tc>
          <w:tcPr>
            <w:tcW w:w="1170" w:type="dxa"/>
            <w:tcBorders>
              <w:top w:val="nil"/>
              <w:left w:val="nil"/>
              <w:bottom w:val="single" w:sz="4" w:space="0" w:color="auto"/>
              <w:right w:val="single" w:sz="4" w:space="0" w:color="auto"/>
            </w:tcBorders>
            <w:shd w:val="clear" w:color="auto" w:fill="auto"/>
            <w:noWrap/>
            <w:vAlign w:val="bottom"/>
          </w:tcPr>
          <w:p w14:paraId="5D121850" w14:textId="2E966E48" w:rsidR="00AB58EF" w:rsidRPr="00AB58EF" w:rsidRDefault="00AB58EF" w:rsidP="00AB58EF">
            <w:pPr>
              <w:jc w:val="center"/>
              <w:rPr>
                <w:rFonts w:ascii="Century" w:hAnsi="Century" w:cs="Calibri"/>
                <w:b/>
                <w:bCs/>
                <w:color w:val="000000"/>
                <w:sz w:val="22"/>
                <w:szCs w:val="22"/>
                <w:lang w:val="en-US" w:bidi="ne-NP"/>
              </w:rPr>
            </w:pPr>
          </w:p>
        </w:tc>
        <w:tc>
          <w:tcPr>
            <w:tcW w:w="1710" w:type="dxa"/>
            <w:tcBorders>
              <w:top w:val="nil"/>
              <w:left w:val="nil"/>
              <w:bottom w:val="single" w:sz="4" w:space="0" w:color="auto"/>
              <w:right w:val="single" w:sz="4" w:space="0" w:color="auto"/>
            </w:tcBorders>
            <w:shd w:val="clear" w:color="auto" w:fill="auto"/>
            <w:noWrap/>
            <w:vAlign w:val="center"/>
            <w:hideMark/>
          </w:tcPr>
          <w:p w14:paraId="1A3B9220" w14:textId="77777777" w:rsidR="00AB58EF" w:rsidRPr="00AB58EF" w:rsidRDefault="00AB58EF" w:rsidP="00AB58EF">
            <w:pPr>
              <w:jc w:val="center"/>
              <w:rPr>
                <w:rFonts w:ascii="Century" w:hAnsi="Century" w:cs="Calibri"/>
                <w:b/>
                <w:bCs/>
                <w:color w:val="000000"/>
                <w:sz w:val="22"/>
                <w:szCs w:val="22"/>
                <w:lang w:val="en-US" w:bidi="ne-NP"/>
              </w:rPr>
            </w:pPr>
            <w:r w:rsidRPr="00AB58EF">
              <w:rPr>
                <w:rFonts w:ascii="Century" w:hAnsi="Century" w:cs="Calibri"/>
                <w:b/>
                <w:bCs/>
                <w:color w:val="000000"/>
                <w:sz w:val="22"/>
                <w:szCs w:val="22"/>
                <w:lang w:val="en-US" w:bidi="ne-NP"/>
              </w:rPr>
              <w:t> </w:t>
            </w:r>
          </w:p>
        </w:tc>
      </w:tr>
    </w:tbl>
    <w:p w14:paraId="08550136" w14:textId="0B407DFF" w:rsidR="00AB58EF" w:rsidRDefault="00AB58EF" w:rsidP="003224C8">
      <w:pPr>
        <w:widowControl w:val="0"/>
        <w:autoSpaceDE w:val="0"/>
        <w:autoSpaceDN w:val="0"/>
        <w:adjustRightInd w:val="0"/>
        <w:spacing w:line="299" w:lineRule="exact"/>
        <w:rPr>
          <w:rFonts w:ascii="Times New Roman" w:eastAsia="Arial Unicode MS" w:hAnsi="Times New Roman"/>
          <w:spacing w:val="-3"/>
          <w:sz w:val="24"/>
          <w:lang w:val="en-US"/>
        </w:rPr>
      </w:pPr>
    </w:p>
    <w:p w14:paraId="78D8215C" w14:textId="77777777" w:rsidR="001F2BCF" w:rsidRPr="002702AE" w:rsidRDefault="001F2BCF">
      <w:pPr>
        <w:rPr>
          <w:rFonts w:ascii="Times New Roman" w:hAnsi="Times New Roman"/>
          <w:sz w:val="24"/>
        </w:rPr>
      </w:pPr>
      <w:bookmarkStart w:id="11" w:name="_Hlk131170343"/>
      <w:r w:rsidRPr="002702AE">
        <w:rPr>
          <w:rFonts w:ascii="Times New Roman" w:hAnsi="Times New Roman"/>
          <w:sz w:val="24"/>
        </w:rPr>
        <w:t>Signature</w:t>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r>
      <w:r w:rsidRPr="002702AE">
        <w:rPr>
          <w:rFonts w:ascii="Times New Roman" w:hAnsi="Times New Roman"/>
          <w:sz w:val="24"/>
        </w:rPr>
        <w:tab/>
        <w:t>Seal</w:t>
      </w:r>
    </w:p>
    <w:bookmarkEnd w:id="11"/>
    <w:p w14:paraId="20BA0EC7" w14:textId="77777777" w:rsidR="00DF031F" w:rsidRDefault="00DF031F" w:rsidP="00CB4CC6">
      <w:pPr>
        <w:widowControl w:val="0"/>
        <w:autoSpaceDE w:val="0"/>
        <w:autoSpaceDN w:val="0"/>
        <w:adjustRightInd w:val="0"/>
        <w:spacing w:line="299" w:lineRule="exact"/>
        <w:rPr>
          <w:rFonts w:ascii="Times New Roman" w:eastAsia="Arial Unicode MS" w:hAnsi="Times New Roman"/>
          <w:w w:val="97"/>
          <w:sz w:val="24"/>
          <w:lang w:val="en-US"/>
        </w:rPr>
      </w:pPr>
    </w:p>
    <w:p w14:paraId="1CD5A763" w14:textId="77777777" w:rsidR="0073088F" w:rsidRPr="001B4F70" w:rsidRDefault="0073088F" w:rsidP="00CB4CC6">
      <w:pPr>
        <w:widowControl w:val="0"/>
        <w:autoSpaceDE w:val="0"/>
        <w:autoSpaceDN w:val="0"/>
        <w:adjustRightInd w:val="0"/>
        <w:spacing w:line="299" w:lineRule="exact"/>
        <w:rPr>
          <w:sz w:val="72"/>
          <w:szCs w:val="72"/>
        </w:rPr>
      </w:pPr>
    </w:p>
    <w:p w14:paraId="4B833231" w14:textId="77777777" w:rsidR="00DF031F" w:rsidRDefault="00A4276D" w:rsidP="00A011E9">
      <w:pPr>
        <w:widowControl w:val="0"/>
        <w:autoSpaceDE w:val="0"/>
        <w:autoSpaceDN w:val="0"/>
        <w:adjustRightInd w:val="0"/>
        <w:spacing w:line="360" w:lineRule="auto"/>
      </w:pPr>
      <w:proofErr w:type="gramStart"/>
      <w:r>
        <w:t>Name:…</w:t>
      </w:r>
      <w:proofErr w:type="gramEnd"/>
      <w:r>
        <w:t>………………………………</w:t>
      </w:r>
    </w:p>
    <w:p w14:paraId="0329689B" w14:textId="77777777" w:rsidR="00DF031F" w:rsidRDefault="00DF031F" w:rsidP="00A011E9">
      <w:pPr>
        <w:widowControl w:val="0"/>
        <w:autoSpaceDE w:val="0"/>
        <w:autoSpaceDN w:val="0"/>
        <w:adjustRightInd w:val="0"/>
        <w:spacing w:line="360" w:lineRule="auto"/>
      </w:pPr>
      <w:r>
        <w:t xml:space="preserve">In the capacity </w:t>
      </w:r>
      <w:proofErr w:type="gramStart"/>
      <w:r w:rsidR="00A4276D">
        <w:t>of:…</w:t>
      </w:r>
      <w:proofErr w:type="gramEnd"/>
      <w:r w:rsidR="00A4276D">
        <w:t>……………………</w:t>
      </w:r>
    </w:p>
    <w:p w14:paraId="669EBDE0" w14:textId="77777777" w:rsidR="00DF031F" w:rsidRDefault="00A4276D" w:rsidP="00A011E9">
      <w:pPr>
        <w:widowControl w:val="0"/>
        <w:autoSpaceDE w:val="0"/>
        <w:autoSpaceDN w:val="0"/>
        <w:adjustRightInd w:val="0"/>
        <w:spacing w:line="360" w:lineRule="auto"/>
      </w:pPr>
      <w:proofErr w:type="gramStart"/>
      <w:r>
        <w:t>Signed:…</w:t>
      </w:r>
      <w:proofErr w:type="gramEnd"/>
      <w:r>
        <w:t>………………………..</w:t>
      </w:r>
    </w:p>
    <w:p w14:paraId="72E723B9" w14:textId="77777777" w:rsidR="00DF031F" w:rsidRDefault="00DF031F" w:rsidP="00A011E9">
      <w:pPr>
        <w:widowControl w:val="0"/>
        <w:autoSpaceDE w:val="0"/>
        <w:autoSpaceDN w:val="0"/>
        <w:adjustRightInd w:val="0"/>
        <w:spacing w:line="360" w:lineRule="auto"/>
      </w:pPr>
      <w:r>
        <w:t xml:space="preserve">Duly </w:t>
      </w:r>
      <w:r w:rsidR="00A4276D">
        <w:t xml:space="preserve">authorized </w:t>
      </w:r>
      <w:proofErr w:type="gramStart"/>
      <w:r w:rsidR="00A4276D">
        <w:t>to:…</w:t>
      </w:r>
      <w:proofErr w:type="gramEnd"/>
      <w:r w:rsidR="00A4276D">
        <w:t>…………………..</w:t>
      </w:r>
    </w:p>
    <w:p w14:paraId="28526FE3" w14:textId="77777777" w:rsidR="00DF031F" w:rsidRDefault="003956DF" w:rsidP="00A011E9">
      <w:pPr>
        <w:widowControl w:val="0"/>
        <w:autoSpaceDE w:val="0"/>
        <w:autoSpaceDN w:val="0"/>
        <w:adjustRightInd w:val="0"/>
        <w:spacing w:line="360" w:lineRule="auto"/>
      </w:pPr>
      <w:r>
        <w:t>Sign</w:t>
      </w:r>
      <w:r w:rsidR="00DF031F">
        <w:t xml:space="preserve"> the Bid for and on behalf </w:t>
      </w:r>
      <w:proofErr w:type="gramStart"/>
      <w:r w:rsidR="00DF031F">
        <w:t>of</w:t>
      </w:r>
      <w:r w:rsidR="00A4276D">
        <w:t>:…</w:t>
      </w:r>
      <w:proofErr w:type="gramEnd"/>
      <w:r w:rsidR="00A4276D">
        <w:t>…………………..</w:t>
      </w:r>
    </w:p>
    <w:p w14:paraId="7D9B1EB8" w14:textId="270BE110" w:rsidR="00DF031F" w:rsidRDefault="00DF031F" w:rsidP="00A011E9">
      <w:pPr>
        <w:widowControl w:val="0"/>
        <w:autoSpaceDE w:val="0"/>
        <w:autoSpaceDN w:val="0"/>
        <w:adjustRightInd w:val="0"/>
        <w:spacing w:line="360" w:lineRule="auto"/>
      </w:pPr>
      <w:proofErr w:type="gramStart"/>
      <w:r>
        <w:t>Date</w:t>
      </w:r>
      <w:r w:rsidR="00A4276D">
        <w:t>:…</w:t>
      </w:r>
      <w:proofErr w:type="gramEnd"/>
      <w:r w:rsidR="00A4276D">
        <w:t>………………………</w:t>
      </w:r>
      <w:r w:rsidR="001557D8">
        <w:t xml:space="preserve"> </w:t>
      </w:r>
    </w:p>
    <w:p w14:paraId="42F66F15" w14:textId="0DC5FCCE" w:rsidR="00DF031F" w:rsidRPr="00B34CC5" w:rsidRDefault="00DF031F" w:rsidP="00A011E9">
      <w:pPr>
        <w:widowControl w:val="0"/>
        <w:autoSpaceDE w:val="0"/>
        <w:autoSpaceDN w:val="0"/>
        <w:adjustRightInd w:val="0"/>
        <w:spacing w:line="360" w:lineRule="auto"/>
        <w:rPr>
          <w:rFonts w:ascii="Times New Roman" w:eastAsia="Arial Unicode MS" w:hAnsi="Times New Roman"/>
          <w:w w:val="97"/>
          <w:sz w:val="24"/>
          <w:lang w:val="en-US"/>
        </w:rPr>
      </w:pPr>
      <w:proofErr w:type="gramStart"/>
      <w:r>
        <w:t>Seal</w:t>
      </w:r>
      <w:r w:rsidR="00A4276D">
        <w:t>:…</w:t>
      </w:r>
      <w:proofErr w:type="gramEnd"/>
      <w:r w:rsidR="00A4276D">
        <w:t>…………………………..</w:t>
      </w:r>
    </w:p>
    <w:p w14:paraId="03104463" w14:textId="77777777" w:rsidR="006E3AA8" w:rsidRPr="00D17D10" w:rsidRDefault="006E3AA8" w:rsidP="00964D54">
      <w:pPr>
        <w:widowControl w:val="0"/>
        <w:autoSpaceDE w:val="0"/>
        <w:autoSpaceDN w:val="0"/>
        <w:adjustRightInd w:val="0"/>
        <w:spacing w:line="299" w:lineRule="exact"/>
        <w:jc w:val="center"/>
        <w:rPr>
          <w:rFonts w:asciiTheme="minorHAnsi" w:eastAsia="Arial Unicode MS" w:hAnsiTheme="minorHAnsi" w:cstheme="minorHAnsi"/>
          <w:w w:val="97"/>
          <w:sz w:val="36"/>
          <w:szCs w:val="36"/>
          <w:lang w:val="en-US"/>
        </w:rPr>
      </w:pPr>
    </w:p>
    <w:p w14:paraId="221C2F95" w14:textId="77777777" w:rsidR="00334793" w:rsidRDefault="00334793" w:rsidP="00964D54">
      <w:pPr>
        <w:rPr>
          <w:rFonts w:asciiTheme="minorHAnsi" w:eastAsia="Arial Unicode MS" w:hAnsiTheme="minorHAnsi" w:cstheme="minorHAnsi"/>
          <w:spacing w:val="-3"/>
          <w:sz w:val="26"/>
          <w:szCs w:val="26"/>
          <w:lang w:val="en-US"/>
        </w:rPr>
        <w:sectPr w:rsidR="00334793" w:rsidSect="00334793">
          <w:type w:val="continuous"/>
          <w:pgSz w:w="16840" w:h="11900" w:orient="landscape" w:code="9"/>
          <w:pgMar w:top="1440" w:right="1440" w:bottom="1440" w:left="1440" w:header="720" w:footer="720" w:gutter="0"/>
          <w:cols w:space="720"/>
          <w:noEndnote/>
          <w:docGrid w:linePitch="299"/>
        </w:sectPr>
      </w:pPr>
    </w:p>
    <w:p w14:paraId="2E5A21A7" w14:textId="77777777" w:rsidR="006E3AA8" w:rsidRPr="00D17D10" w:rsidRDefault="006E3AA8" w:rsidP="00964D54">
      <w:pPr>
        <w:rPr>
          <w:rFonts w:asciiTheme="minorHAnsi" w:eastAsia="Arial Unicode MS" w:hAnsiTheme="minorHAnsi" w:cstheme="minorHAnsi"/>
          <w:spacing w:val="-2"/>
          <w:szCs w:val="22"/>
          <w:lang w:val="en-US"/>
        </w:rPr>
      </w:pPr>
    </w:p>
    <w:p w14:paraId="52C9C8D3" w14:textId="77777777" w:rsidR="0088485C" w:rsidRPr="00D17D10" w:rsidRDefault="0088485C" w:rsidP="00964D54">
      <w:pPr>
        <w:pStyle w:val="Heading11"/>
        <w:jc w:val="center"/>
        <w:rPr>
          <w:rFonts w:asciiTheme="minorHAnsi" w:hAnsiTheme="minorHAnsi" w:cstheme="minorHAnsi"/>
          <w:lang w:val="en-US"/>
        </w:rPr>
      </w:pPr>
      <w:r w:rsidRPr="00D17D10">
        <w:rPr>
          <w:rFonts w:asciiTheme="minorHAnsi" w:hAnsiTheme="minorHAnsi" w:cstheme="minorHAnsi"/>
          <w:lang w:val="en-US"/>
        </w:rPr>
        <w:t>Section V</w:t>
      </w:r>
      <w:r w:rsidR="005952D2" w:rsidRPr="00D17D10">
        <w:rPr>
          <w:rFonts w:asciiTheme="minorHAnsi" w:hAnsiTheme="minorHAnsi" w:cstheme="minorHAnsi"/>
          <w:lang w:val="en-US"/>
        </w:rPr>
        <w:t>I</w:t>
      </w:r>
      <w:r w:rsidR="00FC4FEC" w:rsidRPr="00D17D10">
        <w:rPr>
          <w:rFonts w:asciiTheme="minorHAnsi" w:hAnsiTheme="minorHAnsi" w:cstheme="minorHAnsi"/>
          <w:lang w:val="en-US"/>
        </w:rPr>
        <w:t>I</w:t>
      </w:r>
      <w:r w:rsidRPr="00D17D10">
        <w:rPr>
          <w:rFonts w:asciiTheme="minorHAnsi" w:hAnsiTheme="minorHAnsi" w:cstheme="minorHAnsi"/>
          <w:lang w:val="en-US"/>
        </w:rPr>
        <w:t>.</w:t>
      </w:r>
      <w:r w:rsidRPr="00D17D10">
        <w:rPr>
          <w:rFonts w:asciiTheme="minorHAnsi" w:hAnsiTheme="minorHAnsi" w:cstheme="minorHAnsi"/>
          <w:lang w:val="en-US"/>
        </w:rPr>
        <w:tab/>
        <w:t>General Conditions of Contract (GCC)</w:t>
      </w:r>
    </w:p>
    <w:p w14:paraId="222A3998" w14:textId="77777777" w:rsidR="0088485C" w:rsidRPr="00D17D10" w:rsidRDefault="0088485C" w:rsidP="00964D54">
      <w:pPr>
        <w:rPr>
          <w:rFonts w:asciiTheme="minorHAnsi" w:hAnsiTheme="minorHAnsi" w:cstheme="minorHAnsi"/>
          <w:lang w:val="en-US"/>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259"/>
        <w:gridCol w:w="7353"/>
      </w:tblGrid>
      <w:tr w:rsidR="0028349F" w:rsidRPr="00D17D10" w14:paraId="450BA72D" w14:textId="77777777" w:rsidTr="000B2AF8">
        <w:tc>
          <w:tcPr>
            <w:tcW w:w="9612" w:type="dxa"/>
            <w:gridSpan w:val="2"/>
          </w:tcPr>
          <w:p w14:paraId="48F0481F" w14:textId="77777777" w:rsidR="0028349F" w:rsidRPr="00D17D10" w:rsidRDefault="0028349F" w:rsidP="00964D54">
            <w:pPr>
              <w:ind w:left="567" w:hanging="56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1.</w:t>
            </w:r>
            <w:r w:rsidRPr="00D17D10">
              <w:rPr>
                <w:rFonts w:asciiTheme="minorHAnsi" w:hAnsiTheme="minorHAnsi" w:cstheme="minorHAnsi"/>
                <w:b/>
                <w:bCs/>
                <w:sz w:val="22"/>
                <w:szCs w:val="22"/>
                <w:lang w:val="en-US"/>
              </w:rPr>
              <w:tab/>
              <w:t>General Provisions</w:t>
            </w:r>
          </w:p>
        </w:tc>
      </w:tr>
      <w:tr w:rsidR="0028349F" w:rsidRPr="00D17D10" w14:paraId="3FAE1F76" w14:textId="77777777" w:rsidTr="000B2AF8">
        <w:tc>
          <w:tcPr>
            <w:tcW w:w="2235" w:type="dxa"/>
          </w:tcPr>
          <w:p w14:paraId="6B1941FC"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1.1</w:t>
            </w:r>
            <w:r w:rsidRPr="00D17D10">
              <w:rPr>
                <w:rFonts w:asciiTheme="minorHAnsi" w:hAnsiTheme="minorHAnsi" w:cstheme="minorHAnsi"/>
                <w:b/>
                <w:sz w:val="22"/>
                <w:szCs w:val="22"/>
                <w:lang w:val="en-US"/>
              </w:rPr>
              <w:tab/>
              <w:t>Definitions</w:t>
            </w:r>
          </w:p>
        </w:tc>
        <w:tc>
          <w:tcPr>
            <w:tcW w:w="7377" w:type="dxa"/>
          </w:tcPr>
          <w:p w14:paraId="43055C2E"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In the Contract as defined below, the words and expressions defined shall have the following meanings assigned to them, except where the context requires otherwise:</w:t>
            </w:r>
          </w:p>
        </w:tc>
      </w:tr>
      <w:tr w:rsidR="0028349F" w:rsidRPr="00D17D10" w14:paraId="2697ABAB" w14:textId="77777777" w:rsidTr="000B2AF8">
        <w:tc>
          <w:tcPr>
            <w:tcW w:w="2235" w:type="dxa"/>
          </w:tcPr>
          <w:p w14:paraId="15F9C80A"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The Contract</w:t>
            </w:r>
          </w:p>
        </w:tc>
        <w:tc>
          <w:tcPr>
            <w:tcW w:w="7377" w:type="dxa"/>
          </w:tcPr>
          <w:p w14:paraId="2A7BD6C4" w14:textId="77777777" w:rsidR="0028349F" w:rsidRPr="00D17D10" w:rsidRDefault="0028349F" w:rsidP="00964D54">
            <w:pPr>
              <w:ind w:left="720" w:hanging="72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1.1.1</w:t>
            </w:r>
            <w:r w:rsidRPr="00D17D10">
              <w:rPr>
                <w:rFonts w:asciiTheme="minorHAnsi" w:hAnsiTheme="minorHAnsi" w:cstheme="minorHAnsi"/>
                <w:sz w:val="22"/>
                <w:szCs w:val="22"/>
                <w:lang w:val="en-US"/>
              </w:rPr>
              <w:tab/>
              <w:t>“</w:t>
            </w:r>
            <w:r w:rsidRPr="00D17D10">
              <w:rPr>
                <w:rFonts w:asciiTheme="minorHAnsi" w:hAnsiTheme="minorHAnsi" w:cstheme="minorHAnsi"/>
                <w:b/>
                <w:bCs/>
                <w:sz w:val="22"/>
                <w:szCs w:val="22"/>
                <w:lang w:val="en-US"/>
              </w:rPr>
              <w:t>Contract</w:t>
            </w:r>
            <w:r w:rsidRPr="00D17D10">
              <w:rPr>
                <w:rFonts w:asciiTheme="minorHAnsi" w:hAnsiTheme="minorHAnsi" w:cstheme="minorHAnsi"/>
                <w:sz w:val="22"/>
                <w:szCs w:val="22"/>
                <w:lang w:val="en-US"/>
              </w:rPr>
              <w:t>” means the Agreement signed between the Employer and the contractor and the other documents listed in the Special Conditions of Contract (SCC).</w:t>
            </w:r>
          </w:p>
          <w:p w14:paraId="6BEADA58" w14:textId="77777777" w:rsidR="0028349F" w:rsidRPr="00D17D10" w:rsidRDefault="0028349F" w:rsidP="00964D54">
            <w:pPr>
              <w:ind w:left="720" w:hanging="720"/>
              <w:jc w:val="both"/>
              <w:rPr>
                <w:rFonts w:asciiTheme="minorHAnsi" w:hAnsiTheme="minorHAnsi" w:cstheme="minorHAnsi"/>
                <w:sz w:val="22"/>
                <w:szCs w:val="22"/>
                <w:lang w:val="en-US"/>
              </w:rPr>
            </w:pPr>
          </w:p>
          <w:p w14:paraId="2BC74434"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Specification</w:t>
            </w:r>
            <w:r w:rsidRPr="00D17D10">
              <w:rPr>
                <w:rFonts w:asciiTheme="minorHAnsi" w:hAnsiTheme="minorHAnsi" w:cstheme="minorHAnsi"/>
                <w:sz w:val="22"/>
                <w:szCs w:val="22"/>
                <w:lang w:val="en-US"/>
              </w:rPr>
              <w:t>” means the document as listed in the SCC, and any variation to such document.</w:t>
            </w:r>
          </w:p>
          <w:p w14:paraId="16903777" w14:textId="77777777" w:rsidR="0028349F" w:rsidRPr="00D17D10" w:rsidRDefault="0028349F" w:rsidP="00964D54">
            <w:pPr>
              <w:jc w:val="both"/>
              <w:rPr>
                <w:rFonts w:asciiTheme="minorHAnsi" w:hAnsiTheme="minorHAnsi" w:cstheme="minorHAnsi"/>
                <w:sz w:val="22"/>
                <w:szCs w:val="22"/>
                <w:lang w:val="en-US"/>
              </w:rPr>
            </w:pPr>
          </w:p>
          <w:p w14:paraId="35AC8907"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Drawings</w:t>
            </w:r>
            <w:r w:rsidRPr="00D17D10">
              <w:rPr>
                <w:rFonts w:asciiTheme="minorHAnsi" w:hAnsiTheme="minorHAnsi" w:cstheme="minorHAnsi"/>
                <w:sz w:val="22"/>
                <w:szCs w:val="22"/>
                <w:lang w:val="en-US"/>
              </w:rPr>
              <w:t>” means the Employer’s drawings of the Works as listed in the SCC, and any variation to such drawings.</w:t>
            </w:r>
          </w:p>
          <w:p w14:paraId="37119F3F" w14:textId="77777777" w:rsidR="0028349F" w:rsidRPr="00D17D10" w:rsidRDefault="0028349F" w:rsidP="00964D54">
            <w:pPr>
              <w:jc w:val="both"/>
              <w:rPr>
                <w:rFonts w:asciiTheme="minorHAnsi" w:hAnsiTheme="minorHAnsi" w:cstheme="minorHAnsi"/>
                <w:sz w:val="22"/>
                <w:szCs w:val="22"/>
                <w:lang w:val="en-US"/>
              </w:rPr>
            </w:pPr>
          </w:p>
          <w:p w14:paraId="3A16F53A"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Bill of Quantities</w:t>
            </w:r>
            <w:r w:rsidRPr="00D17D10">
              <w:rPr>
                <w:rFonts w:asciiTheme="minorHAnsi" w:hAnsiTheme="minorHAnsi" w:cstheme="minorHAnsi"/>
                <w:sz w:val="22"/>
                <w:szCs w:val="22"/>
                <w:lang w:val="en-US"/>
              </w:rPr>
              <w:t>” means the priced and completed bill of quantities forming part of the Tender.</w:t>
            </w:r>
          </w:p>
          <w:p w14:paraId="1DCA7489" w14:textId="77777777" w:rsidR="0028349F" w:rsidRPr="00D17D10" w:rsidRDefault="0028349F" w:rsidP="00964D54">
            <w:pPr>
              <w:jc w:val="both"/>
              <w:rPr>
                <w:rFonts w:asciiTheme="minorHAnsi" w:hAnsiTheme="minorHAnsi" w:cstheme="minorHAnsi"/>
                <w:sz w:val="22"/>
                <w:szCs w:val="22"/>
                <w:lang w:val="en-US"/>
              </w:rPr>
            </w:pPr>
          </w:p>
          <w:p w14:paraId="7AE563AA"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Bid or Quotation</w:t>
            </w:r>
            <w:r w:rsidRPr="00D17D10">
              <w:rPr>
                <w:rFonts w:asciiTheme="minorHAnsi" w:hAnsiTheme="minorHAnsi" w:cstheme="minorHAnsi"/>
                <w:sz w:val="22"/>
                <w:szCs w:val="22"/>
                <w:lang w:val="en-US"/>
              </w:rPr>
              <w:t xml:space="preserve">” means the contractor’s priced offer to the Employer for the execution and completion of the Works and the remedying of any defects therein in accordance with the provisions of the Contract, as accepted by the Letter of Acceptance. </w:t>
            </w:r>
          </w:p>
          <w:p w14:paraId="4D2D5DEE" w14:textId="77777777" w:rsidR="0028349F" w:rsidRPr="00D17D10" w:rsidRDefault="0028349F" w:rsidP="00964D54">
            <w:pPr>
              <w:jc w:val="both"/>
              <w:rPr>
                <w:rFonts w:asciiTheme="minorHAnsi" w:hAnsiTheme="minorHAnsi" w:cstheme="minorHAnsi"/>
                <w:sz w:val="22"/>
                <w:szCs w:val="22"/>
                <w:lang w:val="en-US"/>
              </w:rPr>
            </w:pPr>
          </w:p>
          <w:p w14:paraId="60793FF6"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Letter of Acceptance</w:t>
            </w:r>
            <w:r w:rsidRPr="00D17D10">
              <w:rPr>
                <w:rFonts w:asciiTheme="minorHAnsi" w:hAnsiTheme="minorHAnsi" w:cstheme="minorHAnsi"/>
                <w:sz w:val="22"/>
                <w:szCs w:val="22"/>
                <w:lang w:val="en-US"/>
              </w:rPr>
              <w:t xml:space="preserve">” means the formal acceptance by the Employer of the </w:t>
            </w:r>
            <w:r w:rsidRPr="00D17D10">
              <w:rPr>
                <w:rFonts w:asciiTheme="minorHAnsi" w:hAnsiTheme="minorHAnsi" w:cstheme="minorHAnsi"/>
                <w:b/>
                <w:bCs/>
                <w:sz w:val="22"/>
                <w:szCs w:val="22"/>
                <w:lang w:val="en-US"/>
              </w:rPr>
              <w:t>bid</w:t>
            </w:r>
            <w:r w:rsidRPr="00D17D10">
              <w:rPr>
                <w:rFonts w:asciiTheme="minorHAnsi" w:hAnsiTheme="minorHAnsi" w:cstheme="minorHAnsi"/>
                <w:sz w:val="22"/>
                <w:szCs w:val="22"/>
                <w:lang w:val="en-US"/>
              </w:rPr>
              <w:t xml:space="preserve"> or Tender.</w:t>
            </w:r>
          </w:p>
        </w:tc>
      </w:tr>
      <w:tr w:rsidR="0028349F" w:rsidRPr="00D17D10" w14:paraId="35BAA8D7" w14:textId="77777777" w:rsidTr="000B2AF8">
        <w:tc>
          <w:tcPr>
            <w:tcW w:w="2235" w:type="dxa"/>
          </w:tcPr>
          <w:p w14:paraId="23A176CB"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ab/>
              <w:t>Persons</w:t>
            </w:r>
          </w:p>
        </w:tc>
        <w:tc>
          <w:tcPr>
            <w:tcW w:w="7377" w:type="dxa"/>
          </w:tcPr>
          <w:p w14:paraId="04572204"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Employer</w:t>
            </w:r>
            <w:r w:rsidRPr="00D17D10">
              <w:rPr>
                <w:rFonts w:asciiTheme="minorHAnsi" w:hAnsiTheme="minorHAnsi" w:cstheme="minorHAnsi"/>
                <w:sz w:val="22"/>
                <w:szCs w:val="22"/>
                <w:lang w:val="en-US"/>
              </w:rPr>
              <w:t>” means the person named in the Agreement and the legal successors in title to this person, but not (except with the consent of the contractor) any assignee.</w:t>
            </w:r>
          </w:p>
          <w:p w14:paraId="1DC0A5E2" w14:textId="77777777" w:rsidR="0028349F" w:rsidRPr="00D17D10" w:rsidRDefault="0028349F" w:rsidP="00964D54">
            <w:pPr>
              <w:jc w:val="both"/>
              <w:rPr>
                <w:rFonts w:asciiTheme="minorHAnsi" w:hAnsiTheme="minorHAnsi" w:cstheme="minorHAnsi"/>
                <w:sz w:val="22"/>
                <w:szCs w:val="22"/>
                <w:lang w:val="en-US"/>
              </w:rPr>
            </w:pPr>
          </w:p>
          <w:p w14:paraId="02A88BF3"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Contractor</w:t>
            </w:r>
            <w:r w:rsidRPr="00D17D10">
              <w:rPr>
                <w:rFonts w:asciiTheme="minorHAnsi" w:hAnsiTheme="minorHAnsi" w:cstheme="minorHAnsi"/>
                <w:sz w:val="22"/>
                <w:szCs w:val="22"/>
                <w:lang w:val="en-US"/>
              </w:rPr>
              <w:t>” means the person named in the Agreement and the legal successors in title to this person, but not (except with the consent of the Employer) any assignee.</w:t>
            </w:r>
          </w:p>
          <w:p w14:paraId="170D8946" w14:textId="77777777" w:rsidR="0028349F" w:rsidRPr="00D17D10" w:rsidRDefault="0028349F" w:rsidP="00964D54">
            <w:pPr>
              <w:jc w:val="both"/>
              <w:rPr>
                <w:rFonts w:asciiTheme="minorHAnsi" w:hAnsiTheme="minorHAnsi" w:cstheme="minorHAnsi"/>
                <w:sz w:val="22"/>
                <w:szCs w:val="22"/>
                <w:lang w:val="en-US"/>
              </w:rPr>
            </w:pPr>
          </w:p>
          <w:p w14:paraId="7D580B69"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Party</w:t>
            </w:r>
            <w:r w:rsidRPr="00D17D10">
              <w:rPr>
                <w:rFonts w:asciiTheme="minorHAnsi" w:hAnsiTheme="minorHAnsi" w:cstheme="minorHAnsi"/>
                <w:sz w:val="22"/>
                <w:szCs w:val="22"/>
                <w:lang w:val="en-US"/>
              </w:rPr>
              <w:t>” means either Employer or the contractor.</w:t>
            </w:r>
          </w:p>
        </w:tc>
      </w:tr>
      <w:tr w:rsidR="0028349F" w:rsidRPr="00D17D10" w14:paraId="184195B6" w14:textId="77777777" w:rsidTr="000B2AF8">
        <w:tc>
          <w:tcPr>
            <w:tcW w:w="2235" w:type="dxa"/>
          </w:tcPr>
          <w:p w14:paraId="54EC16F2"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ab/>
              <w:t>Date, Times and Periods</w:t>
            </w:r>
          </w:p>
        </w:tc>
        <w:tc>
          <w:tcPr>
            <w:tcW w:w="7377" w:type="dxa"/>
          </w:tcPr>
          <w:p w14:paraId="00392FC3"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Commencement Date</w:t>
            </w:r>
            <w:r w:rsidRPr="00D17D10">
              <w:rPr>
                <w:rFonts w:asciiTheme="minorHAnsi" w:hAnsiTheme="minorHAnsi" w:cstheme="minorHAnsi"/>
                <w:sz w:val="22"/>
                <w:szCs w:val="22"/>
                <w:lang w:val="en-US"/>
              </w:rPr>
              <w:t>" means the date stated in the SCC after the date the Agreement comes into effect or any other date agreed between the Parties.</w:t>
            </w:r>
          </w:p>
          <w:p w14:paraId="2CEA0A42" w14:textId="77777777" w:rsidR="0028349F" w:rsidRPr="00D17D10" w:rsidRDefault="0028349F" w:rsidP="00964D54">
            <w:pPr>
              <w:jc w:val="both"/>
              <w:rPr>
                <w:rFonts w:asciiTheme="minorHAnsi" w:hAnsiTheme="minorHAnsi" w:cstheme="minorHAnsi"/>
                <w:sz w:val="22"/>
                <w:szCs w:val="22"/>
                <w:lang w:val="en-US"/>
              </w:rPr>
            </w:pPr>
          </w:p>
          <w:p w14:paraId="29984538"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Day</w:t>
            </w:r>
            <w:r w:rsidRPr="00D17D10">
              <w:rPr>
                <w:rFonts w:asciiTheme="minorHAnsi" w:hAnsiTheme="minorHAnsi" w:cstheme="minorHAnsi"/>
                <w:sz w:val="22"/>
                <w:szCs w:val="22"/>
                <w:lang w:val="en-US"/>
              </w:rPr>
              <w:t>" means a calendar day.</w:t>
            </w:r>
          </w:p>
          <w:p w14:paraId="51A442E5" w14:textId="77777777" w:rsidR="0028349F" w:rsidRPr="00D17D10" w:rsidRDefault="0028349F" w:rsidP="00964D54">
            <w:pPr>
              <w:jc w:val="both"/>
              <w:rPr>
                <w:rFonts w:asciiTheme="minorHAnsi" w:hAnsiTheme="minorHAnsi" w:cstheme="minorHAnsi"/>
                <w:sz w:val="22"/>
                <w:szCs w:val="22"/>
                <w:lang w:val="en-US"/>
              </w:rPr>
            </w:pPr>
          </w:p>
          <w:p w14:paraId="25A724F5"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Time for Completion</w:t>
            </w:r>
            <w:r w:rsidRPr="00D17D10">
              <w:rPr>
                <w:rFonts w:asciiTheme="minorHAnsi" w:hAnsiTheme="minorHAnsi" w:cstheme="minorHAnsi"/>
                <w:sz w:val="22"/>
                <w:szCs w:val="22"/>
                <w:lang w:val="en-US"/>
              </w:rPr>
              <w:t>" means the time for completing the Works as stated in the SCC (or as extended under Sub-Clause 6.3), calculated from the Commencement Date.</w:t>
            </w:r>
          </w:p>
        </w:tc>
      </w:tr>
      <w:tr w:rsidR="0028349F" w:rsidRPr="00D17D10" w14:paraId="494F65F2" w14:textId="77777777" w:rsidTr="000B2AF8">
        <w:tc>
          <w:tcPr>
            <w:tcW w:w="2235" w:type="dxa"/>
          </w:tcPr>
          <w:p w14:paraId="27191E44" w14:textId="77777777" w:rsidR="0028349F" w:rsidRPr="00D17D10" w:rsidRDefault="0028349F" w:rsidP="00964D54">
            <w:pPr>
              <w:ind w:left="397"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ab/>
              <w:t>Money and Payments</w:t>
            </w:r>
          </w:p>
        </w:tc>
        <w:tc>
          <w:tcPr>
            <w:tcW w:w="7377" w:type="dxa"/>
          </w:tcPr>
          <w:p w14:paraId="09AAE48F"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Cost</w:t>
            </w:r>
            <w:r w:rsidRPr="00D17D10">
              <w:rPr>
                <w:rFonts w:asciiTheme="minorHAnsi" w:hAnsiTheme="minorHAnsi" w:cstheme="minorHAnsi"/>
                <w:sz w:val="22"/>
                <w:szCs w:val="22"/>
                <w:lang w:val="en-US"/>
              </w:rPr>
              <w:t>" means all expenditure properly incurred (or to be incurred) by the contractor, whether on or off the Site, including overheads and similar charges, but does not include profit.</w:t>
            </w:r>
          </w:p>
          <w:p w14:paraId="7C0EEADB"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lastRenderedPageBreak/>
              <w:t>“</w:t>
            </w:r>
            <w:r w:rsidRPr="00D17D10">
              <w:rPr>
                <w:rFonts w:asciiTheme="minorHAnsi" w:hAnsiTheme="minorHAnsi" w:cstheme="minorHAnsi"/>
                <w:b/>
                <w:bCs/>
                <w:sz w:val="22"/>
                <w:szCs w:val="22"/>
                <w:lang w:val="en-US"/>
              </w:rPr>
              <w:t>Contract Price</w:t>
            </w:r>
            <w:r w:rsidRPr="00D17D10">
              <w:rPr>
                <w:rFonts w:asciiTheme="minorHAnsi" w:hAnsiTheme="minorHAnsi" w:cstheme="minorHAnsi"/>
                <w:sz w:val="22"/>
                <w:szCs w:val="22"/>
                <w:lang w:val="en-US"/>
              </w:rPr>
              <w:t>” means the sum stated in the Letter of Acceptance as payable to the contractor</w:t>
            </w:r>
            <w:r w:rsidR="001E26D5" w:rsidRPr="00D17D10">
              <w:rPr>
                <w:rFonts w:asciiTheme="minorHAnsi" w:hAnsiTheme="minorHAnsi" w:cstheme="minorHAnsi"/>
                <w:sz w:val="22"/>
                <w:szCs w:val="22"/>
                <w:lang w:val="en-US"/>
              </w:rPr>
              <w:t xml:space="preserve"> </w:t>
            </w:r>
            <w:r w:rsidRPr="00D17D10">
              <w:rPr>
                <w:rFonts w:asciiTheme="minorHAnsi" w:hAnsiTheme="minorHAnsi" w:cstheme="minorHAnsi"/>
                <w:sz w:val="22"/>
                <w:szCs w:val="22"/>
                <w:lang w:val="en-US"/>
              </w:rPr>
              <w:t>and adjusted with</w:t>
            </w:r>
            <w:r w:rsidR="001E26D5" w:rsidRPr="00D17D10">
              <w:rPr>
                <w:rFonts w:asciiTheme="minorHAnsi" w:hAnsiTheme="minorHAnsi" w:cstheme="minorHAnsi"/>
                <w:sz w:val="22"/>
                <w:szCs w:val="22"/>
                <w:lang w:val="en-US"/>
              </w:rPr>
              <w:t xml:space="preserve"> </w:t>
            </w:r>
            <w:r w:rsidRPr="00D17D10">
              <w:rPr>
                <w:rFonts w:asciiTheme="minorHAnsi" w:hAnsiTheme="minorHAnsi" w:cstheme="minorHAnsi"/>
                <w:sz w:val="22"/>
                <w:szCs w:val="22"/>
                <w:lang w:val="en-US"/>
              </w:rPr>
              <w:t>any Variation Orders and Other Adjustments upon</w:t>
            </w:r>
            <w:r w:rsidR="001E26D5" w:rsidRPr="00D17D10">
              <w:rPr>
                <w:rFonts w:asciiTheme="minorHAnsi" w:hAnsiTheme="minorHAnsi" w:cstheme="minorHAnsi"/>
                <w:sz w:val="22"/>
                <w:szCs w:val="22"/>
                <w:lang w:val="en-US"/>
              </w:rPr>
              <w:t xml:space="preserve"> </w:t>
            </w:r>
            <w:r w:rsidRPr="000F1A0C">
              <w:rPr>
                <w:rFonts w:asciiTheme="minorHAnsi" w:hAnsiTheme="minorHAnsi" w:cstheme="minorHAnsi"/>
                <w:sz w:val="22"/>
                <w:szCs w:val="22"/>
                <w:lang w:val="en-US"/>
              </w:rPr>
              <w:t>completion of the works and the remedying of any defects therein in accordance with the provisions of the Contract</w:t>
            </w:r>
            <w:r w:rsidRPr="00D17D10">
              <w:rPr>
                <w:rFonts w:asciiTheme="minorHAnsi" w:hAnsiTheme="minorHAnsi" w:cstheme="minorHAnsi"/>
                <w:sz w:val="22"/>
                <w:szCs w:val="22"/>
                <w:lang w:val="en-US"/>
              </w:rPr>
              <w:t>.</w:t>
            </w:r>
          </w:p>
          <w:p w14:paraId="6354DA81"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Retention Money</w:t>
            </w:r>
            <w:r w:rsidRPr="00D17D10">
              <w:rPr>
                <w:rFonts w:asciiTheme="minorHAnsi" w:hAnsiTheme="minorHAnsi" w:cstheme="minorHAnsi"/>
                <w:sz w:val="22"/>
                <w:szCs w:val="22"/>
                <w:lang w:val="en-US"/>
              </w:rPr>
              <w:t>” means the aggregate of all monies retained by the Employer pursuant to Sub-Clause 10.3</w:t>
            </w:r>
          </w:p>
        </w:tc>
      </w:tr>
      <w:tr w:rsidR="0028349F" w:rsidRPr="00D17D10" w14:paraId="3E6D1774" w14:textId="77777777" w:rsidTr="000B2AF8">
        <w:tc>
          <w:tcPr>
            <w:tcW w:w="2235" w:type="dxa"/>
          </w:tcPr>
          <w:p w14:paraId="0606E203"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lastRenderedPageBreak/>
              <w:tab/>
              <w:t>Other Definitions</w:t>
            </w:r>
          </w:p>
        </w:tc>
        <w:tc>
          <w:tcPr>
            <w:tcW w:w="7377" w:type="dxa"/>
          </w:tcPr>
          <w:p w14:paraId="5119528C"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Contractor's Equipment</w:t>
            </w:r>
            <w:r w:rsidRPr="00D17D10">
              <w:rPr>
                <w:rFonts w:asciiTheme="minorHAnsi" w:hAnsiTheme="minorHAnsi" w:cstheme="minorHAnsi"/>
                <w:sz w:val="22"/>
                <w:szCs w:val="22"/>
                <w:lang w:val="en-US"/>
              </w:rPr>
              <w:t>" means all apparatus, machinery, vehicles, facilities and other things required for the execution of the Works but does not include Materials or Plant.</w:t>
            </w:r>
          </w:p>
          <w:p w14:paraId="5380AD4F"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Country</w:t>
            </w:r>
            <w:r w:rsidRPr="00D17D10">
              <w:rPr>
                <w:rFonts w:asciiTheme="minorHAnsi" w:hAnsiTheme="minorHAnsi" w:cstheme="minorHAnsi"/>
                <w:sz w:val="22"/>
                <w:szCs w:val="22"/>
                <w:lang w:val="en-US"/>
              </w:rPr>
              <w:t>" means Nepal.</w:t>
            </w:r>
          </w:p>
          <w:p w14:paraId="0A85917C"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Employer's Liabilities</w:t>
            </w:r>
            <w:r w:rsidRPr="00D17D10">
              <w:rPr>
                <w:rFonts w:asciiTheme="minorHAnsi" w:hAnsiTheme="minorHAnsi" w:cstheme="minorHAnsi"/>
                <w:sz w:val="22"/>
                <w:szCs w:val="22"/>
                <w:lang w:val="en-US"/>
              </w:rPr>
              <w:t>" means those matters listed in Sub-Clause 5.1.</w:t>
            </w:r>
          </w:p>
          <w:p w14:paraId="412AF719"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Materials</w:t>
            </w:r>
            <w:r w:rsidRPr="00D17D10">
              <w:rPr>
                <w:rFonts w:asciiTheme="minorHAnsi" w:hAnsiTheme="minorHAnsi" w:cstheme="minorHAnsi"/>
                <w:sz w:val="22"/>
                <w:szCs w:val="22"/>
                <w:lang w:val="en-US"/>
              </w:rPr>
              <w:t>" means things of all kinds (other than Plant) intended to form or forming part of the permanent work.</w:t>
            </w:r>
          </w:p>
          <w:p w14:paraId="285644A3" w14:textId="77777777" w:rsidR="0028349F" w:rsidRPr="00D17D10" w:rsidRDefault="0028349F" w:rsidP="00964D54">
            <w:pPr>
              <w:jc w:val="both"/>
              <w:rPr>
                <w:rFonts w:asciiTheme="minorHAnsi" w:hAnsiTheme="minorHAnsi" w:cstheme="minorHAnsi"/>
                <w:sz w:val="22"/>
                <w:szCs w:val="22"/>
                <w:lang w:val="en-US"/>
              </w:rPr>
            </w:pPr>
          </w:p>
          <w:p w14:paraId="1093F0CB"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Plant</w:t>
            </w:r>
            <w:r w:rsidRPr="00D17D10">
              <w:rPr>
                <w:rFonts w:asciiTheme="minorHAnsi" w:hAnsiTheme="minorHAnsi" w:cstheme="minorHAnsi"/>
                <w:sz w:val="22"/>
                <w:szCs w:val="22"/>
                <w:lang w:val="en-US"/>
              </w:rPr>
              <w:t>" means the machinery and apparatus intended to form or forming part of the Permanent Works.</w:t>
            </w:r>
          </w:p>
          <w:p w14:paraId="16894B7A"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Site</w:t>
            </w:r>
            <w:r w:rsidRPr="00D17D10">
              <w:rPr>
                <w:rFonts w:asciiTheme="minorHAnsi" w:hAnsiTheme="minorHAnsi" w:cstheme="minorHAnsi"/>
                <w:sz w:val="22"/>
                <w:szCs w:val="22"/>
                <w:lang w:val="en-US"/>
              </w:rPr>
              <w:t>" means the places provided by the Employer where the Works are to be executed, and any other places specified in the Contract as forming part of the Site.</w:t>
            </w:r>
          </w:p>
          <w:p w14:paraId="2C2155D9"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Variation</w:t>
            </w:r>
            <w:r w:rsidRPr="00D17D10">
              <w:rPr>
                <w:rFonts w:asciiTheme="minorHAnsi" w:hAnsiTheme="minorHAnsi" w:cstheme="minorHAnsi"/>
                <w:sz w:val="22"/>
                <w:szCs w:val="22"/>
                <w:lang w:val="en-US"/>
              </w:rPr>
              <w:t>" means any change which is a result of unforeseen circumstances that arise as a result of instruction by the Employer/ Engineer under Sub-Clause 9.1.</w:t>
            </w:r>
          </w:p>
          <w:p w14:paraId="15E72719"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Works</w:t>
            </w:r>
            <w:r w:rsidRPr="00D17D10">
              <w:rPr>
                <w:rFonts w:asciiTheme="minorHAnsi" w:hAnsiTheme="minorHAnsi" w:cstheme="minorHAnsi"/>
                <w:sz w:val="22"/>
                <w:szCs w:val="22"/>
                <w:lang w:val="en-US"/>
              </w:rPr>
              <w:t>" means all the work and design (if any) to be performed by the contractor including temporary work and any Variation.</w:t>
            </w:r>
          </w:p>
          <w:p w14:paraId="5FD3A593"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Permanent Works</w:t>
            </w:r>
            <w:r w:rsidRPr="00D17D10">
              <w:rPr>
                <w:rFonts w:asciiTheme="minorHAnsi" w:hAnsiTheme="minorHAnsi" w:cstheme="minorHAnsi"/>
                <w:sz w:val="22"/>
                <w:szCs w:val="22"/>
                <w:lang w:val="en-US"/>
              </w:rPr>
              <w:t>” means the permanent works to be executed (Including Plant) in accordance with the Contract.</w:t>
            </w:r>
          </w:p>
          <w:p w14:paraId="5583DAC8" w14:textId="77777777" w:rsidR="0028349F" w:rsidRPr="00D17D10" w:rsidRDefault="0028349F" w:rsidP="00964D54">
            <w:pPr>
              <w:numPr>
                <w:ilvl w:val="2"/>
                <w:numId w:val="8"/>
              </w:num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t>
            </w:r>
            <w:r w:rsidRPr="00D17D10">
              <w:rPr>
                <w:rFonts w:asciiTheme="minorHAnsi" w:hAnsiTheme="minorHAnsi" w:cstheme="minorHAnsi"/>
                <w:b/>
                <w:bCs/>
                <w:sz w:val="22"/>
                <w:szCs w:val="22"/>
                <w:lang w:val="en-US"/>
              </w:rPr>
              <w:t>Temporary Works</w:t>
            </w:r>
            <w:r w:rsidRPr="00D17D10">
              <w:rPr>
                <w:rFonts w:asciiTheme="minorHAnsi" w:hAnsiTheme="minorHAnsi" w:cstheme="minorHAnsi"/>
                <w:sz w:val="22"/>
                <w:szCs w:val="22"/>
                <w:lang w:val="en-US"/>
              </w:rPr>
              <w:t>” means all temporary works of every kind (other than contractor’s Equipment) required in or about the execution and completion of the Works and the remedying of any defects therein.</w:t>
            </w:r>
          </w:p>
        </w:tc>
      </w:tr>
      <w:tr w:rsidR="0028349F" w:rsidRPr="00D17D10" w14:paraId="24E9CD88" w14:textId="77777777" w:rsidTr="000B2AF8">
        <w:tc>
          <w:tcPr>
            <w:tcW w:w="2235" w:type="dxa"/>
          </w:tcPr>
          <w:p w14:paraId="7A298D16"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1.2</w:t>
            </w:r>
            <w:r w:rsidRPr="00D17D10">
              <w:rPr>
                <w:rFonts w:asciiTheme="minorHAnsi" w:hAnsiTheme="minorHAnsi" w:cstheme="minorHAnsi"/>
                <w:b/>
                <w:sz w:val="22"/>
                <w:szCs w:val="22"/>
                <w:lang w:val="en-US"/>
              </w:rPr>
              <w:tab/>
              <w:t>Interpretation</w:t>
            </w:r>
          </w:p>
        </w:tc>
        <w:tc>
          <w:tcPr>
            <w:tcW w:w="7377" w:type="dxa"/>
          </w:tcPr>
          <w:p w14:paraId="27167DEE"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Words importing persons or parties shall include firms and </w:t>
            </w:r>
            <w:proofErr w:type="spellStart"/>
            <w:r w:rsidRPr="00D17D10">
              <w:rPr>
                <w:rFonts w:asciiTheme="minorHAnsi" w:hAnsiTheme="minorHAnsi" w:cstheme="minorHAnsi"/>
                <w:sz w:val="22"/>
                <w:szCs w:val="22"/>
                <w:lang w:val="en-US"/>
              </w:rPr>
              <w:t>organisations</w:t>
            </w:r>
            <w:proofErr w:type="spellEnd"/>
            <w:r w:rsidRPr="00D17D10">
              <w:rPr>
                <w:rFonts w:asciiTheme="minorHAnsi" w:hAnsiTheme="minorHAnsi" w:cstheme="minorHAnsi"/>
                <w:sz w:val="22"/>
                <w:szCs w:val="22"/>
                <w:lang w:val="en-US"/>
              </w:rPr>
              <w:t>. Words importing singular or one gender shall include plural or the other gender where the context requires.</w:t>
            </w:r>
          </w:p>
        </w:tc>
      </w:tr>
      <w:tr w:rsidR="0028349F" w:rsidRPr="00D17D10" w14:paraId="0C353022" w14:textId="77777777" w:rsidTr="000B2AF8">
        <w:tc>
          <w:tcPr>
            <w:tcW w:w="2235" w:type="dxa"/>
          </w:tcPr>
          <w:p w14:paraId="387EAB7B"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1.3</w:t>
            </w:r>
            <w:r w:rsidRPr="00D17D10">
              <w:rPr>
                <w:rFonts w:asciiTheme="minorHAnsi" w:hAnsiTheme="minorHAnsi" w:cstheme="minorHAnsi"/>
                <w:b/>
                <w:sz w:val="22"/>
                <w:szCs w:val="22"/>
                <w:lang w:val="en-US"/>
              </w:rPr>
              <w:tab/>
              <w:t>Priority of Documents</w:t>
            </w:r>
          </w:p>
        </w:tc>
        <w:tc>
          <w:tcPr>
            <w:tcW w:w="7377" w:type="dxa"/>
          </w:tcPr>
          <w:p w14:paraId="6E8555B0"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documents forming the Contract shall to be taken as mutually explanatory of one another. If an ambiguity or discrepancy is found in the documents, the Employer shall issue any necessary instructions to the contractor, and the priority of the documents shall be in accordance with the order as </w:t>
            </w:r>
            <w:r w:rsidRPr="00D17D10">
              <w:rPr>
                <w:rFonts w:asciiTheme="minorHAnsi" w:hAnsiTheme="minorHAnsi" w:cstheme="minorHAnsi"/>
                <w:b/>
                <w:bCs/>
                <w:sz w:val="22"/>
                <w:szCs w:val="22"/>
                <w:lang w:val="en-US"/>
              </w:rPr>
              <w:t>listed in the SCC</w:t>
            </w:r>
            <w:r w:rsidRPr="00D17D10">
              <w:rPr>
                <w:rFonts w:asciiTheme="minorHAnsi" w:hAnsiTheme="minorHAnsi" w:cstheme="minorHAnsi"/>
                <w:sz w:val="22"/>
                <w:szCs w:val="22"/>
                <w:lang w:val="en-US"/>
              </w:rPr>
              <w:t>.</w:t>
            </w:r>
          </w:p>
        </w:tc>
      </w:tr>
      <w:tr w:rsidR="0028349F" w:rsidRPr="00D17D10" w14:paraId="221C836D" w14:textId="77777777" w:rsidTr="000B2AF8">
        <w:tc>
          <w:tcPr>
            <w:tcW w:w="2235" w:type="dxa"/>
          </w:tcPr>
          <w:p w14:paraId="6F84511B"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1.4</w:t>
            </w:r>
            <w:r w:rsidRPr="00D17D10">
              <w:rPr>
                <w:rFonts w:asciiTheme="minorHAnsi" w:hAnsiTheme="minorHAnsi" w:cstheme="minorHAnsi"/>
                <w:b/>
                <w:sz w:val="22"/>
                <w:szCs w:val="22"/>
                <w:lang w:val="en-US"/>
              </w:rPr>
              <w:tab/>
              <w:t>Law</w:t>
            </w:r>
          </w:p>
        </w:tc>
        <w:tc>
          <w:tcPr>
            <w:tcW w:w="7377" w:type="dxa"/>
          </w:tcPr>
          <w:p w14:paraId="422860F6" w14:textId="77777777" w:rsidR="0028349F" w:rsidRPr="00D17D10" w:rsidRDefault="0028349F" w:rsidP="00121C22">
            <w:pPr>
              <w:ind w:left="720" w:hanging="72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law of the Contract is stated in the </w:t>
            </w:r>
            <w:r w:rsidR="00121C22" w:rsidRPr="00D17D10">
              <w:rPr>
                <w:rFonts w:asciiTheme="minorHAnsi" w:hAnsiTheme="minorHAnsi" w:cstheme="minorHAnsi"/>
                <w:sz w:val="22"/>
                <w:szCs w:val="22"/>
                <w:lang w:val="en-US"/>
              </w:rPr>
              <w:t>Law of Nepal</w:t>
            </w:r>
            <w:r w:rsidRPr="00D17D10">
              <w:rPr>
                <w:rFonts w:asciiTheme="minorHAnsi" w:hAnsiTheme="minorHAnsi" w:cstheme="minorHAnsi"/>
                <w:sz w:val="22"/>
                <w:szCs w:val="22"/>
                <w:lang w:val="en-US"/>
              </w:rPr>
              <w:t>.</w:t>
            </w:r>
          </w:p>
        </w:tc>
      </w:tr>
      <w:tr w:rsidR="0028349F" w:rsidRPr="00D17D10" w14:paraId="026FDDC6" w14:textId="77777777" w:rsidTr="000B2AF8">
        <w:tc>
          <w:tcPr>
            <w:tcW w:w="2235" w:type="dxa"/>
          </w:tcPr>
          <w:p w14:paraId="3AEAC012"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1.5Communications</w:t>
            </w:r>
          </w:p>
        </w:tc>
        <w:tc>
          <w:tcPr>
            <w:tcW w:w="7377" w:type="dxa"/>
          </w:tcPr>
          <w:p w14:paraId="5AD7335A"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Where provision is made for the giving or issue of any notice, instruction, or other communication by any person, unless otherwise specified such communication shall be written in the language stated in the SCC as shall not be unreasonably withheld or delayed.</w:t>
            </w:r>
          </w:p>
          <w:p w14:paraId="0CD9E21C" w14:textId="77777777" w:rsidR="0028349F" w:rsidRPr="00D17D10" w:rsidRDefault="0028349F" w:rsidP="00964D54">
            <w:pPr>
              <w:jc w:val="both"/>
              <w:rPr>
                <w:rFonts w:asciiTheme="minorHAnsi" w:hAnsiTheme="minorHAnsi" w:cstheme="minorHAnsi"/>
                <w:sz w:val="22"/>
                <w:szCs w:val="22"/>
                <w:lang w:val="en-US"/>
              </w:rPr>
            </w:pPr>
          </w:p>
          <w:p w14:paraId="1DC3FA8E"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If a notice given pursuant to Sub Clause 1.5 fails to be delivered due to failure to trace the address of the </w:t>
            </w:r>
            <w:proofErr w:type="gramStart"/>
            <w:r w:rsidRPr="00D17D10">
              <w:rPr>
                <w:rFonts w:asciiTheme="minorHAnsi" w:hAnsiTheme="minorHAnsi" w:cstheme="minorHAnsi"/>
                <w:sz w:val="22"/>
                <w:szCs w:val="22"/>
                <w:lang w:val="en-US"/>
              </w:rPr>
              <w:t>party</w:t>
            </w:r>
            <w:proofErr w:type="gramEnd"/>
            <w:r w:rsidRPr="00D17D10">
              <w:rPr>
                <w:rFonts w:asciiTheme="minorHAnsi" w:hAnsiTheme="minorHAnsi" w:cstheme="minorHAnsi"/>
                <w:sz w:val="22"/>
                <w:szCs w:val="22"/>
                <w:lang w:val="en-US"/>
              </w:rPr>
              <w:t xml:space="preserve"> then the notice shall be published as public notice in a National daily newspaper and when the notice is so published then the notice shall be considered to be delivered to the concerned party.</w:t>
            </w:r>
          </w:p>
        </w:tc>
      </w:tr>
      <w:tr w:rsidR="0028349F" w:rsidRPr="00D17D10" w14:paraId="5E3AB122" w14:textId="77777777" w:rsidTr="000B2AF8">
        <w:tc>
          <w:tcPr>
            <w:tcW w:w="2235" w:type="dxa"/>
          </w:tcPr>
          <w:p w14:paraId="189BB3A6"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lastRenderedPageBreak/>
              <w:t>1.6</w:t>
            </w:r>
            <w:r w:rsidRPr="00D17D10">
              <w:rPr>
                <w:rFonts w:asciiTheme="minorHAnsi" w:hAnsiTheme="minorHAnsi" w:cstheme="minorHAnsi"/>
                <w:b/>
                <w:sz w:val="22"/>
                <w:szCs w:val="22"/>
                <w:lang w:val="en-US"/>
              </w:rPr>
              <w:tab/>
              <w:t>Statutory Obligations</w:t>
            </w:r>
          </w:p>
        </w:tc>
        <w:tc>
          <w:tcPr>
            <w:tcW w:w="7377" w:type="dxa"/>
          </w:tcPr>
          <w:p w14:paraId="28479C0F" w14:textId="77777777" w:rsidR="0028349F" w:rsidRPr="00D17D10" w:rsidRDefault="0028349F" w:rsidP="00121C22">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contractor shall comply with the laws of </w:t>
            </w:r>
            <w:r w:rsidR="00121C22" w:rsidRPr="00D17D10">
              <w:rPr>
                <w:rFonts w:asciiTheme="minorHAnsi" w:hAnsiTheme="minorHAnsi" w:cstheme="minorHAnsi"/>
                <w:sz w:val="22"/>
                <w:szCs w:val="22"/>
                <w:lang w:val="en-US"/>
              </w:rPr>
              <w:t>Nepal</w:t>
            </w:r>
            <w:r w:rsidRPr="00D17D10">
              <w:rPr>
                <w:rFonts w:asciiTheme="minorHAnsi" w:hAnsiTheme="minorHAnsi" w:cstheme="minorHAnsi"/>
                <w:sz w:val="22"/>
                <w:szCs w:val="22"/>
                <w:lang w:val="en-US"/>
              </w:rPr>
              <w:t xml:space="preserve"> where activities are performed. The contractor shall give all notices and pay all fees and other charges in respect of the Works.</w:t>
            </w:r>
          </w:p>
        </w:tc>
      </w:tr>
      <w:tr w:rsidR="0028349F" w:rsidRPr="00D17D10" w14:paraId="79D9D162" w14:textId="77777777" w:rsidTr="00420BDD">
        <w:trPr>
          <w:trHeight w:val="125"/>
        </w:trPr>
        <w:tc>
          <w:tcPr>
            <w:tcW w:w="9612" w:type="dxa"/>
            <w:gridSpan w:val="2"/>
          </w:tcPr>
          <w:p w14:paraId="0CAA3C59" w14:textId="77777777" w:rsidR="0028349F" w:rsidRPr="00D17D10" w:rsidRDefault="0028349F" w:rsidP="00964D54">
            <w:pPr>
              <w:ind w:left="510" w:hanging="510"/>
              <w:rPr>
                <w:rFonts w:asciiTheme="minorHAnsi" w:hAnsiTheme="minorHAnsi" w:cstheme="minorHAnsi"/>
                <w:sz w:val="22"/>
                <w:szCs w:val="22"/>
                <w:lang w:val="en-US"/>
              </w:rPr>
            </w:pPr>
            <w:r w:rsidRPr="00D17D10">
              <w:rPr>
                <w:rFonts w:asciiTheme="minorHAnsi" w:hAnsiTheme="minorHAnsi" w:cstheme="minorHAnsi"/>
                <w:b/>
                <w:sz w:val="22"/>
                <w:szCs w:val="22"/>
                <w:lang w:val="en-US"/>
              </w:rPr>
              <w:t>2.</w:t>
            </w:r>
            <w:r w:rsidRPr="00D17D10">
              <w:rPr>
                <w:rFonts w:asciiTheme="minorHAnsi" w:hAnsiTheme="minorHAnsi" w:cstheme="minorHAnsi"/>
                <w:b/>
                <w:sz w:val="22"/>
                <w:szCs w:val="22"/>
                <w:lang w:val="en-US"/>
              </w:rPr>
              <w:tab/>
              <w:t>The Employer</w:t>
            </w:r>
          </w:p>
        </w:tc>
      </w:tr>
      <w:tr w:rsidR="0028349F" w:rsidRPr="00D17D10" w14:paraId="1181848E" w14:textId="77777777" w:rsidTr="000B2AF8">
        <w:tc>
          <w:tcPr>
            <w:tcW w:w="2235" w:type="dxa"/>
          </w:tcPr>
          <w:p w14:paraId="34429F81"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2.1</w:t>
            </w:r>
            <w:r w:rsidRPr="00D17D10">
              <w:rPr>
                <w:rFonts w:asciiTheme="minorHAnsi" w:hAnsiTheme="minorHAnsi" w:cstheme="minorHAnsi"/>
                <w:b/>
                <w:sz w:val="22"/>
                <w:szCs w:val="22"/>
                <w:lang w:val="en-US"/>
              </w:rPr>
              <w:tab/>
              <w:t>Provision of Site</w:t>
            </w:r>
          </w:p>
        </w:tc>
        <w:tc>
          <w:tcPr>
            <w:tcW w:w="7377" w:type="dxa"/>
          </w:tcPr>
          <w:p w14:paraId="7AEDD7EC"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Employer shall provide the Site and right of access thereto at the times stated in the SCC.</w:t>
            </w:r>
          </w:p>
        </w:tc>
      </w:tr>
      <w:tr w:rsidR="0028349F" w:rsidRPr="00D17D10" w14:paraId="1DC17B80" w14:textId="77777777" w:rsidTr="000B2AF8">
        <w:tc>
          <w:tcPr>
            <w:tcW w:w="2235" w:type="dxa"/>
          </w:tcPr>
          <w:p w14:paraId="30C6ECF7"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2.2</w:t>
            </w:r>
            <w:r w:rsidRPr="00D17D10">
              <w:rPr>
                <w:rFonts w:asciiTheme="minorHAnsi" w:hAnsiTheme="minorHAnsi" w:cstheme="minorHAnsi"/>
                <w:b/>
                <w:sz w:val="22"/>
                <w:szCs w:val="22"/>
                <w:lang w:val="en-US"/>
              </w:rPr>
              <w:tab/>
              <w:t>Permits and Licenses</w:t>
            </w:r>
          </w:p>
        </w:tc>
        <w:tc>
          <w:tcPr>
            <w:tcW w:w="7377" w:type="dxa"/>
          </w:tcPr>
          <w:p w14:paraId="5A7D8E1B"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Employer shall, if requested by the contractor, assist him in applying for permits, </w:t>
            </w:r>
            <w:proofErr w:type="spellStart"/>
            <w:r w:rsidRPr="00D17D10">
              <w:rPr>
                <w:rFonts w:asciiTheme="minorHAnsi" w:hAnsiTheme="minorHAnsi" w:cstheme="minorHAnsi"/>
                <w:sz w:val="22"/>
                <w:szCs w:val="22"/>
                <w:lang w:val="en-US"/>
              </w:rPr>
              <w:t>licences</w:t>
            </w:r>
            <w:proofErr w:type="spellEnd"/>
            <w:r w:rsidRPr="00D17D10">
              <w:rPr>
                <w:rFonts w:asciiTheme="minorHAnsi" w:hAnsiTheme="minorHAnsi" w:cstheme="minorHAnsi"/>
                <w:sz w:val="22"/>
                <w:szCs w:val="22"/>
                <w:lang w:val="en-US"/>
              </w:rPr>
              <w:t xml:space="preserve"> or approvals which are required for the Works.</w:t>
            </w:r>
          </w:p>
        </w:tc>
      </w:tr>
      <w:tr w:rsidR="0028349F" w:rsidRPr="00D17D10" w14:paraId="3EC7B570" w14:textId="77777777" w:rsidTr="000B2AF8">
        <w:tc>
          <w:tcPr>
            <w:tcW w:w="2235" w:type="dxa"/>
          </w:tcPr>
          <w:p w14:paraId="22ABA13D"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2.3</w:t>
            </w:r>
            <w:r w:rsidRPr="00D17D10">
              <w:rPr>
                <w:rFonts w:asciiTheme="minorHAnsi" w:hAnsiTheme="minorHAnsi" w:cstheme="minorHAnsi"/>
                <w:b/>
                <w:sz w:val="22"/>
                <w:szCs w:val="22"/>
                <w:lang w:val="en-US"/>
              </w:rPr>
              <w:tab/>
              <w:t>Employer's Instructions</w:t>
            </w:r>
          </w:p>
        </w:tc>
        <w:tc>
          <w:tcPr>
            <w:tcW w:w="7377" w:type="dxa"/>
          </w:tcPr>
          <w:p w14:paraId="2D555C6E"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contractor shall comply with all instructions given by the Employer in respect of the Works including the suspension of all or part of the Works.</w:t>
            </w:r>
          </w:p>
        </w:tc>
      </w:tr>
      <w:tr w:rsidR="0028349F" w:rsidRPr="00D17D10" w14:paraId="57437B26" w14:textId="77777777" w:rsidTr="000B2AF8">
        <w:tc>
          <w:tcPr>
            <w:tcW w:w="2235" w:type="dxa"/>
          </w:tcPr>
          <w:p w14:paraId="0E885C7D"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2.4</w:t>
            </w:r>
            <w:r w:rsidRPr="00D17D10">
              <w:rPr>
                <w:rFonts w:asciiTheme="minorHAnsi" w:hAnsiTheme="minorHAnsi" w:cstheme="minorHAnsi"/>
                <w:b/>
                <w:sz w:val="22"/>
                <w:szCs w:val="22"/>
                <w:lang w:val="en-US"/>
              </w:rPr>
              <w:tab/>
              <w:t>Approvals</w:t>
            </w:r>
          </w:p>
        </w:tc>
        <w:tc>
          <w:tcPr>
            <w:tcW w:w="7377" w:type="dxa"/>
          </w:tcPr>
          <w:p w14:paraId="2050CFE0"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No approval or consent or absence of comment by the Employer or the Employer's representative shall affect the contractor's obligations.</w:t>
            </w:r>
          </w:p>
        </w:tc>
      </w:tr>
      <w:tr w:rsidR="0028349F" w:rsidRPr="00D17D10" w14:paraId="4B09CC3A" w14:textId="77777777" w:rsidTr="000B2AF8">
        <w:tc>
          <w:tcPr>
            <w:tcW w:w="9612" w:type="dxa"/>
            <w:gridSpan w:val="2"/>
          </w:tcPr>
          <w:p w14:paraId="52D8322D" w14:textId="77777777" w:rsidR="0028349F" w:rsidRPr="00D17D10" w:rsidRDefault="0028349F" w:rsidP="00964D54">
            <w:pPr>
              <w:ind w:left="510" w:hanging="510"/>
              <w:jc w:val="both"/>
              <w:rPr>
                <w:rFonts w:asciiTheme="minorHAnsi" w:hAnsiTheme="minorHAnsi" w:cstheme="minorHAnsi"/>
                <w:sz w:val="22"/>
                <w:szCs w:val="22"/>
                <w:lang w:val="en-US"/>
              </w:rPr>
            </w:pPr>
            <w:r w:rsidRPr="00D17D10">
              <w:rPr>
                <w:rFonts w:asciiTheme="minorHAnsi" w:hAnsiTheme="minorHAnsi" w:cstheme="minorHAnsi"/>
                <w:b/>
                <w:sz w:val="22"/>
                <w:szCs w:val="22"/>
                <w:lang w:val="en-US"/>
              </w:rPr>
              <w:t>3.</w:t>
            </w:r>
            <w:r w:rsidRPr="00D17D10">
              <w:rPr>
                <w:rFonts w:asciiTheme="minorHAnsi" w:hAnsiTheme="minorHAnsi" w:cstheme="minorHAnsi"/>
                <w:b/>
                <w:sz w:val="22"/>
                <w:szCs w:val="22"/>
                <w:lang w:val="en-US"/>
              </w:rPr>
              <w:tab/>
              <w:t>Employer's Representatives</w:t>
            </w:r>
          </w:p>
        </w:tc>
      </w:tr>
      <w:tr w:rsidR="0028349F" w:rsidRPr="00D17D10" w14:paraId="749581B5" w14:textId="77777777" w:rsidTr="000B2AF8">
        <w:tc>
          <w:tcPr>
            <w:tcW w:w="2235" w:type="dxa"/>
          </w:tcPr>
          <w:p w14:paraId="51ECABC7"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3.1</w:t>
            </w:r>
            <w:r w:rsidRPr="00D17D10">
              <w:rPr>
                <w:rFonts w:asciiTheme="minorHAnsi" w:hAnsiTheme="minorHAnsi" w:cstheme="minorHAnsi"/>
                <w:b/>
                <w:sz w:val="22"/>
                <w:szCs w:val="22"/>
                <w:lang w:val="en-US"/>
              </w:rPr>
              <w:tab/>
            </w:r>
            <w:proofErr w:type="spellStart"/>
            <w:r w:rsidRPr="00D17D10">
              <w:rPr>
                <w:rFonts w:asciiTheme="minorHAnsi" w:hAnsiTheme="minorHAnsi" w:cstheme="minorHAnsi"/>
                <w:b/>
                <w:sz w:val="22"/>
                <w:szCs w:val="22"/>
                <w:lang w:val="en-US"/>
              </w:rPr>
              <w:t>Authorised</w:t>
            </w:r>
            <w:proofErr w:type="spellEnd"/>
            <w:r w:rsidRPr="00D17D10">
              <w:rPr>
                <w:rFonts w:asciiTheme="minorHAnsi" w:hAnsiTheme="minorHAnsi" w:cstheme="minorHAnsi"/>
                <w:b/>
                <w:sz w:val="22"/>
                <w:szCs w:val="22"/>
                <w:lang w:val="en-US"/>
              </w:rPr>
              <w:t xml:space="preserve"> Person </w:t>
            </w:r>
          </w:p>
        </w:tc>
        <w:tc>
          <w:tcPr>
            <w:tcW w:w="7377" w:type="dxa"/>
          </w:tcPr>
          <w:p w14:paraId="7F86E1E8"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One of the Employer's personnel shall have authority to act for him. This </w:t>
            </w:r>
            <w:proofErr w:type="spellStart"/>
            <w:r w:rsidRPr="00D17D10">
              <w:rPr>
                <w:rFonts w:asciiTheme="minorHAnsi" w:hAnsiTheme="minorHAnsi" w:cstheme="minorHAnsi"/>
                <w:sz w:val="22"/>
                <w:szCs w:val="22"/>
                <w:lang w:val="en-US"/>
              </w:rPr>
              <w:t>authorised</w:t>
            </w:r>
            <w:proofErr w:type="spellEnd"/>
            <w:r w:rsidRPr="00D17D10">
              <w:rPr>
                <w:rFonts w:asciiTheme="minorHAnsi" w:hAnsiTheme="minorHAnsi" w:cstheme="minorHAnsi"/>
                <w:sz w:val="22"/>
                <w:szCs w:val="22"/>
                <w:lang w:val="en-US"/>
              </w:rPr>
              <w:t xml:space="preserve"> person shall be as stated in the SCC, or as otherwise notified by the Employer to the contractor.</w:t>
            </w:r>
          </w:p>
        </w:tc>
      </w:tr>
      <w:tr w:rsidR="0028349F" w:rsidRPr="00D17D10" w14:paraId="59EA4748" w14:textId="77777777" w:rsidTr="000B2AF8">
        <w:tc>
          <w:tcPr>
            <w:tcW w:w="2235" w:type="dxa"/>
          </w:tcPr>
          <w:p w14:paraId="269DE37C"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3.2</w:t>
            </w:r>
            <w:r w:rsidRPr="00D17D10">
              <w:rPr>
                <w:rFonts w:asciiTheme="minorHAnsi" w:hAnsiTheme="minorHAnsi" w:cstheme="minorHAnsi"/>
                <w:b/>
                <w:sz w:val="22"/>
                <w:szCs w:val="22"/>
                <w:lang w:val="en-US"/>
              </w:rPr>
              <w:tab/>
              <w:t>Employer's Representative</w:t>
            </w:r>
          </w:p>
        </w:tc>
        <w:tc>
          <w:tcPr>
            <w:tcW w:w="7377" w:type="dxa"/>
          </w:tcPr>
          <w:p w14:paraId="122CC0B9"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Employer may also appoint a firm or individual to carry out certain duties. The appointee may be named in the SCC, or notified by the Employer to the contractor from time to time. The Employer shall notify the contractor of the delegated duties and authority of this Employer's representative.</w:t>
            </w:r>
          </w:p>
        </w:tc>
      </w:tr>
      <w:tr w:rsidR="0028349F" w:rsidRPr="00D17D10" w14:paraId="7EE4AC75" w14:textId="77777777" w:rsidTr="00420BDD">
        <w:trPr>
          <w:trHeight w:val="179"/>
        </w:trPr>
        <w:tc>
          <w:tcPr>
            <w:tcW w:w="9612" w:type="dxa"/>
            <w:gridSpan w:val="2"/>
          </w:tcPr>
          <w:p w14:paraId="0BBD7957" w14:textId="77777777" w:rsidR="0028349F" w:rsidRPr="00D17D10" w:rsidRDefault="0028349F" w:rsidP="00964D54">
            <w:pPr>
              <w:ind w:left="510" w:hanging="510"/>
              <w:jc w:val="both"/>
              <w:rPr>
                <w:rFonts w:asciiTheme="minorHAnsi" w:hAnsiTheme="minorHAnsi" w:cstheme="minorHAnsi"/>
                <w:sz w:val="22"/>
                <w:szCs w:val="22"/>
                <w:lang w:val="en-US"/>
              </w:rPr>
            </w:pPr>
            <w:r w:rsidRPr="00D17D10">
              <w:rPr>
                <w:rFonts w:asciiTheme="minorHAnsi" w:hAnsiTheme="minorHAnsi" w:cstheme="minorHAnsi"/>
                <w:b/>
                <w:sz w:val="22"/>
                <w:szCs w:val="22"/>
                <w:lang w:val="en-US"/>
              </w:rPr>
              <w:t>4.</w:t>
            </w:r>
            <w:r w:rsidRPr="00D17D10">
              <w:rPr>
                <w:rFonts w:asciiTheme="minorHAnsi" w:hAnsiTheme="minorHAnsi" w:cstheme="minorHAnsi"/>
                <w:b/>
                <w:sz w:val="22"/>
                <w:szCs w:val="22"/>
                <w:lang w:val="en-US"/>
              </w:rPr>
              <w:tab/>
              <w:t>The Contractor</w:t>
            </w:r>
          </w:p>
        </w:tc>
      </w:tr>
      <w:tr w:rsidR="0028349F" w:rsidRPr="00D17D10" w14:paraId="194F0815" w14:textId="77777777" w:rsidTr="000B2AF8">
        <w:tc>
          <w:tcPr>
            <w:tcW w:w="2235" w:type="dxa"/>
          </w:tcPr>
          <w:p w14:paraId="25B90B01"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4.1</w:t>
            </w:r>
            <w:r w:rsidRPr="00D17D10">
              <w:rPr>
                <w:rFonts w:asciiTheme="minorHAnsi" w:hAnsiTheme="minorHAnsi" w:cstheme="minorHAnsi"/>
                <w:b/>
                <w:sz w:val="22"/>
                <w:szCs w:val="22"/>
                <w:lang w:val="en-US"/>
              </w:rPr>
              <w:tab/>
              <w:t>General Obligations</w:t>
            </w:r>
          </w:p>
        </w:tc>
        <w:tc>
          <w:tcPr>
            <w:tcW w:w="7377" w:type="dxa"/>
          </w:tcPr>
          <w:p w14:paraId="46E7DAA3"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contractor shall carry out the Works properly and in accordance with the Contract. The contractor shall provide all supervision, </w:t>
            </w:r>
            <w:proofErr w:type="spellStart"/>
            <w:r w:rsidRPr="00D17D10">
              <w:rPr>
                <w:rFonts w:asciiTheme="minorHAnsi" w:hAnsiTheme="minorHAnsi" w:cstheme="minorHAnsi"/>
                <w:sz w:val="22"/>
                <w:szCs w:val="22"/>
                <w:lang w:val="en-US"/>
              </w:rPr>
              <w:t>labour</w:t>
            </w:r>
            <w:proofErr w:type="spellEnd"/>
            <w:r w:rsidRPr="00D17D10">
              <w:rPr>
                <w:rFonts w:asciiTheme="minorHAnsi" w:hAnsiTheme="minorHAnsi" w:cstheme="minorHAnsi"/>
                <w:sz w:val="22"/>
                <w:szCs w:val="22"/>
                <w:lang w:val="en-US"/>
              </w:rPr>
              <w:t>, Materials, Plant and contractor's Equipment which may be required. All Materials and Plant on Site shall be deemed to be the property of the Employer.</w:t>
            </w:r>
          </w:p>
          <w:p w14:paraId="47BB7EAC"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During continuance of the of the contract, the contractor and his sub-contractors shall abide at all times by all </w:t>
            </w:r>
            <w:proofErr w:type="spellStart"/>
            <w:r w:rsidRPr="00D17D10">
              <w:rPr>
                <w:rFonts w:asciiTheme="minorHAnsi" w:hAnsiTheme="minorHAnsi" w:cstheme="minorHAnsi"/>
                <w:sz w:val="22"/>
                <w:szCs w:val="22"/>
                <w:lang w:val="en-US"/>
              </w:rPr>
              <w:t>labour</w:t>
            </w:r>
            <w:proofErr w:type="spellEnd"/>
            <w:r w:rsidRPr="00D17D10">
              <w:rPr>
                <w:rFonts w:asciiTheme="minorHAnsi" w:hAnsiTheme="minorHAnsi" w:cstheme="minorHAnsi"/>
                <w:sz w:val="22"/>
                <w:szCs w:val="22"/>
                <w:lang w:val="en-US"/>
              </w:rPr>
              <w:t xml:space="preserve"> laws, including child </w:t>
            </w:r>
            <w:proofErr w:type="spellStart"/>
            <w:r w:rsidRPr="00D17D10">
              <w:rPr>
                <w:rFonts w:asciiTheme="minorHAnsi" w:hAnsiTheme="minorHAnsi" w:cstheme="minorHAnsi"/>
                <w:sz w:val="22"/>
                <w:szCs w:val="22"/>
                <w:lang w:val="en-US"/>
              </w:rPr>
              <w:t>labour</w:t>
            </w:r>
            <w:proofErr w:type="spellEnd"/>
            <w:r w:rsidRPr="00D17D10">
              <w:rPr>
                <w:rFonts w:asciiTheme="minorHAnsi" w:hAnsiTheme="minorHAnsi" w:cstheme="minorHAnsi"/>
                <w:sz w:val="22"/>
                <w:szCs w:val="22"/>
                <w:lang w:val="en-US"/>
              </w:rPr>
              <w:t xml:space="preserve"> related enactments, and rules made there under.</w:t>
            </w:r>
          </w:p>
          <w:p w14:paraId="7EF7760E" w14:textId="77777777" w:rsidR="0028349F" w:rsidRPr="00D17D10" w:rsidRDefault="0028349F" w:rsidP="00964D54">
            <w:pPr>
              <w:jc w:val="both"/>
              <w:rPr>
                <w:rFonts w:asciiTheme="minorHAnsi" w:hAnsiTheme="minorHAnsi" w:cstheme="minorHAnsi"/>
                <w:sz w:val="22"/>
                <w:szCs w:val="22"/>
                <w:lang w:val="en-US"/>
              </w:rPr>
            </w:pPr>
          </w:p>
          <w:p w14:paraId="7678F4AA"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A child who has not attained the age of fourteen years shall not be employed in any work as a </w:t>
            </w:r>
            <w:proofErr w:type="spellStart"/>
            <w:r w:rsidRPr="00D17D10">
              <w:rPr>
                <w:rFonts w:asciiTheme="minorHAnsi" w:hAnsiTheme="minorHAnsi" w:cstheme="minorHAnsi"/>
                <w:sz w:val="22"/>
                <w:szCs w:val="22"/>
                <w:lang w:val="en-US"/>
              </w:rPr>
              <w:t>labourer</w:t>
            </w:r>
            <w:proofErr w:type="spellEnd"/>
            <w:r w:rsidRPr="00D17D10">
              <w:rPr>
                <w:rFonts w:asciiTheme="minorHAnsi" w:hAnsiTheme="minorHAnsi" w:cstheme="minorHAnsi"/>
                <w:sz w:val="22"/>
                <w:szCs w:val="22"/>
                <w:lang w:val="en-US"/>
              </w:rPr>
              <w:t>.</w:t>
            </w:r>
          </w:p>
        </w:tc>
      </w:tr>
      <w:tr w:rsidR="0028349F" w:rsidRPr="00D17D10" w14:paraId="091DF017" w14:textId="77777777" w:rsidTr="000B2AF8">
        <w:tc>
          <w:tcPr>
            <w:tcW w:w="2235" w:type="dxa"/>
          </w:tcPr>
          <w:p w14:paraId="07F5DDE1"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4.2</w:t>
            </w:r>
            <w:r w:rsidRPr="00D17D10">
              <w:rPr>
                <w:rFonts w:asciiTheme="minorHAnsi" w:hAnsiTheme="minorHAnsi" w:cstheme="minorHAnsi"/>
                <w:b/>
                <w:sz w:val="22"/>
                <w:szCs w:val="22"/>
                <w:lang w:val="en-US"/>
              </w:rPr>
              <w:tab/>
              <w:t>Contractor's Representative</w:t>
            </w:r>
          </w:p>
        </w:tc>
        <w:tc>
          <w:tcPr>
            <w:tcW w:w="7377" w:type="dxa"/>
          </w:tcPr>
          <w:p w14:paraId="7E4DC8D1"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contractor shall submit to the Employer for consent the name and particulars of the person </w:t>
            </w:r>
            <w:proofErr w:type="spellStart"/>
            <w:r w:rsidRPr="00D17D10">
              <w:rPr>
                <w:rFonts w:asciiTheme="minorHAnsi" w:hAnsiTheme="minorHAnsi" w:cstheme="minorHAnsi"/>
                <w:sz w:val="22"/>
                <w:szCs w:val="22"/>
                <w:lang w:val="en-US"/>
              </w:rPr>
              <w:t>authorised</w:t>
            </w:r>
            <w:proofErr w:type="spellEnd"/>
            <w:r w:rsidRPr="00D17D10">
              <w:rPr>
                <w:rFonts w:asciiTheme="minorHAnsi" w:hAnsiTheme="minorHAnsi" w:cstheme="minorHAnsi"/>
                <w:sz w:val="22"/>
                <w:szCs w:val="22"/>
                <w:lang w:val="en-US"/>
              </w:rPr>
              <w:t xml:space="preserve"> to receive instructions on behalf of the contractor.</w:t>
            </w:r>
          </w:p>
        </w:tc>
      </w:tr>
      <w:tr w:rsidR="0028349F" w:rsidRPr="00D17D10" w14:paraId="58B454F7" w14:textId="77777777" w:rsidTr="000B2AF8">
        <w:tc>
          <w:tcPr>
            <w:tcW w:w="2235" w:type="dxa"/>
          </w:tcPr>
          <w:p w14:paraId="5C906710"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4.3</w:t>
            </w:r>
            <w:r w:rsidRPr="00D17D10">
              <w:rPr>
                <w:rFonts w:asciiTheme="minorHAnsi" w:hAnsiTheme="minorHAnsi" w:cstheme="minorHAnsi"/>
                <w:b/>
                <w:sz w:val="22"/>
                <w:szCs w:val="22"/>
                <w:lang w:val="en-US"/>
              </w:rPr>
              <w:tab/>
              <w:t xml:space="preserve">Subcontracting </w:t>
            </w:r>
          </w:p>
        </w:tc>
        <w:tc>
          <w:tcPr>
            <w:tcW w:w="7377" w:type="dxa"/>
          </w:tcPr>
          <w:p w14:paraId="2ACEC04F"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contractor shall not subcontract the Works. </w:t>
            </w:r>
          </w:p>
        </w:tc>
      </w:tr>
      <w:tr w:rsidR="0028349F" w:rsidRPr="00D17D10" w14:paraId="05A9F3AE" w14:textId="77777777" w:rsidTr="000B2AF8">
        <w:tc>
          <w:tcPr>
            <w:tcW w:w="2235" w:type="dxa"/>
          </w:tcPr>
          <w:p w14:paraId="192C5F66"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4.4</w:t>
            </w:r>
            <w:r w:rsidRPr="00D17D10">
              <w:rPr>
                <w:rFonts w:asciiTheme="minorHAnsi" w:hAnsiTheme="minorHAnsi" w:cstheme="minorHAnsi"/>
                <w:b/>
                <w:sz w:val="22"/>
                <w:szCs w:val="22"/>
                <w:lang w:val="en-US"/>
              </w:rPr>
              <w:tab/>
              <w:t xml:space="preserve">Performance Security </w:t>
            </w:r>
          </w:p>
        </w:tc>
        <w:tc>
          <w:tcPr>
            <w:tcW w:w="7377" w:type="dxa"/>
          </w:tcPr>
          <w:p w14:paraId="56549376"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As </w:t>
            </w:r>
            <w:r w:rsidRPr="00D17D10">
              <w:rPr>
                <w:rFonts w:asciiTheme="minorHAnsi" w:hAnsiTheme="minorHAnsi" w:cstheme="minorHAnsi"/>
                <w:b/>
                <w:bCs/>
                <w:sz w:val="22"/>
                <w:szCs w:val="22"/>
                <w:lang w:val="en-US"/>
              </w:rPr>
              <w:t>stated in the SCC</w:t>
            </w:r>
            <w:r w:rsidRPr="00D17D10">
              <w:rPr>
                <w:rFonts w:asciiTheme="minorHAnsi" w:hAnsiTheme="minorHAnsi" w:cstheme="minorHAnsi"/>
                <w:sz w:val="22"/>
                <w:szCs w:val="22"/>
                <w:lang w:val="en-US"/>
              </w:rPr>
              <w:t>, the Contractor shall deliver to the Employer no later than the date specified in the Letter of Acceptance.</w:t>
            </w:r>
          </w:p>
        </w:tc>
      </w:tr>
      <w:tr w:rsidR="0028349F" w:rsidRPr="00D17D10" w14:paraId="73D94F30" w14:textId="77777777" w:rsidTr="000B2AF8">
        <w:tc>
          <w:tcPr>
            <w:tcW w:w="9612" w:type="dxa"/>
            <w:gridSpan w:val="2"/>
          </w:tcPr>
          <w:p w14:paraId="63F61D92" w14:textId="77777777" w:rsidR="0028349F" w:rsidRPr="00D17D10" w:rsidRDefault="0028349F" w:rsidP="00964D54">
            <w:pPr>
              <w:ind w:left="510" w:hanging="510"/>
              <w:jc w:val="both"/>
              <w:rPr>
                <w:rFonts w:asciiTheme="minorHAnsi" w:hAnsiTheme="minorHAnsi" w:cstheme="minorHAnsi"/>
                <w:sz w:val="22"/>
                <w:szCs w:val="22"/>
                <w:lang w:val="en-US"/>
              </w:rPr>
            </w:pPr>
            <w:r w:rsidRPr="00D17D10">
              <w:rPr>
                <w:rFonts w:asciiTheme="minorHAnsi" w:hAnsiTheme="minorHAnsi" w:cstheme="minorHAnsi"/>
                <w:b/>
                <w:sz w:val="22"/>
                <w:szCs w:val="22"/>
                <w:lang w:val="en-US"/>
              </w:rPr>
              <w:t>5.</w:t>
            </w:r>
            <w:r w:rsidRPr="00D17D10">
              <w:rPr>
                <w:rFonts w:asciiTheme="minorHAnsi" w:hAnsiTheme="minorHAnsi" w:cstheme="minorHAnsi"/>
                <w:b/>
                <w:sz w:val="22"/>
                <w:szCs w:val="22"/>
                <w:lang w:val="en-US"/>
              </w:rPr>
              <w:tab/>
              <w:t>Employer's Liabilities</w:t>
            </w:r>
          </w:p>
        </w:tc>
      </w:tr>
      <w:tr w:rsidR="0028349F" w:rsidRPr="00D17D10" w14:paraId="393D686B" w14:textId="77777777" w:rsidTr="000B2AF8">
        <w:tc>
          <w:tcPr>
            <w:tcW w:w="2235" w:type="dxa"/>
          </w:tcPr>
          <w:p w14:paraId="72BFECE1"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5.1</w:t>
            </w:r>
            <w:r w:rsidRPr="00D17D10">
              <w:rPr>
                <w:rFonts w:asciiTheme="minorHAnsi" w:hAnsiTheme="minorHAnsi" w:cstheme="minorHAnsi"/>
                <w:b/>
                <w:sz w:val="22"/>
                <w:szCs w:val="22"/>
                <w:lang w:val="en-US"/>
              </w:rPr>
              <w:tab/>
              <w:t>Employer’s Liabilities</w:t>
            </w:r>
          </w:p>
        </w:tc>
        <w:tc>
          <w:tcPr>
            <w:tcW w:w="7377" w:type="dxa"/>
          </w:tcPr>
          <w:p w14:paraId="47EF6B19"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In this Contract, Employer's Liabilities mean:</w:t>
            </w:r>
          </w:p>
          <w:p w14:paraId="46EC858F"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war, hostilities (whether war be declared or not), invasion, act of foreign enemies, within the Country,</w:t>
            </w:r>
          </w:p>
          <w:p w14:paraId="7ACC92DE"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rebellion, terrorism, revolution, insurrection, military or usurped power, or civil war, within the Country,</w:t>
            </w:r>
          </w:p>
          <w:p w14:paraId="152B3946"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lastRenderedPageBreak/>
              <w:t>riot, commotion or disorder by persons other than the contractor's personnel and other employees, affecting the Site and/or the Works.</w:t>
            </w:r>
          </w:p>
          <w:p w14:paraId="3640F830"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use or occupation by the Employer of any part of the Works, except as may be specified in the Contract,</w:t>
            </w:r>
          </w:p>
          <w:p w14:paraId="757E2765"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design of any part of the Works by the Employer's personnel or by others for whom the Employer is responsible,</w:t>
            </w:r>
          </w:p>
          <w:p w14:paraId="03BA455B"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any operation of the forces of nature affecting the Site and/or the Works, which was unforeseeable or against which an experienced contractor could not reasonably have been expected to take precautions</w:t>
            </w:r>
          </w:p>
          <w:p w14:paraId="1C036AAF"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a suspension under Sub-Clause 2.3 unless it is attributable to the contractor's failure,</w:t>
            </w:r>
          </w:p>
          <w:p w14:paraId="4A207F02"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any failure of the Employer,</w:t>
            </w:r>
          </w:p>
          <w:p w14:paraId="5BB55BD9"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physical obstructions or physical conditions, other than climatic conditions, encountered on the Site during the performance of the Works, which obstructions or conditions were not reasonably foreseeable by an experienced contractor and which the contractor immediately notified to the Employer,</w:t>
            </w:r>
          </w:p>
          <w:p w14:paraId="579171CA"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any delay or disruption caused by any Variation,</w:t>
            </w:r>
          </w:p>
          <w:p w14:paraId="01C74A0C"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any change to the law of the Contract after the date of the contractor's offer as stated in the Agreement,</w:t>
            </w:r>
          </w:p>
          <w:p w14:paraId="557064E8"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losses arising out of the Employer's right to have the permanent work executed on, over, under, in or through any land, and to occupy this land for the permanent work, and</w:t>
            </w:r>
          </w:p>
          <w:p w14:paraId="53DBFB1D" w14:textId="77777777" w:rsidR="0028349F" w:rsidRPr="00D17D10" w:rsidRDefault="0028349F" w:rsidP="00964D54">
            <w:pPr>
              <w:numPr>
                <w:ilvl w:val="0"/>
                <w:numId w:val="9"/>
              </w:numPr>
              <w:tabs>
                <w:tab w:val="clear" w:pos="1080"/>
              </w:tabs>
              <w:ind w:left="452" w:hanging="215"/>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damage which is an unavoidable result of the contractor's obligations to execute the Works and to remedy any defects.</w:t>
            </w:r>
          </w:p>
        </w:tc>
      </w:tr>
      <w:tr w:rsidR="0028349F" w:rsidRPr="00D17D10" w14:paraId="1C64C2F9" w14:textId="77777777" w:rsidTr="000B2AF8">
        <w:tc>
          <w:tcPr>
            <w:tcW w:w="9612" w:type="dxa"/>
            <w:gridSpan w:val="2"/>
          </w:tcPr>
          <w:p w14:paraId="03DBA565" w14:textId="77777777" w:rsidR="0028349F" w:rsidRPr="00D17D10" w:rsidRDefault="0028349F" w:rsidP="00964D54">
            <w:pPr>
              <w:ind w:left="510" w:hanging="510"/>
              <w:jc w:val="both"/>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lastRenderedPageBreak/>
              <w:t>6.</w:t>
            </w:r>
            <w:r w:rsidRPr="00D17D10">
              <w:rPr>
                <w:rFonts w:asciiTheme="minorHAnsi" w:hAnsiTheme="minorHAnsi" w:cstheme="minorHAnsi"/>
                <w:b/>
                <w:bCs/>
                <w:sz w:val="22"/>
                <w:szCs w:val="22"/>
                <w:lang w:val="en-US"/>
              </w:rPr>
              <w:tab/>
              <w:t>Time for Completion</w:t>
            </w:r>
          </w:p>
        </w:tc>
      </w:tr>
      <w:tr w:rsidR="0028349F" w:rsidRPr="00D17D10" w14:paraId="137E2C17" w14:textId="77777777" w:rsidTr="000B2AF8">
        <w:tc>
          <w:tcPr>
            <w:tcW w:w="2235" w:type="dxa"/>
          </w:tcPr>
          <w:p w14:paraId="60989589"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6.1</w:t>
            </w:r>
            <w:r w:rsidRPr="00D17D10">
              <w:rPr>
                <w:rFonts w:asciiTheme="minorHAnsi" w:hAnsiTheme="minorHAnsi" w:cstheme="minorHAnsi"/>
                <w:b/>
                <w:sz w:val="22"/>
                <w:szCs w:val="22"/>
                <w:lang w:val="en-US"/>
              </w:rPr>
              <w:tab/>
              <w:t>Execution of the Works</w:t>
            </w:r>
          </w:p>
        </w:tc>
        <w:tc>
          <w:tcPr>
            <w:tcW w:w="7377" w:type="dxa"/>
          </w:tcPr>
          <w:p w14:paraId="58AD82C2"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contractor shall commence the Works on the Commencement Date and shall proceed expeditiously and without delay and shall complete the Works within the Time for Completion.</w:t>
            </w:r>
          </w:p>
        </w:tc>
      </w:tr>
      <w:tr w:rsidR="0028349F" w:rsidRPr="00D17D10" w14:paraId="244A62CC" w14:textId="77777777" w:rsidTr="000B2AF8">
        <w:tc>
          <w:tcPr>
            <w:tcW w:w="2235" w:type="dxa"/>
          </w:tcPr>
          <w:p w14:paraId="6A6E1923"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6.2</w:t>
            </w:r>
            <w:r w:rsidRPr="00D17D10">
              <w:rPr>
                <w:rFonts w:asciiTheme="minorHAnsi" w:hAnsiTheme="minorHAnsi" w:cstheme="minorHAnsi"/>
                <w:b/>
                <w:sz w:val="22"/>
                <w:szCs w:val="22"/>
                <w:lang w:val="en-US"/>
              </w:rPr>
              <w:tab/>
            </w:r>
            <w:proofErr w:type="spellStart"/>
            <w:r w:rsidRPr="00D17D10">
              <w:rPr>
                <w:rFonts w:asciiTheme="minorHAnsi" w:hAnsiTheme="minorHAnsi" w:cstheme="minorHAnsi"/>
                <w:b/>
                <w:sz w:val="22"/>
                <w:szCs w:val="22"/>
                <w:lang w:val="en-US"/>
              </w:rPr>
              <w:t>Programme</w:t>
            </w:r>
            <w:proofErr w:type="spellEnd"/>
          </w:p>
        </w:tc>
        <w:tc>
          <w:tcPr>
            <w:tcW w:w="7377" w:type="dxa"/>
          </w:tcPr>
          <w:p w14:paraId="1CC7490E"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contractor shall submit to the Employer a </w:t>
            </w:r>
            <w:proofErr w:type="spellStart"/>
            <w:r w:rsidRPr="00D17D10">
              <w:rPr>
                <w:rFonts w:asciiTheme="minorHAnsi" w:hAnsiTheme="minorHAnsi" w:cstheme="minorHAnsi"/>
                <w:sz w:val="22"/>
                <w:szCs w:val="22"/>
                <w:lang w:val="en-US"/>
              </w:rPr>
              <w:t>programme</w:t>
            </w:r>
            <w:proofErr w:type="spellEnd"/>
            <w:r w:rsidRPr="00D17D10">
              <w:rPr>
                <w:rFonts w:asciiTheme="minorHAnsi" w:hAnsiTheme="minorHAnsi" w:cstheme="minorHAnsi"/>
                <w:sz w:val="22"/>
                <w:szCs w:val="22"/>
                <w:lang w:val="en-US"/>
              </w:rPr>
              <w:t xml:space="preserve"> for the Works within the time stated in the SCC</w:t>
            </w:r>
          </w:p>
        </w:tc>
      </w:tr>
      <w:tr w:rsidR="0028349F" w:rsidRPr="00D17D10" w14:paraId="16535448" w14:textId="77777777" w:rsidTr="000B2AF8">
        <w:tc>
          <w:tcPr>
            <w:tcW w:w="2235" w:type="dxa"/>
          </w:tcPr>
          <w:p w14:paraId="54BCF53D"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6.3</w:t>
            </w:r>
            <w:r w:rsidRPr="00D17D10">
              <w:rPr>
                <w:rFonts w:asciiTheme="minorHAnsi" w:hAnsiTheme="minorHAnsi" w:cstheme="minorHAnsi"/>
                <w:b/>
                <w:sz w:val="22"/>
                <w:szCs w:val="22"/>
                <w:lang w:val="en-US"/>
              </w:rPr>
              <w:tab/>
              <w:t>Extension of Time</w:t>
            </w:r>
          </w:p>
        </w:tc>
        <w:tc>
          <w:tcPr>
            <w:tcW w:w="7377" w:type="dxa"/>
          </w:tcPr>
          <w:p w14:paraId="701909C9"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 The contractor shall be entitled to an extension to the Time for Completion if he is or shall be delayed by any of the Employer's Liabilities.</w:t>
            </w:r>
          </w:p>
          <w:p w14:paraId="0B99620D" w14:textId="77777777" w:rsidR="0028349F" w:rsidRPr="00D17D10" w:rsidRDefault="0028349F" w:rsidP="00420BDD">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contractor shall submit an application to the Employer for extension of time, stating the causes for delay, </w:t>
            </w:r>
            <w:r w:rsidR="00503C55" w:rsidRPr="00503C55">
              <w:rPr>
                <w:rFonts w:asciiTheme="minorHAnsi" w:hAnsiTheme="minorHAnsi" w:cstheme="minorHAnsi"/>
                <w:sz w:val="22"/>
                <w:szCs w:val="22"/>
                <w:highlight w:val="cyan"/>
                <w:lang w:val="en-US"/>
              </w:rPr>
              <w:t>21</w:t>
            </w:r>
            <w:r w:rsidRPr="00503C55">
              <w:rPr>
                <w:rFonts w:asciiTheme="minorHAnsi" w:hAnsiTheme="minorHAnsi" w:cstheme="minorHAnsi"/>
                <w:sz w:val="22"/>
                <w:szCs w:val="22"/>
                <w:highlight w:val="cyan"/>
                <w:lang w:val="en-US"/>
              </w:rPr>
              <w:t xml:space="preserve"> days before the expiry</w:t>
            </w:r>
            <w:r w:rsidRPr="00D17D10">
              <w:rPr>
                <w:rFonts w:asciiTheme="minorHAnsi" w:hAnsiTheme="minorHAnsi" w:cstheme="minorHAnsi"/>
                <w:sz w:val="22"/>
                <w:szCs w:val="22"/>
                <w:lang w:val="en-US"/>
              </w:rPr>
              <w:t xml:space="preserve"> of the Contract </w:t>
            </w:r>
            <w:r w:rsidRPr="00503C55">
              <w:rPr>
                <w:rFonts w:asciiTheme="minorHAnsi" w:hAnsiTheme="minorHAnsi" w:cstheme="minorHAnsi"/>
                <w:sz w:val="22"/>
                <w:szCs w:val="22"/>
                <w:highlight w:val="cyan"/>
                <w:lang w:val="en-US"/>
              </w:rPr>
              <w:t>completion date.</w:t>
            </w:r>
            <w:r w:rsidR="00420BDD">
              <w:rPr>
                <w:rFonts w:asciiTheme="minorHAnsi" w:hAnsiTheme="minorHAnsi" w:cstheme="minorHAnsi"/>
                <w:sz w:val="22"/>
                <w:szCs w:val="22"/>
                <w:highlight w:val="cyan"/>
                <w:lang w:val="en-US"/>
              </w:rPr>
              <w:t xml:space="preserve"> </w:t>
            </w:r>
            <w:r w:rsidRPr="00503C55">
              <w:rPr>
                <w:rFonts w:asciiTheme="minorHAnsi" w:hAnsiTheme="minorHAnsi" w:cstheme="minorHAnsi"/>
                <w:sz w:val="22"/>
                <w:szCs w:val="22"/>
                <w:highlight w:val="cyan"/>
                <w:lang w:val="en-US"/>
              </w:rPr>
              <w:t>On receipt of an application from the contractor,</w:t>
            </w:r>
            <w:r w:rsidR="00A336BD">
              <w:rPr>
                <w:rFonts w:asciiTheme="minorHAnsi" w:hAnsiTheme="minorHAnsi" w:cstheme="minorHAnsi"/>
                <w:sz w:val="22"/>
                <w:szCs w:val="22"/>
                <w:highlight w:val="cyan"/>
                <w:lang w:val="en-US"/>
              </w:rPr>
              <w:t xml:space="preserve"> within 21 </w:t>
            </w:r>
            <w:proofErr w:type="gramStart"/>
            <w:r w:rsidR="00A336BD">
              <w:rPr>
                <w:rFonts w:asciiTheme="minorHAnsi" w:hAnsiTheme="minorHAnsi" w:cstheme="minorHAnsi"/>
                <w:sz w:val="22"/>
                <w:szCs w:val="22"/>
                <w:highlight w:val="cyan"/>
                <w:lang w:val="en-US"/>
              </w:rPr>
              <w:t>days ,</w:t>
            </w:r>
            <w:proofErr w:type="gramEnd"/>
            <w:r w:rsidRPr="00503C55">
              <w:rPr>
                <w:rFonts w:asciiTheme="minorHAnsi" w:hAnsiTheme="minorHAnsi" w:cstheme="minorHAnsi"/>
                <w:sz w:val="22"/>
                <w:szCs w:val="22"/>
                <w:highlight w:val="cyan"/>
                <w:lang w:val="en-US"/>
              </w:rPr>
              <w:t xml:space="preserve"> the Employer shall consider all supporting details provided by the contractor and shall </w:t>
            </w:r>
            <w:r w:rsidR="00A336BD">
              <w:rPr>
                <w:rFonts w:asciiTheme="minorHAnsi" w:hAnsiTheme="minorHAnsi" w:cstheme="minorHAnsi"/>
                <w:sz w:val="22"/>
                <w:szCs w:val="22"/>
                <w:highlight w:val="cyan"/>
                <w:lang w:val="en-US"/>
              </w:rPr>
              <w:t xml:space="preserve">decide </w:t>
            </w:r>
            <w:r w:rsidRPr="00503C55">
              <w:rPr>
                <w:rFonts w:asciiTheme="minorHAnsi" w:hAnsiTheme="minorHAnsi" w:cstheme="minorHAnsi"/>
                <w:sz w:val="22"/>
                <w:szCs w:val="22"/>
                <w:highlight w:val="cyan"/>
                <w:lang w:val="en-US"/>
              </w:rPr>
              <w:t>extend the Time for Completion as appropriate.</w:t>
            </w:r>
          </w:p>
        </w:tc>
      </w:tr>
      <w:tr w:rsidR="0028349F" w:rsidRPr="00D17D10" w14:paraId="11E24AF1" w14:textId="77777777" w:rsidTr="000B2AF8">
        <w:tc>
          <w:tcPr>
            <w:tcW w:w="2235" w:type="dxa"/>
          </w:tcPr>
          <w:p w14:paraId="15D5138B"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6.4</w:t>
            </w:r>
            <w:r w:rsidRPr="00D17D10">
              <w:rPr>
                <w:rFonts w:asciiTheme="minorHAnsi" w:hAnsiTheme="minorHAnsi" w:cstheme="minorHAnsi"/>
                <w:b/>
                <w:sz w:val="22"/>
                <w:szCs w:val="22"/>
                <w:lang w:val="en-US"/>
              </w:rPr>
              <w:tab/>
              <w:t>Liquidated Damages for Delay</w:t>
            </w:r>
          </w:p>
        </w:tc>
        <w:tc>
          <w:tcPr>
            <w:tcW w:w="7377" w:type="dxa"/>
          </w:tcPr>
          <w:p w14:paraId="2A5B769E"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If the contractor fails to complete the Works within the Time for Completion, the contractor's liability to the Employer for such failure shall be to pay the amount stated in the SCC for each day for which he fails to complete the Works.</w:t>
            </w:r>
          </w:p>
        </w:tc>
      </w:tr>
      <w:tr w:rsidR="0028349F" w:rsidRPr="00D17D10" w14:paraId="0C4BE326" w14:textId="77777777" w:rsidTr="000B2AF8">
        <w:tc>
          <w:tcPr>
            <w:tcW w:w="9612" w:type="dxa"/>
            <w:gridSpan w:val="2"/>
          </w:tcPr>
          <w:p w14:paraId="3161B43A" w14:textId="77777777" w:rsidR="0028349F" w:rsidRPr="00D17D10" w:rsidRDefault="0028349F" w:rsidP="00420BDD">
            <w:pPr>
              <w:ind w:left="504" w:hanging="504"/>
              <w:jc w:val="both"/>
              <w:rPr>
                <w:rFonts w:asciiTheme="minorHAnsi" w:hAnsiTheme="minorHAnsi" w:cstheme="minorHAnsi"/>
                <w:sz w:val="22"/>
                <w:szCs w:val="22"/>
                <w:lang w:val="en-US"/>
              </w:rPr>
            </w:pPr>
            <w:r w:rsidRPr="00D17D10">
              <w:rPr>
                <w:rFonts w:asciiTheme="minorHAnsi" w:hAnsiTheme="minorHAnsi" w:cstheme="minorHAnsi"/>
                <w:b/>
                <w:sz w:val="22"/>
                <w:szCs w:val="22"/>
                <w:lang w:val="en-US"/>
              </w:rPr>
              <w:t>7.</w:t>
            </w:r>
            <w:r w:rsidRPr="00D17D10">
              <w:rPr>
                <w:rFonts w:asciiTheme="minorHAnsi" w:hAnsiTheme="minorHAnsi" w:cstheme="minorHAnsi"/>
                <w:b/>
                <w:sz w:val="22"/>
                <w:szCs w:val="22"/>
                <w:lang w:val="en-US"/>
              </w:rPr>
              <w:tab/>
              <w:t>Taking-Over</w:t>
            </w:r>
          </w:p>
        </w:tc>
      </w:tr>
      <w:tr w:rsidR="0028349F" w:rsidRPr="00D17D10" w14:paraId="506E04FD" w14:textId="77777777" w:rsidTr="000B2AF8">
        <w:tc>
          <w:tcPr>
            <w:tcW w:w="2235" w:type="dxa"/>
          </w:tcPr>
          <w:p w14:paraId="5655E69F"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7.1</w:t>
            </w:r>
            <w:r w:rsidRPr="00D17D10">
              <w:rPr>
                <w:rFonts w:asciiTheme="minorHAnsi" w:hAnsiTheme="minorHAnsi" w:cstheme="minorHAnsi"/>
                <w:b/>
                <w:sz w:val="22"/>
                <w:szCs w:val="22"/>
                <w:lang w:val="en-US"/>
              </w:rPr>
              <w:tab/>
              <w:t>Completion</w:t>
            </w:r>
          </w:p>
        </w:tc>
        <w:tc>
          <w:tcPr>
            <w:tcW w:w="7377" w:type="dxa"/>
          </w:tcPr>
          <w:p w14:paraId="387D35FB" w14:textId="77777777" w:rsidR="0028349F"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contractor may notify the Employer when he considers that the Works are complete.</w:t>
            </w:r>
          </w:p>
          <w:p w14:paraId="368CBE51" w14:textId="77777777" w:rsidR="00A336BD" w:rsidRPr="00D17D10" w:rsidRDefault="00A336BD" w:rsidP="00964D54">
            <w:pPr>
              <w:jc w:val="both"/>
              <w:rPr>
                <w:rFonts w:asciiTheme="minorHAnsi" w:hAnsiTheme="minorHAnsi" w:cstheme="minorHAnsi"/>
                <w:sz w:val="22"/>
                <w:szCs w:val="22"/>
                <w:lang w:val="en-US"/>
              </w:rPr>
            </w:pPr>
            <w:r w:rsidRPr="00204D4B">
              <w:rPr>
                <w:rFonts w:eastAsia="Arial Unicode MS" w:cs="Arial"/>
                <w:spacing w:val="-4"/>
                <w:szCs w:val="22"/>
                <w:highlight w:val="cyan"/>
              </w:rPr>
              <w:t xml:space="preserve">In addition </w:t>
            </w:r>
            <w:r>
              <w:rPr>
                <w:rFonts w:eastAsia="Arial Unicode MS" w:cs="Arial"/>
                <w:spacing w:val="-4"/>
                <w:szCs w:val="22"/>
                <w:highlight w:val="cyan"/>
              </w:rPr>
              <w:t xml:space="preserve">to the other provisions, </w:t>
            </w:r>
            <w:r w:rsidRPr="00204D4B">
              <w:rPr>
                <w:rFonts w:eastAsia="Arial Unicode MS" w:cs="Arial"/>
                <w:spacing w:val="-4"/>
                <w:szCs w:val="22"/>
                <w:highlight w:val="cyan"/>
              </w:rPr>
              <w:t xml:space="preserve">before acceptance of the </w:t>
            </w:r>
            <w:r>
              <w:rPr>
                <w:rFonts w:eastAsia="Arial Unicode MS" w:cs="Arial"/>
                <w:spacing w:val="-4"/>
                <w:szCs w:val="22"/>
                <w:highlight w:val="cyan"/>
              </w:rPr>
              <w:t>completed</w:t>
            </w:r>
            <w:r w:rsidRPr="00204D4B">
              <w:rPr>
                <w:rFonts w:eastAsia="Arial Unicode MS" w:cs="Arial"/>
                <w:spacing w:val="-4"/>
                <w:szCs w:val="22"/>
                <w:highlight w:val="cyan"/>
              </w:rPr>
              <w:t xml:space="preserve"> work</w:t>
            </w:r>
            <w:r>
              <w:rPr>
                <w:rFonts w:eastAsia="Arial Unicode MS" w:cs="Arial"/>
                <w:spacing w:val="-4"/>
                <w:szCs w:val="22"/>
                <w:highlight w:val="cyan"/>
              </w:rPr>
              <w:t>s</w:t>
            </w:r>
            <w:r w:rsidRPr="00204D4B">
              <w:rPr>
                <w:rFonts w:eastAsia="Arial Unicode MS" w:cs="Arial"/>
                <w:spacing w:val="-4"/>
                <w:szCs w:val="22"/>
                <w:highlight w:val="cyan"/>
              </w:rPr>
              <w:t xml:space="preserve">, Employer shall verify and assure that such </w:t>
            </w:r>
            <w:r>
              <w:rPr>
                <w:rFonts w:eastAsia="Arial Unicode MS" w:cs="Arial"/>
                <w:spacing w:val="-4"/>
                <w:szCs w:val="22"/>
                <w:highlight w:val="cyan"/>
              </w:rPr>
              <w:t>works</w:t>
            </w:r>
            <w:r w:rsidRPr="00204D4B">
              <w:rPr>
                <w:rFonts w:eastAsia="Arial Unicode MS" w:cs="Arial"/>
                <w:spacing w:val="-4"/>
                <w:szCs w:val="22"/>
                <w:highlight w:val="cyan"/>
              </w:rPr>
              <w:t xml:space="preserve"> </w:t>
            </w:r>
            <w:r>
              <w:rPr>
                <w:rFonts w:eastAsia="Arial Unicode MS" w:cs="Arial"/>
                <w:spacing w:val="-4"/>
                <w:szCs w:val="22"/>
                <w:highlight w:val="cyan"/>
              </w:rPr>
              <w:t>are</w:t>
            </w:r>
            <w:r w:rsidRPr="00204D4B">
              <w:rPr>
                <w:rFonts w:eastAsia="Arial Unicode MS" w:cs="Arial"/>
                <w:spacing w:val="-4"/>
                <w:szCs w:val="22"/>
                <w:highlight w:val="cyan"/>
              </w:rPr>
              <w:t xml:space="preserve"> within the set objective</w:t>
            </w:r>
            <w:r>
              <w:rPr>
                <w:rFonts w:eastAsia="Arial Unicode MS" w:cs="Arial"/>
                <w:spacing w:val="-4"/>
                <w:szCs w:val="22"/>
                <w:highlight w:val="cyan"/>
              </w:rPr>
              <w:t>,</w:t>
            </w:r>
            <w:r w:rsidRPr="00204D4B">
              <w:rPr>
                <w:rFonts w:eastAsia="Arial Unicode MS" w:cs="Arial"/>
                <w:spacing w:val="-4"/>
                <w:szCs w:val="22"/>
                <w:highlight w:val="cyan"/>
              </w:rPr>
              <w:t xml:space="preserve"> quality</w:t>
            </w:r>
            <w:r>
              <w:rPr>
                <w:rFonts w:eastAsia="Arial Unicode MS" w:cs="Arial"/>
                <w:spacing w:val="-4"/>
                <w:szCs w:val="22"/>
                <w:highlight w:val="cyan"/>
              </w:rPr>
              <w:t xml:space="preserve"> and</w:t>
            </w:r>
            <w:r w:rsidRPr="00204D4B">
              <w:rPr>
                <w:rFonts w:eastAsia="Arial Unicode MS" w:cs="Arial"/>
                <w:spacing w:val="-4"/>
                <w:szCs w:val="22"/>
                <w:highlight w:val="cyan"/>
              </w:rPr>
              <w:t xml:space="preserve"> appropriate </w:t>
            </w:r>
            <w:r>
              <w:rPr>
                <w:rFonts w:eastAsia="Arial Unicode MS" w:cs="Arial"/>
                <w:spacing w:val="-4"/>
                <w:szCs w:val="22"/>
                <w:highlight w:val="cyan"/>
              </w:rPr>
              <w:t xml:space="preserve">to </w:t>
            </w:r>
            <w:r w:rsidRPr="00204D4B">
              <w:rPr>
                <w:rFonts w:eastAsia="Arial Unicode MS" w:cs="Arial"/>
                <w:spacing w:val="-4"/>
                <w:szCs w:val="22"/>
                <w:highlight w:val="cyan"/>
              </w:rPr>
              <w:t>operat</w:t>
            </w:r>
            <w:r>
              <w:rPr>
                <w:rFonts w:eastAsia="Arial Unicode MS" w:cs="Arial"/>
                <w:spacing w:val="-4"/>
                <w:szCs w:val="22"/>
                <w:highlight w:val="cyan"/>
              </w:rPr>
              <w:t>e</w:t>
            </w:r>
            <w:r w:rsidRPr="00204D4B">
              <w:rPr>
                <w:rFonts w:eastAsia="Arial Unicode MS" w:cs="Arial"/>
                <w:spacing w:val="-4"/>
                <w:szCs w:val="22"/>
                <w:highlight w:val="cyan"/>
              </w:rPr>
              <w:t xml:space="preserve"> and use.</w:t>
            </w:r>
          </w:p>
        </w:tc>
      </w:tr>
      <w:tr w:rsidR="0028349F" w:rsidRPr="00D17D10" w14:paraId="1B02EDCF" w14:textId="77777777" w:rsidTr="000B2AF8">
        <w:tc>
          <w:tcPr>
            <w:tcW w:w="2235" w:type="dxa"/>
          </w:tcPr>
          <w:p w14:paraId="27C23667"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lastRenderedPageBreak/>
              <w:t>7.2</w:t>
            </w:r>
            <w:r w:rsidRPr="00D17D10">
              <w:rPr>
                <w:rFonts w:asciiTheme="minorHAnsi" w:hAnsiTheme="minorHAnsi" w:cstheme="minorHAnsi"/>
                <w:b/>
                <w:sz w:val="22"/>
                <w:szCs w:val="22"/>
                <w:lang w:val="en-US"/>
              </w:rPr>
              <w:tab/>
              <w:t>Taking-Over Notice</w:t>
            </w:r>
          </w:p>
        </w:tc>
        <w:tc>
          <w:tcPr>
            <w:tcW w:w="7377" w:type="dxa"/>
          </w:tcPr>
          <w:p w14:paraId="60ADD4BF"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Employer shall notify the </w:t>
            </w:r>
            <w:r w:rsidR="004E5AAB" w:rsidRPr="00D17D10">
              <w:rPr>
                <w:rFonts w:asciiTheme="minorHAnsi" w:hAnsiTheme="minorHAnsi" w:cstheme="minorHAnsi"/>
                <w:sz w:val="22"/>
                <w:szCs w:val="22"/>
                <w:lang w:val="en-US"/>
              </w:rPr>
              <w:t>C</w:t>
            </w:r>
            <w:r w:rsidRPr="00D17D10">
              <w:rPr>
                <w:rFonts w:asciiTheme="minorHAnsi" w:hAnsiTheme="minorHAnsi" w:cstheme="minorHAnsi"/>
                <w:sz w:val="22"/>
                <w:szCs w:val="22"/>
                <w:lang w:val="en-US"/>
              </w:rPr>
              <w:t xml:space="preserve">ontractor when he considers that the </w:t>
            </w:r>
            <w:r w:rsidR="004E5AAB" w:rsidRPr="00D17D10">
              <w:rPr>
                <w:rFonts w:asciiTheme="minorHAnsi" w:hAnsiTheme="minorHAnsi" w:cstheme="minorHAnsi"/>
                <w:sz w:val="22"/>
                <w:szCs w:val="22"/>
                <w:lang w:val="en-US"/>
              </w:rPr>
              <w:t>C</w:t>
            </w:r>
            <w:r w:rsidRPr="00D17D10">
              <w:rPr>
                <w:rFonts w:asciiTheme="minorHAnsi" w:hAnsiTheme="minorHAnsi" w:cstheme="minorHAnsi"/>
                <w:sz w:val="22"/>
                <w:szCs w:val="22"/>
                <w:lang w:val="en-US"/>
              </w:rPr>
              <w:t xml:space="preserve">ontractor has completed the Works stating the date accordingly.  Alternatively, the Employer may notify the </w:t>
            </w:r>
            <w:r w:rsidR="004E5AAB" w:rsidRPr="00D17D10">
              <w:rPr>
                <w:rFonts w:asciiTheme="minorHAnsi" w:hAnsiTheme="minorHAnsi" w:cstheme="minorHAnsi"/>
                <w:sz w:val="22"/>
                <w:szCs w:val="22"/>
                <w:lang w:val="en-US"/>
              </w:rPr>
              <w:t>C</w:t>
            </w:r>
            <w:r w:rsidRPr="00D17D10">
              <w:rPr>
                <w:rFonts w:asciiTheme="minorHAnsi" w:hAnsiTheme="minorHAnsi" w:cstheme="minorHAnsi"/>
                <w:sz w:val="22"/>
                <w:szCs w:val="22"/>
                <w:lang w:val="en-US"/>
              </w:rPr>
              <w:t>ontractor that the Works, although not fully complete, are ready for taking over, stating the date accordingly.</w:t>
            </w:r>
          </w:p>
          <w:p w14:paraId="07C7A098" w14:textId="77777777" w:rsidR="0028349F" w:rsidRPr="00D17D10" w:rsidRDefault="0028349F" w:rsidP="00964D54">
            <w:pPr>
              <w:jc w:val="both"/>
              <w:rPr>
                <w:rFonts w:asciiTheme="minorHAnsi" w:hAnsiTheme="minorHAnsi" w:cstheme="minorHAnsi"/>
                <w:sz w:val="22"/>
                <w:szCs w:val="22"/>
                <w:lang w:val="en-US"/>
              </w:rPr>
            </w:pPr>
          </w:p>
          <w:p w14:paraId="1068AEB4" w14:textId="77777777" w:rsidR="0028349F" w:rsidRPr="00D17D10" w:rsidRDefault="0028349F" w:rsidP="004E5AAB">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Employer shall take over the Works upon the issue of this notice.  The </w:t>
            </w:r>
            <w:r w:rsidR="004E5AAB" w:rsidRPr="00D17D10">
              <w:rPr>
                <w:rFonts w:asciiTheme="minorHAnsi" w:hAnsiTheme="minorHAnsi" w:cstheme="minorHAnsi"/>
                <w:sz w:val="22"/>
                <w:szCs w:val="22"/>
                <w:lang w:val="en-US"/>
              </w:rPr>
              <w:t>C</w:t>
            </w:r>
            <w:r w:rsidRPr="00D17D10">
              <w:rPr>
                <w:rFonts w:asciiTheme="minorHAnsi" w:hAnsiTheme="minorHAnsi" w:cstheme="minorHAnsi"/>
                <w:sz w:val="22"/>
                <w:szCs w:val="22"/>
                <w:lang w:val="en-US"/>
              </w:rPr>
              <w:t>ontractor shall promptly complete any outstanding work and, subject to Clause 8, clear the Site.</w:t>
            </w:r>
          </w:p>
        </w:tc>
      </w:tr>
      <w:tr w:rsidR="0028349F" w:rsidRPr="00D17D10" w14:paraId="2A60F738" w14:textId="77777777" w:rsidTr="000B2AF8">
        <w:tc>
          <w:tcPr>
            <w:tcW w:w="9612" w:type="dxa"/>
            <w:gridSpan w:val="2"/>
          </w:tcPr>
          <w:p w14:paraId="5A69DD70" w14:textId="77777777" w:rsidR="0028349F" w:rsidRPr="00D17D10" w:rsidRDefault="0028349F" w:rsidP="00964D54">
            <w:pPr>
              <w:ind w:left="510" w:hanging="510"/>
              <w:jc w:val="both"/>
              <w:rPr>
                <w:rFonts w:asciiTheme="minorHAnsi" w:hAnsiTheme="minorHAnsi" w:cstheme="minorHAnsi"/>
                <w:sz w:val="22"/>
                <w:szCs w:val="22"/>
                <w:lang w:val="en-US"/>
              </w:rPr>
            </w:pPr>
            <w:r w:rsidRPr="00D17D10">
              <w:rPr>
                <w:rFonts w:asciiTheme="minorHAnsi" w:hAnsiTheme="minorHAnsi" w:cstheme="minorHAnsi"/>
                <w:b/>
                <w:sz w:val="22"/>
                <w:szCs w:val="22"/>
                <w:lang w:val="en-US"/>
              </w:rPr>
              <w:t>8.</w:t>
            </w:r>
            <w:r w:rsidRPr="00D17D10">
              <w:rPr>
                <w:rFonts w:asciiTheme="minorHAnsi" w:hAnsiTheme="minorHAnsi" w:cstheme="minorHAnsi"/>
                <w:b/>
                <w:sz w:val="22"/>
                <w:szCs w:val="22"/>
                <w:lang w:val="en-US"/>
              </w:rPr>
              <w:tab/>
              <w:t>Remedying Defects</w:t>
            </w:r>
          </w:p>
        </w:tc>
      </w:tr>
      <w:tr w:rsidR="0028349F" w:rsidRPr="00D17D10" w14:paraId="411FEA64" w14:textId="77777777" w:rsidTr="000B2AF8">
        <w:tc>
          <w:tcPr>
            <w:tcW w:w="2235" w:type="dxa"/>
          </w:tcPr>
          <w:p w14:paraId="64F8D78A"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8.1</w:t>
            </w:r>
            <w:r w:rsidRPr="00D17D10">
              <w:rPr>
                <w:rFonts w:asciiTheme="minorHAnsi" w:hAnsiTheme="minorHAnsi" w:cstheme="minorHAnsi"/>
                <w:b/>
                <w:sz w:val="22"/>
                <w:szCs w:val="22"/>
                <w:lang w:val="en-US"/>
              </w:rPr>
              <w:tab/>
              <w:t>Remedying Defects</w:t>
            </w:r>
          </w:p>
        </w:tc>
        <w:tc>
          <w:tcPr>
            <w:tcW w:w="7377" w:type="dxa"/>
          </w:tcPr>
          <w:p w14:paraId="3971ABD0"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Employer may at any time prior to the expiry of the period stated in the SCC, notify the </w:t>
            </w:r>
            <w:r w:rsidR="004E5AAB" w:rsidRPr="00D17D10">
              <w:rPr>
                <w:rFonts w:asciiTheme="minorHAnsi" w:hAnsiTheme="minorHAnsi" w:cstheme="minorHAnsi"/>
                <w:sz w:val="22"/>
                <w:szCs w:val="22"/>
                <w:lang w:val="en-US"/>
              </w:rPr>
              <w:t>C</w:t>
            </w:r>
            <w:r w:rsidRPr="00D17D10">
              <w:rPr>
                <w:rFonts w:asciiTheme="minorHAnsi" w:hAnsiTheme="minorHAnsi" w:cstheme="minorHAnsi"/>
                <w:sz w:val="22"/>
                <w:szCs w:val="22"/>
                <w:lang w:val="en-US"/>
              </w:rPr>
              <w:t xml:space="preserve">ontractor of any defects or outstanding work.  The </w:t>
            </w:r>
            <w:r w:rsidR="004E5AAB" w:rsidRPr="00D17D10">
              <w:rPr>
                <w:rFonts w:asciiTheme="minorHAnsi" w:hAnsiTheme="minorHAnsi" w:cstheme="minorHAnsi"/>
                <w:sz w:val="22"/>
                <w:szCs w:val="22"/>
                <w:lang w:val="en-US"/>
              </w:rPr>
              <w:t>C</w:t>
            </w:r>
            <w:r w:rsidRPr="00D17D10">
              <w:rPr>
                <w:rFonts w:asciiTheme="minorHAnsi" w:hAnsiTheme="minorHAnsi" w:cstheme="minorHAnsi"/>
                <w:sz w:val="22"/>
                <w:szCs w:val="22"/>
                <w:lang w:val="en-US"/>
              </w:rPr>
              <w:t xml:space="preserve">ontractor shall remedy at no cost to the Employer any defects due to the </w:t>
            </w:r>
            <w:r w:rsidR="004E5AAB" w:rsidRPr="00D17D10">
              <w:rPr>
                <w:rFonts w:asciiTheme="minorHAnsi" w:hAnsiTheme="minorHAnsi" w:cstheme="minorHAnsi"/>
                <w:sz w:val="22"/>
                <w:szCs w:val="22"/>
                <w:lang w:val="en-US"/>
              </w:rPr>
              <w:t>C</w:t>
            </w:r>
            <w:r w:rsidRPr="00D17D10">
              <w:rPr>
                <w:rFonts w:asciiTheme="minorHAnsi" w:hAnsiTheme="minorHAnsi" w:cstheme="minorHAnsi"/>
                <w:sz w:val="22"/>
                <w:szCs w:val="22"/>
                <w:lang w:val="en-US"/>
              </w:rPr>
              <w:t>ontractor's design, materials, plant or workmanship not being in accordance with the Contract.</w:t>
            </w:r>
          </w:p>
          <w:p w14:paraId="58D92CDE" w14:textId="77777777" w:rsidR="0028349F" w:rsidRPr="00D17D10" w:rsidRDefault="0028349F" w:rsidP="00964D54">
            <w:pPr>
              <w:jc w:val="both"/>
              <w:rPr>
                <w:rFonts w:asciiTheme="minorHAnsi" w:hAnsiTheme="minorHAnsi" w:cstheme="minorHAnsi"/>
                <w:sz w:val="22"/>
                <w:szCs w:val="22"/>
                <w:lang w:val="en-US"/>
              </w:rPr>
            </w:pPr>
          </w:p>
          <w:p w14:paraId="1E9B267A" w14:textId="77777777" w:rsidR="0028349F" w:rsidRPr="00D17D10" w:rsidRDefault="0028349F" w:rsidP="004E5AAB">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 Failure to remedy any defects or complete outstanding work within a reasonable time of the Employer's notice shall entitle the Employer to carry out all necessary work at the </w:t>
            </w:r>
            <w:r w:rsidR="004E5AAB" w:rsidRPr="00D17D10">
              <w:rPr>
                <w:rFonts w:asciiTheme="minorHAnsi" w:hAnsiTheme="minorHAnsi" w:cstheme="minorHAnsi"/>
                <w:sz w:val="22"/>
                <w:szCs w:val="22"/>
                <w:lang w:val="en-US"/>
              </w:rPr>
              <w:t>C</w:t>
            </w:r>
            <w:r w:rsidRPr="00D17D10">
              <w:rPr>
                <w:rFonts w:asciiTheme="minorHAnsi" w:hAnsiTheme="minorHAnsi" w:cstheme="minorHAnsi"/>
                <w:sz w:val="22"/>
                <w:szCs w:val="22"/>
                <w:lang w:val="en-US"/>
              </w:rPr>
              <w:t>ontractor's cost.</w:t>
            </w:r>
          </w:p>
        </w:tc>
      </w:tr>
      <w:tr w:rsidR="0028349F" w:rsidRPr="00D17D10" w14:paraId="6F43D4C9" w14:textId="77777777" w:rsidTr="000B2AF8">
        <w:tc>
          <w:tcPr>
            <w:tcW w:w="2235" w:type="dxa"/>
          </w:tcPr>
          <w:p w14:paraId="006FD087"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8.2</w:t>
            </w:r>
            <w:r w:rsidRPr="00D17D10">
              <w:rPr>
                <w:rFonts w:asciiTheme="minorHAnsi" w:hAnsiTheme="minorHAnsi" w:cstheme="minorHAnsi"/>
                <w:b/>
                <w:sz w:val="22"/>
                <w:szCs w:val="22"/>
                <w:lang w:val="en-US"/>
              </w:rPr>
              <w:tab/>
              <w:t>Uncovering and Testing</w:t>
            </w:r>
          </w:p>
        </w:tc>
        <w:tc>
          <w:tcPr>
            <w:tcW w:w="7377" w:type="dxa"/>
          </w:tcPr>
          <w:p w14:paraId="5C9F887C"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Employer may give instruction as to the uncovering and/or testing of any work.  Unless as a result of any uncovering and/or testing it is established that the contractor's design, materials, plant or workmanship are not in accordance with the Contract, the Contractor shall be paid for such uncovering and/or testing as a Variation in accordance with Sub-Clause 9.2.</w:t>
            </w:r>
          </w:p>
        </w:tc>
      </w:tr>
      <w:tr w:rsidR="0028349F" w:rsidRPr="00D17D10" w14:paraId="7C1F1373" w14:textId="77777777" w:rsidTr="000B2AF8">
        <w:tc>
          <w:tcPr>
            <w:tcW w:w="9612" w:type="dxa"/>
            <w:gridSpan w:val="2"/>
          </w:tcPr>
          <w:p w14:paraId="18472339" w14:textId="77777777" w:rsidR="0028349F" w:rsidRPr="00D17D10" w:rsidRDefault="0028349F" w:rsidP="00964D54">
            <w:pPr>
              <w:tabs>
                <w:tab w:val="left" w:pos="720"/>
                <w:tab w:val="left" w:pos="1440"/>
                <w:tab w:val="left" w:pos="2160"/>
                <w:tab w:val="left" w:pos="2880"/>
                <w:tab w:val="center" w:pos="4632"/>
              </w:tabs>
              <w:ind w:left="510" w:hanging="510"/>
              <w:jc w:val="both"/>
              <w:rPr>
                <w:rFonts w:asciiTheme="minorHAnsi" w:hAnsiTheme="minorHAnsi" w:cstheme="minorHAnsi"/>
                <w:sz w:val="22"/>
                <w:szCs w:val="22"/>
                <w:lang w:val="en-US"/>
              </w:rPr>
            </w:pPr>
            <w:r w:rsidRPr="00D17D10">
              <w:rPr>
                <w:rFonts w:asciiTheme="minorHAnsi" w:hAnsiTheme="minorHAnsi" w:cstheme="minorHAnsi"/>
                <w:b/>
                <w:sz w:val="22"/>
                <w:szCs w:val="22"/>
                <w:lang w:val="en-US"/>
              </w:rPr>
              <w:t>9.</w:t>
            </w:r>
            <w:r w:rsidRPr="00D17D10">
              <w:rPr>
                <w:rFonts w:asciiTheme="minorHAnsi" w:hAnsiTheme="minorHAnsi" w:cstheme="minorHAnsi"/>
                <w:b/>
                <w:sz w:val="22"/>
                <w:szCs w:val="22"/>
                <w:lang w:val="en-US"/>
              </w:rPr>
              <w:tab/>
              <w:t>Variations and Claims</w:t>
            </w:r>
            <w:r w:rsidRPr="00D17D10">
              <w:rPr>
                <w:rFonts w:asciiTheme="minorHAnsi" w:hAnsiTheme="minorHAnsi" w:cstheme="minorHAnsi"/>
                <w:b/>
                <w:sz w:val="22"/>
                <w:szCs w:val="22"/>
                <w:lang w:val="en-US"/>
              </w:rPr>
              <w:tab/>
            </w:r>
          </w:p>
        </w:tc>
      </w:tr>
      <w:tr w:rsidR="0028349F" w:rsidRPr="00D17D10" w14:paraId="70860F2D" w14:textId="77777777" w:rsidTr="000B2AF8">
        <w:tc>
          <w:tcPr>
            <w:tcW w:w="2235" w:type="dxa"/>
          </w:tcPr>
          <w:p w14:paraId="4F3A297F"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9.1</w:t>
            </w:r>
            <w:r w:rsidRPr="00D17D10">
              <w:rPr>
                <w:rFonts w:asciiTheme="minorHAnsi" w:hAnsiTheme="minorHAnsi" w:cstheme="minorHAnsi"/>
                <w:b/>
                <w:sz w:val="22"/>
                <w:szCs w:val="22"/>
                <w:lang w:val="en-US"/>
              </w:rPr>
              <w:tab/>
              <w:t>Right to Vary</w:t>
            </w:r>
          </w:p>
        </w:tc>
        <w:tc>
          <w:tcPr>
            <w:tcW w:w="7377" w:type="dxa"/>
          </w:tcPr>
          <w:p w14:paraId="0556DDC2"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Employer may instruct Variations.</w:t>
            </w:r>
          </w:p>
        </w:tc>
      </w:tr>
      <w:tr w:rsidR="0028349F" w:rsidRPr="00D17D10" w14:paraId="41B3D5E8" w14:textId="77777777" w:rsidTr="000B2AF8">
        <w:tc>
          <w:tcPr>
            <w:tcW w:w="2235" w:type="dxa"/>
          </w:tcPr>
          <w:p w14:paraId="620117EC"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9.2</w:t>
            </w:r>
            <w:r w:rsidRPr="00D17D10">
              <w:rPr>
                <w:rFonts w:asciiTheme="minorHAnsi" w:hAnsiTheme="minorHAnsi" w:cstheme="minorHAnsi"/>
                <w:b/>
                <w:sz w:val="22"/>
                <w:szCs w:val="22"/>
                <w:lang w:val="en-US"/>
              </w:rPr>
              <w:tab/>
              <w:t>Valuation of Variations</w:t>
            </w:r>
          </w:p>
        </w:tc>
        <w:tc>
          <w:tcPr>
            <w:tcW w:w="7377" w:type="dxa"/>
          </w:tcPr>
          <w:p w14:paraId="5EFFAC33"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Variations shall be valued as follows:</w:t>
            </w:r>
          </w:p>
          <w:p w14:paraId="117DF6D9" w14:textId="77777777" w:rsidR="0028349F" w:rsidRPr="00D17D10" w:rsidRDefault="0028349F" w:rsidP="00964D54">
            <w:pPr>
              <w:numPr>
                <w:ilvl w:val="0"/>
                <w:numId w:val="10"/>
              </w:numPr>
              <w:tabs>
                <w:tab w:val="clear" w:pos="1080"/>
              </w:tabs>
              <w:ind w:left="397" w:hanging="397"/>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where appropriate, at rates in the Contract, or</w:t>
            </w:r>
          </w:p>
          <w:p w14:paraId="28739FE6" w14:textId="77777777" w:rsidR="0028349F" w:rsidRPr="00D17D10" w:rsidRDefault="0028349F" w:rsidP="00964D54">
            <w:pPr>
              <w:numPr>
                <w:ilvl w:val="0"/>
                <w:numId w:val="10"/>
              </w:numPr>
              <w:tabs>
                <w:tab w:val="clear" w:pos="1080"/>
              </w:tabs>
              <w:ind w:left="397" w:hanging="397"/>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in the absence of appropriate rates, the rates in the Contract shall be used as the basis for valuation or </w:t>
            </w:r>
          </w:p>
          <w:p w14:paraId="76CA15D0" w14:textId="77777777" w:rsidR="0028349F" w:rsidRPr="00D17D10" w:rsidRDefault="0028349F" w:rsidP="00964D54">
            <w:pPr>
              <w:numPr>
                <w:ilvl w:val="0"/>
                <w:numId w:val="10"/>
              </w:numPr>
              <w:tabs>
                <w:tab w:val="clear" w:pos="1080"/>
              </w:tabs>
              <w:ind w:left="397" w:hanging="397"/>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at appropriate new rates, as may be agreed or which the Employer considers appropriate.</w:t>
            </w:r>
          </w:p>
        </w:tc>
      </w:tr>
      <w:tr w:rsidR="0028349F" w:rsidRPr="00D17D10" w14:paraId="0CD9FE0F" w14:textId="77777777" w:rsidTr="000B2AF8">
        <w:tc>
          <w:tcPr>
            <w:tcW w:w="2235" w:type="dxa"/>
          </w:tcPr>
          <w:p w14:paraId="2B21FD2C"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9.4</w:t>
            </w:r>
            <w:r w:rsidRPr="00D17D10">
              <w:rPr>
                <w:rFonts w:asciiTheme="minorHAnsi" w:hAnsiTheme="minorHAnsi" w:cstheme="minorHAnsi"/>
                <w:b/>
                <w:sz w:val="22"/>
                <w:szCs w:val="22"/>
                <w:lang w:val="en-US"/>
              </w:rPr>
              <w:tab/>
              <w:t>Right to Claim</w:t>
            </w:r>
          </w:p>
        </w:tc>
        <w:tc>
          <w:tcPr>
            <w:tcW w:w="7377" w:type="dxa"/>
          </w:tcPr>
          <w:p w14:paraId="51FA5D4C"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If the contractor incurs cost as a result of any of the Employer's Liabilities, the contractor shall be entitled to the amount of such cost.  If as a result of any of the Employer's Liabilities, it is necessary to change the Works, this shall be dealt with as a Variation.</w:t>
            </w:r>
          </w:p>
        </w:tc>
      </w:tr>
      <w:tr w:rsidR="0028349F" w:rsidRPr="00D17D10" w14:paraId="2EDF1D23" w14:textId="77777777" w:rsidTr="000B2AF8">
        <w:tc>
          <w:tcPr>
            <w:tcW w:w="2235" w:type="dxa"/>
          </w:tcPr>
          <w:p w14:paraId="21F449F0"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9.5</w:t>
            </w:r>
            <w:r w:rsidRPr="00D17D10">
              <w:rPr>
                <w:rFonts w:asciiTheme="minorHAnsi" w:hAnsiTheme="minorHAnsi" w:cstheme="minorHAnsi"/>
                <w:b/>
                <w:sz w:val="22"/>
                <w:szCs w:val="22"/>
                <w:lang w:val="en-US"/>
              </w:rPr>
              <w:tab/>
              <w:t>Variation and Claim Procedure</w:t>
            </w:r>
          </w:p>
        </w:tc>
        <w:tc>
          <w:tcPr>
            <w:tcW w:w="7377" w:type="dxa"/>
          </w:tcPr>
          <w:p w14:paraId="33C5306A"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contractor shall submit the Employer an </w:t>
            </w:r>
            <w:proofErr w:type="spellStart"/>
            <w:r w:rsidRPr="00D17D10">
              <w:rPr>
                <w:rFonts w:asciiTheme="minorHAnsi" w:hAnsiTheme="minorHAnsi" w:cstheme="minorHAnsi"/>
                <w:sz w:val="22"/>
                <w:szCs w:val="22"/>
                <w:lang w:val="en-US"/>
              </w:rPr>
              <w:t>itemised</w:t>
            </w:r>
            <w:proofErr w:type="spellEnd"/>
            <w:r w:rsidRPr="00D17D10">
              <w:rPr>
                <w:rFonts w:asciiTheme="minorHAnsi" w:hAnsiTheme="minorHAnsi" w:cstheme="minorHAnsi"/>
                <w:sz w:val="22"/>
                <w:szCs w:val="22"/>
                <w:lang w:val="en-US"/>
              </w:rPr>
              <w:t xml:space="preserve"> make-up of the value of Variations and claims within 7 days of the instruction or of the event giving rise to the claim.  The Employer shall check and if </w:t>
            </w:r>
            <w:proofErr w:type="gramStart"/>
            <w:r w:rsidRPr="00D17D10">
              <w:rPr>
                <w:rFonts w:asciiTheme="minorHAnsi" w:hAnsiTheme="minorHAnsi" w:cstheme="minorHAnsi"/>
                <w:sz w:val="22"/>
                <w:szCs w:val="22"/>
                <w:lang w:val="en-US"/>
              </w:rPr>
              <w:t>possible</w:t>
            </w:r>
            <w:proofErr w:type="gramEnd"/>
            <w:r w:rsidRPr="00D17D10">
              <w:rPr>
                <w:rFonts w:asciiTheme="minorHAnsi" w:hAnsiTheme="minorHAnsi" w:cstheme="minorHAnsi"/>
                <w:sz w:val="22"/>
                <w:szCs w:val="22"/>
                <w:lang w:val="en-US"/>
              </w:rPr>
              <w:t xml:space="preserve"> agree the value.  In the absence of agreement, the Employer shall determine the value.</w:t>
            </w:r>
          </w:p>
        </w:tc>
      </w:tr>
      <w:tr w:rsidR="0028349F" w:rsidRPr="00D17D10" w14:paraId="485D1BF3" w14:textId="77777777" w:rsidTr="000B2AF8">
        <w:tc>
          <w:tcPr>
            <w:tcW w:w="9612" w:type="dxa"/>
            <w:gridSpan w:val="2"/>
          </w:tcPr>
          <w:p w14:paraId="406D9E42" w14:textId="77777777" w:rsidR="0028349F" w:rsidRPr="00D17D10" w:rsidRDefault="0028349F" w:rsidP="00964D54">
            <w:pPr>
              <w:ind w:left="510" w:hanging="510"/>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10.</w:t>
            </w:r>
            <w:r w:rsidRPr="00D17D10">
              <w:rPr>
                <w:rFonts w:asciiTheme="minorHAnsi" w:hAnsiTheme="minorHAnsi" w:cstheme="minorHAnsi"/>
                <w:b/>
                <w:bCs/>
                <w:sz w:val="22"/>
                <w:szCs w:val="22"/>
                <w:lang w:val="en-US"/>
              </w:rPr>
              <w:tab/>
              <w:t>Contract Price and Payment</w:t>
            </w:r>
          </w:p>
        </w:tc>
      </w:tr>
      <w:tr w:rsidR="0028349F" w:rsidRPr="00D17D10" w14:paraId="7AF05163" w14:textId="77777777" w:rsidTr="000B2AF8">
        <w:tc>
          <w:tcPr>
            <w:tcW w:w="2235" w:type="dxa"/>
          </w:tcPr>
          <w:p w14:paraId="3706082D"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10.1</w:t>
            </w:r>
            <w:r w:rsidRPr="00D17D10">
              <w:rPr>
                <w:rFonts w:asciiTheme="minorHAnsi" w:hAnsiTheme="minorHAnsi" w:cstheme="minorHAnsi"/>
                <w:b/>
                <w:sz w:val="22"/>
                <w:szCs w:val="22"/>
                <w:lang w:val="en-US"/>
              </w:rPr>
              <w:tab/>
              <w:t>Valuation of the Works</w:t>
            </w:r>
          </w:p>
        </w:tc>
        <w:tc>
          <w:tcPr>
            <w:tcW w:w="7377" w:type="dxa"/>
          </w:tcPr>
          <w:p w14:paraId="7D748A73" w14:textId="77777777" w:rsidR="0028349F" w:rsidRPr="00D17D10" w:rsidRDefault="0028349F" w:rsidP="004E5AAB">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Contract Bill of Quantities and the approved Variation quantities shall be used to calculate the valuation of the works </w:t>
            </w:r>
            <w:proofErr w:type="gramStart"/>
            <w:r w:rsidRPr="00D17D10">
              <w:rPr>
                <w:rFonts w:asciiTheme="minorHAnsi" w:hAnsiTheme="minorHAnsi" w:cstheme="minorHAnsi"/>
                <w:sz w:val="22"/>
                <w:szCs w:val="22"/>
                <w:lang w:val="en-US"/>
              </w:rPr>
              <w:t>completed .The</w:t>
            </w:r>
            <w:proofErr w:type="gramEnd"/>
            <w:r w:rsidRPr="00D17D10">
              <w:rPr>
                <w:rFonts w:asciiTheme="minorHAnsi" w:hAnsiTheme="minorHAnsi" w:cstheme="minorHAnsi"/>
                <w:sz w:val="22"/>
                <w:szCs w:val="22"/>
                <w:lang w:val="en-US"/>
              </w:rPr>
              <w:t xml:space="preserve"> </w:t>
            </w:r>
            <w:r w:rsidR="004E5AAB" w:rsidRPr="00D17D10">
              <w:rPr>
                <w:rFonts w:asciiTheme="minorHAnsi" w:hAnsiTheme="minorHAnsi" w:cstheme="minorHAnsi"/>
                <w:sz w:val="22"/>
                <w:szCs w:val="22"/>
                <w:lang w:val="en-US"/>
              </w:rPr>
              <w:t>C</w:t>
            </w:r>
            <w:r w:rsidRPr="00D17D10">
              <w:rPr>
                <w:rFonts w:asciiTheme="minorHAnsi" w:hAnsiTheme="minorHAnsi" w:cstheme="minorHAnsi"/>
                <w:sz w:val="22"/>
                <w:szCs w:val="22"/>
                <w:lang w:val="en-US"/>
              </w:rPr>
              <w:t>ontractor shall be paid for the quantity of work done at the rate in the Bill of Quantities or rate agreed pursuant to clause 9.2 for varied works.</w:t>
            </w:r>
          </w:p>
        </w:tc>
      </w:tr>
      <w:tr w:rsidR="0028349F" w:rsidRPr="00D17D10" w14:paraId="114949AB" w14:textId="77777777" w:rsidTr="000B2AF8">
        <w:trPr>
          <w:trHeight w:val="1219"/>
        </w:trPr>
        <w:tc>
          <w:tcPr>
            <w:tcW w:w="2235" w:type="dxa"/>
          </w:tcPr>
          <w:p w14:paraId="706F4DA8" w14:textId="77777777" w:rsidR="0028349F" w:rsidRPr="00D17D10" w:rsidRDefault="0028349F" w:rsidP="00964D54">
            <w:pPr>
              <w:numPr>
                <w:ilvl w:val="1"/>
                <w:numId w:val="13"/>
              </w:numPr>
              <w:rPr>
                <w:rFonts w:asciiTheme="minorHAnsi" w:hAnsiTheme="minorHAnsi" w:cstheme="minorHAnsi"/>
                <w:b/>
                <w:sz w:val="22"/>
                <w:szCs w:val="22"/>
                <w:lang w:val="en-US"/>
              </w:rPr>
            </w:pPr>
            <w:r w:rsidRPr="00D17D10">
              <w:rPr>
                <w:rFonts w:asciiTheme="minorHAnsi" w:hAnsiTheme="minorHAnsi" w:cstheme="minorHAnsi"/>
                <w:b/>
                <w:sz w:val="22"/>
                <w:szCs w:val="22"/>
                <w:lang w:val="en-US"/>
              </w:rPr>
              <w:lastRenderedPageBreak/>
              <w:t>Payments</w:t>
            </w:r>
          </w:p>
          <w:p w14:paraId="79030842" w14:textId="77777777" w:rsidR="0028349F" w:rsidRPr="00D17D10" w:rsidRDefault="0028349F" w:rsidP="00964D54">
            <w:pPr>
              <w:rPr>
                <w:rFonts w:asciiTheme="minorHAnsi" w:hAnsiTheme="minorHAnsi" w:cstheme="minorHAnsi"/>
                <w:b/>
                <w:sz w:val="22"/>
                <w:szCs w:val="22"/>
                <w:lang w:val="en-US"/>
              </w:rPr>
            </w:pPr>
            <w:r w:rsidRPr="00D17D10">
              <w:rPr>
                <w:rFonts w:asciiTheme="minorHAnsi" w:hAnsiTheme="minorHAnsi" w:cstheme="minorHAnsi"/>
                <w:b/>
                <w:sz w:val="22"/>
                <w:szCs w:val="22"/>
                <w:lang w:val="en-US"/>
              </w:rPr>
              <w:t xml:space="preserve">          Certificates</w:t>
            </w:r>
          </w:p>
        </w:tc>
        <w:tc>
          <w:tcPr>
            <w:tcW w:w="7377" w:type="dxa"/>
          </w:tcPr>
          <w:p w14:paraId="0460D147"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Contractor shall submit to the Employer monthly statements of the estimated value of the works completed less the cumulative amount certified previously. The Employer shall check the Contractor’s monthly statement and certify the amount to be paid to the Contractor</w:t>
            </w:r>
          </w:p>
        </w:tc>
      </w:tr>
      <w:tr w:rsidR="0028349F" w:rsidRPr="00D17D10" w14:paraId="5847078C" w14:textId="77777777" w:rsidTr="000B2AF8">
        <w:trPr>
          <w:trHeight w:val="849"/>
        </w:trPr>
        <w:tc>
          <w:tcPr>
            <w:tcW w:w="2235" w:type="dxa"/>
          </w:tcPr>
          <w:p w14:paraId="439BD36D" w14:textId="77777777" w:rsidR="0028349F" w:rsidRPr="00D17D10" w:rsidDel="00B8003F" w:rsidRDefault="0028349F" w:rsidP="00964D54">
            <w:pPr>
              <w:rPr>
                <w:rFonts w:asciiTheme="minorHAnsi" w:hAnsiTheme="minorHAnsi" w:cstheme="minorHAnsi"/>
                <w:b/>
                <w:sz w:val="22"/>
                <w:szCs w:val="22"/>
                <w:lang w:val="en-US"/>
              </w:rPr>
            </w:pPr>
            <w:r w:rsidRPr="00D17D10">
              <w:rPr>
                <w:rFonts w:asciiTheme="minorHAnsi" w:hAnsiTheme="minorHAnsi" w:cstheme="minorHAnsi"/>
                <w:b/>
                <w:sz w:val="22"/>
                <w:szCs w:val="22"/>
                <w:lang w:val="en-US"/>
              </w:rPr>
              <w:t>10.3 Payments</w:t>
            </w:r>
          </w:p>
        </w:tc>
        <w:tc>
          <w:tcPr>
            <w:tcW w:w="7377" w:type="dxa"/>
          </w:tcPr>
          <w:p w14:paraId="4C0AE02D"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Employer shall pay to the contractor the amount certified less retention at the rate stated in the SCC within 30 days of the date of each certificate.</w:t>
            </w:r>
          </w:p>
        </w:tc>
      </w:tr>
      <w:tr w:rsidR="0028349F" w:rsidRPr="00D17D10" w14:paraId="0FD96D36" w14:textId="77777777" w:rsidTr="000B2AF8">
        <w:trPr>
          <w:trHeight w:val="1930"/>
        </w:trPr>
        <w:tc>
          <w:tcPr>
            <w:tcW w:w="2235" w:type="dxa"/>
          </w:tcPr>
          <w:p w14:paraId="37F96099"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10.4</w:t>
            </w:r>
            <w:r w:rsidRPr="00D17D10">
              <w:rPr>
                <w:rFonts w:asciiTheme="minorHAnsi" w:hAnsiTheme="minorHAnsi" w:cstheme="minorHAnsi"/>
                <w:b/>
                <w:sz w:val="22"/>
                <w:szCs w:val="22"/>
                <w:lang w:val="en-US"/>
              </w:rPr>
              <w:tab/>
              <w:t xml:space="preserve">Payment </w:t>
            </w:r>
            <w:proofErr w:type="gramStart"/>
            <w:r w:rsidRPr="00D17D10">
              <w:rPr>
                <w:rFonts w:asciiTheme="minorHAnsi" w:hAnsiTheme="minorHAnsi" w:cstheme="minorHAnsi"/>
                <w:b/>
                <w:sz w:val="22"/>
                <w:szCs w:val="22"/>
                <w:lang w:val="en-US"/>
              </w:rPr>
              <w:t>of  Retention</w:t>
            </w:r>
            <w:proofErr w:type="gramEnd"/>
          </w:p>
        </w:tc>
        <w:tc>
          <w:tcPr>
            <w:tcW w:w="7377" w:type="dxa"/>
          </w:tcPr>
          <w:p w14:paraId="74FBA625" w14:textId="77777777" w:rsidR="009710B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One half of the retention shall be repaid by the Employer to the contractor within 30 days upon expiry of Defects Liability Period</w:t>
            </w:r>
            <w:r w:rsidR="003A490A" w:rsidRPr="00D17D10">
              <w:rPr>
                <w:rFonts w:asciiTheme="minorHAnsi" w:hAnsiTheme="minorHAnsi" w:cstheme="minorHAnsi"/>
                <w:sz w:val="22"/>
                <w:szCs w:val="22"/>
                <w:lang w:val="en-US"/>
              </w:rPr>
              <w:t xml:space="preserve"> </w:t>
            </w:r>
            <w:r w:rsidRPr="00D17D10">
              <w:rPr>
                <w:rFonts w:asciiTheme="minorHAnsi" w:hAnsiTheme="minorHAnsi" w:cstheme="minorHAnsi"/>
                <w:sz w:val="22"/>
                <w:szCs w:val="22"/>
                <w:lang w:val="en-US"/>
              </w:rPr>
              <w:t>and the Employer has certified that the notified defects have been corrected.</w:t>
            </w:r>
          </w:p>
          <w:p w14:paraId="7521CE1A" w14:textId="77777777" w:rsidR="009710BF" w:rsidRPr="00D17D10" w:rsidRDefault="009710BF" w:rsidP="00964D54">
            <w:pPr>
              <w:jc w:val="both"/>
              <w:rPr>
                <w:rFonts w:asciiTheme="minorHAnsi" w:hAnsiTheme="minorHAnsi" w:cstheme="minorHAnsi"/>
                <w:sz w:val="22"/>
                <w:szCs w:val="22"/>
                <w:lang w:val="en-US"/>
              </w:rPr>
            </w:pPr>
          </w:p>
          <w:p w14:paraId="2CECB49B"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remainder of the retention shall be paid by the Employer to the contractor within 7 days after submission of evidence document from the concerned Internal Revenue Office that the contractor has submitted his Income Returns</w:t>
            </w:r>
          </w:p>
        </w:tc>
      </w:tr>
      <w:tr w:rsidR="00A319BE" w:rsidRPr="00D17D10" w14:paraId="4EFD0FEF" w14:textId="77777777" w:rsidTr="000B2AF8">
        <w:trPr>
          <w:trHeight w:val="913"/>
        </w:trPr>
        <w:tc>
          <w:tcPr>
            <w:tcW w:w="2235" w:type="dxa"/>
          </w:tcPr>
          <w:p w14:paraId="233F6E5C" w14:textId="77777777" w:rsidR="00A319BE" w:rsidRPr="00D17D10" w:rsidRDefault="00A319BE" w:rsidP="00964D54">
            <w:pPr>
              <w:ind w:left="513" w:hanging="513"/>
              <w:rPr>
                <w:rFonts w:asciiTheme="minorHAnsi" w:hAnsiTheme="minorHAnsi" w:cstheme="minorHAnsi"/>
                <w:b/>
                <w:sz w:val="22"/>
                <w:szCs w:val="22"/>
                <w:lang w:val="en-US"/>
              </w:rPr>
            </w:pPr>
            <w:r w:rsidRPr="00D17D10">
              <w:rPr>
                <w:rFonts w:asciiTheme="minorHAnsi" w:hAnsiTheme="minorHAnsi" w:cstheme="minorHAnsi"/>
                <w:b/>
                <w:bCs/>
                <w:sz w:val="22"/>
                <w:szCs w:val="22"/>
                <w:lang w:val="en-US"/>
              </w:rPr>
              <w:t>10.5</w:t>
            </w:r>
            <w:r w:rsidRPr="00D17D10">
              <w:rPr>
                <w:rFonts w:asciiTheme="minorHAnsi" w:hAnsiTheme="minorHAnsi" w:cstheme="minorHAnsi"/>
                <w:b/>
                <w:bCs/>
                <w:sz w:val="22"/>
                <w:szCs w:val="22"/>
                <w:lang w:val="en-US"/>
              </w:rPr>
              <w:tab/>
              <w:t>Advance Payment</w:t>
            </w:r>
          </w:p>
        </w:tc>
        <w:tc>
          <w:tcPr>
            <w:tcW w:w="7377" w:type="dxa"/>
          </w:tcPr>
          <w:p w14:paraId="53798CAC" w14:textId="77777777" w:rsidR="00A319BE" w:rsidRPr="00D17D10" w:rsidRDefault="00A319BE"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10.5.1 The Employer shall make advance payment to the Contractor of the amounts stated in the SCC in two equal </w:t>
            </w:r>
            <w:r w:rsidR="003A490A" w:rsidRPr="00D17D10">
              <w:rPr>
                <w:rFonts w:asciiTheme="minorHAnsi" w:hAnsiTheme="minorHAnsi" w:cstheme="minorHAnsi"/>
                <w:sz w:val="22"/>
                <w:szCs w:val="22"/>
                <w:lang w:val="en-US"/>
              </w:rPr>
              <w:t>installments</w:t>
            </w:r>
            <w:r w:rsidRPr="00D17D10">
              <w:rPr>
                <w:rFonts w:asciiTheme="minorHAnsi" w:hAnsiTheme="minorHAnsi" w:cstheme="minorHAnsi"/>
                <w:sz w:val="22"/>
                <w:szCs w:val="22"/>
                <w:lang w:val="en-US"/>
              </w:rPr>
              <w:t xml:space="preserve"> by the date stated in the SCC, against provision by the Contractor of an unconditional bank guarantee from </w:t>
            </w:r>
            <w:r w:rsidR="000137B9">
              <w:rPr>
                <w:rFonts w:eastAsia="Arial Unicode MS" w:cs="Arial"/>
                <w:spacing w:val="-4"/>
                <w:szCs w:val="22"/>
                <w:highlight w:val="cyan"/>
              </w:rPr>
              <w:t xml:space="preserve">Commercial Bank </w:t>
            </w:r>
            <w:r w:rsidR="000137B9" w:rsidRPr="002876AE">
              <w:rPr>
                <w:rFonts w:eastAsia="Arial Unicode MS" w:cs="Arial"/>
                <w:spacing w:val="-4"/>
                <w:szCs w:val="22"/>
                <w:highlight w:val="cyan"/>
              </w:rPr>
              <w:t>or Financial Institution eligible to issue Bank Guarantee as per prevailing Law in Nepal</w:t>
            </w:r>
            <w:r w:rsidR="000137B9" w:rsidRPr="00A35A66">
              <w:rPr>
                <w:rFonts w:eastAsia="Arial Unicode MS" w:cs="Arial"/>
                <w:spacing w:val="-2"/>
                <w:szCs w:val="22"/>
              </w:rPr>
              <w:t xml:space="preserve"> </w:t>
            </w:r>
            <w:r w:rsidRPr="00D17D10">
              <w:rPr>
                <w:rFonts w:asciiTheme="minorHAnsi" w:hAnsiTheme="minorHAnsi" w:cstheme="minorHAnsi"/>
                <w:sz w:val="22"/>
                <w:szCs w:val="22"/>
                <w:lang w:val="en-US"/>
              </w:rPr>
              <w:t>in a form acceptable to the Employer in amounts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791686BC" w14:textId="77777777" w:rsidR="008D3492" w:rsidRPr="00D17D10" w:rsidRDefault="008D3492" w:rsidP="00964D54">
            <w:pPr>
              <w:jc w:val="both"/>
              <w:rPr>
                <w:rFonts w:asciiTheme="minorHAnsi" w:hAnsiTheme="minorHAnsi" w:cstheme="minorHAnsi"/>
                <w:sz w:val="22"/>
                <w:szCs w:val="22"/>
                <w:lang w:val="en-US"/>
              </w:rPr>
            </w:pPr>
          </w:p>
          <w:p w14:paraId="703BDBD8" w14:textId="77777777" w:rsidR="000A2F33" w:rsidRPr="00D17D10" w:rsidRDefault="000A2F33"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10.5.2</w:t>
            </w:r>
            <w:r w:rsidR="00704473" w:rsidRPr="00D17D10">
              <w:rPr>
                <w:rFonts w:asciiTheme="minorHAnsi" w:hAnsiTheme="minorHAnsi" w:cstheme="minorHAnsi"/>
                <w:sz w:val="22"/>
                <w:szCs w:val="22"/>
                <w:lang w:val="en-US"/>
              </w:rPr>
              <w:t xml:space="preserve"> 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436DEFEB" w14:textId="77777777" w:rsidR="000A2F33" w:rsidRPr="00D17D10" w:rsidRDefault="000A2F33" w:rsidP="00964D54">
            <w:pPr>
              <w:jc w:val="both"/>
              <w:rPr>
                <w:rFonts w:asciiTheme="minorHAnsi" w:hAnsiTheme="minorHAnsi" w:cstheme="minorHAnsi"/>
                <w:sz w:val="22"/>
                <w:szCs w:val="22"/>
                <w:lang w:val="en-US"/>
              </w:rPr>
            </w:pPr>
          </w:p>
          <w:p w14:paraId="6B99ED59" w14:textId="77777777" w:rsidR="000A2F33" w:rsidRPr="00D17D10" w:rsidRDefault="000A2F33"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10.5.3</w:t>
            </w:r>
            <w:r w:rsidR="001807C3" w:rsidRPr="00D17D10">
              <w:rPr>
                <w:rFonts w:asciiTheme="minorHAnsi" w:hAnsiTheme="minorHAnsi" w:cstheme="minorHAnsi"/>
                <w:sz w:val="22"/>
                <w:szCs w:val="22"/>
                <w:lang w:val="en-US"/>
              </w:rPr>
              <w:t xml:space="preserve"> The advance payment shall be repaid by deducting proportionate amounts, as stated in SCC, from payments otherwise due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p w14:paraId="0B336D84" w14:textId="77777777" w:rsidR="000A2F33" w:rsidRPr="00D17D10" w:rsidRDefault="000A2F33" w:rsidP="00964D54">
            <w:pPr>
              <w:tabs>
                <w:tab w:val="left" w:pos="1221"/>
              </w:tabs>
              <w:ind w:left="308" w:hanging="308"/>
              <w:jc w:val="both"/>
              <w:rPr>
                <w:rFonts w:asciiTheme="minorHAnsi" w:hAnsiTheme="minorHAnsi" w:cstheme="minorHAnsi"/>
                <w:sz w:val="22"/>
                <w:szCs w:val="22"/>
                <w:lang w:val="en-US"/>
              </w:rPr>
            </w:pPr>
          </w:p>
        </w:tc>
      </w:tr>
      <w:tr w:rsidR="0028349F" w:rsidRPr="00D17D10" w14:paraId="3174F875" w14:textId="77777777" w:rsidTr="000B2AF8">
        <w:tc>
          <w:tcPr>
            <w:tcW w:w="2235" w:type="dxa"/>
          </w:tcPr>
          <w:p w14:paraId="5D591964"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bCs/>
                <w:sz w:val="22"/>
                <w:szCs w:val="22"/>
                <w:lang w:val="en-US"/>
              </w:rPr>
              <w:t>10.6 Local Taxation &amp; Value Added Tax</w:t>
            </w:r>
          </w:p>
        </w:tc>
        <w:tc>
          <w:tcPr>
            <w:tcW w:w="7377" w:type="dxa"/>
          </w:tcPr>
          <w:p w14:paraId="3E2FFBCD" w14:textId="77777777" w:rsidR="0028349F" w:rsidRPr="00D17D10" w:rsidRDefault="0028349F" w:rsidP="00964D54">
            <w:pPr>
              <w:numPr>
                <w:ilvl w:val="0"/>
                <w:numId w:val="12"/>
              </w:numPr>
              <w:tabs>
                <w:tab w:val="left" w:pos="1221"/>
              </w:tabs>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prices quoted by the Contractor shall include all taxes that may be levied in accordance to the laws and regulations in being in Nepal.</w:t>
            </w:r>
          </w:p>
          <w:p w14:paraId="51DBC595" w14:textId="77777777" w:rsidR="0028349F" w:rsidRPr="00D17D10" w:rsidRDefault="0028349F" w:rsidP="00964D54">
            <w:pPr>
              <w:tabs>
                <w:tab w:val="left" w:pos="1221"/>
              </w:tabs>
              <w:jc w:val="both"/>
              <w:rPr>
                <w:rFonts w:asciiTheme="minorHAnsi" w:hAnsiTheme="minorHAnsi" w:cstheme="minorHAnsi"/>
                <w:sz w:val="22"/>
                <w:szCs w:val="22"/>
                <w:lang w:val="en-US"/>
              </w:rPr>
            </w:pPr>
          </w:p>
          <w:p w14:paraId="7737C45C" w14:textId="77777777" w:rsidR="0028349F" w:rsidRPr="00D17D10" w:rsidRDefault="0028349F" w:rsidP="003A490A">
            <w:pPr>
              <w:ind w:left="342" w:hanging="342"/>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b.  The Contractor shall pay VAT in the concerned VAT office within time frame specified in VAT regulation.</w:t>
            </w:r>
          </w:p>
        </w:tc>
      </w:tr>
      <w:tr w:rsidR="0028349F" w:rsidRPr="00D17D10" w14:paraId="59CC4825" w14:textId="77777777" w:rsidTr="000B2AF8">
        <w:tc>
          <w:tcPr>
            <w:tcW w:w="2235" w:type="dxa"/>
          </w:tcPr>
          <w:p w14:paraId="6F6C5DDE" w14:textId="77777777" w:rsidR="0028349F" w:rsidRPr="00D17D10" w:rsidRDefault="008D095C" w:rsidP="00964D54">
            <w:pPr>
              <w:rPr>
                <w:rFonts w:asciiTheme="minorHAnsi" w:hAnsiTheme="minorHAnsi" w:cstheme="minorHAnsi"/>
                <w:b/>
                <w:sz w:val="22"/>
                <w:szCs w:val="22"/>
                <w:lang w:val="en-US"/>
              </w:rPr>
            </w:pPr>
            <w:r w:rsidRPr="00D17D10">
              <w:rPr>
                <w:rFonts w:asciiTheme="minorHAnsi" w:hAnsiTheme="minorHAnsi" w:cstheme="minorHAnsi"/>
                <w:b/>
                <w:sz w:val="22"/>
                <w:szCs w:val="22"/>
                <w:lang w:val="en-US"/>
              </w:rPr>
              <w:t xml:space="preserve">11. </w:t>
            </w:r>
            <w:r w:rsidR="0028349F" w:rsidRPr="00D17D10">
              <w:rPr>
                <w:rFonts w:asciiTheme="minorHAnsi" w:hAnsiTheme="minorHAnsi" w:cstheme="minorHAnsi"/>
                <w:b/>
                <w:sz w:val="22"/>
                <w:szCs w:val="22"/>
                <w:lang w:val="en-US"/>
              </w:rPr>
              <w:t>Termination of Contract</w:t>
            </w:r>
            <w:r w:rsidR="00493459" w:rsidRPr="00D17D10">
              <w:rPr>
                <w:rFonts w:asciiTheme="minorHAnsi" w:hAnsiTheme="minorHAnsi" w:cstheme="minorHAnsi"/>
                <w:b/>
                <w:sz w:val="22"/>
                <w:szCs w:val="22"/>
                <w:lang w:val="en-US"/>
              </w:rPr>
              <w:t xml:space="preserve"> and Payment</w:t>
            </w:r>
          </w:p>
        </w:tc>
        <w:tc>
          <w:tcPr>
            <w:tcW w:w="7377" w:type="dxa"/>
          </w:tcPr>
          <w:p w14:paraId="2B5A04C9" w14:textId="77777777" w:rsidR="0028349F" w:rsidRPr="00D17D10" w:rsidRDefault="0028349F" w:rsidP="00964D54">
            <w:pPr>
              <w:widowControl w:val="0"/>
              <w:autoSpaceDE w:val="0"/>
              <w:autoSpaceDN w:val="0"/>
              <w:adjustRightInd w:val="0"/>
              <w:ind w:left="568" w:hanging="540"/>
              <w:jc w:val="both"/>
              <w:rPr>
                <w:rFonts w:asciiTheme="minorHAnsi" w:eastAsia="Arial Unicode MS" w:hAnsiTheme="minorHAnsi" w:cstheme="minorHAnsi"/>
                <w:sz w:val="22"/>
                <w:szCs w:val="22"/>
                <w:lang w:val="en-US"/>
              </w:rPr>
            </w:pPr>
            <w:r w:rsidRPr="00D17D10">
              <w:rPr>
                <w:rFonts w:asciiTheme="minorHAnsi" w:eastAsia="Arial Unicode MS" w:hAnsiTheme="minorHAnsi" w:cstheme="minorHAnsi"/>
                <w:sz w:val="22"/>
                <w:szCs w:val="22"/>
                <w:lang w:val="en-US"/>
              </w:rPr>
              <w:t>11.1 The Employer may terminate the Contract at any time if the contractor;</w:t>
            </w:r>
          </w:p>
          <w:p w14:paraId="377665AB" w14:textId="77777777" w:rsidR="0028349F" w:rsidRPr="00D17D10" w:rsidRDefault="0028349F" w:rsidP="00964D54">
            <w:pPr>
              <w:numPr>
                <w:ilvl w:val="0"/>
                <w:numId w:val="33"/>
              </w:numPr>
              <w:autoSpaceDE w:val="0"/>
              <w:autoSpaceDN w:val="0"/>
              <w:adjustRightInd w:val="0"/>
              <w:ind w:left="691" w:hanging="270"/>
              <w:jc w:val="both"/>
              <w:rPr>
                <w:rFonts w:asciiTheme="minorHAnsi" w:eastAsia="Arial Unicode MS" w:hAnsiTheme="minorHAnsi" w:cstheme="minorHAnsi"/>
                <w:sz w:val="22"/>
                <w:szCs w:val="22"/>
                <w:lang w:val="en-US" w:bidi="ne-IN"/>
              </w:rPr>
            </w:pPr>
            <w:r w:rsidRPr="00D17D10">
              <w:rPr>
                <w:rFonts w:asciiTheme="minorHAnsi" w:eastAsia="Arial Unicode MS" w:hAnsiTheme="minorHAnsi" w:cstheme="minorHAnsi"/>
                <w:sz w:val="22"/>
                <w:szCs w:val="22"/>
                <w:lang w:val="en-US" w:bidi="ne-IN"/>
              </w:rPr>
              <w:t>does</w:t>
            </w:r>
            <w:r w:rsidR="00CF4235" w:rsidRPr="00D17D10">
              <w:rPr>
                <w:rFonts w:asciiTheme="minorHAnsi" w:eastAsia="Arial Unicode MS" w:hAnsiTheme="minorHAnsi" w:cstheme="minorHAnsi"/>
                <w:sz w:val="22"/>
                <w:szCs w:val="22"/>
                <w:lang w:val="en-US" w:bidi="ne-IN"/>
              </w:rPr>
              <w:t xml:space="preserve"> not </w:t>
            </w:r>
            <w:proofErr w:type="gramStart"/>
            <w:r w:rsidR="00CF4235" w:rsidRPr="00D17D10">
              <w:rPr>
                <w:rFonts w:asciiTheme="minorHAnsi" w:eastAsia="Arial Unicode MS" w:hAnsiTheme="minorHAnsi" w:cstheme="minorHAnsi"/>
                <w:sz w:val="22"/>
                <w:szCs w:val="22"/>
                <w:lang w:val="en-US" w:bidi="ne-IN"/>
              </w:rPr>
              <w:t>commence  the</w:t>
            </w:r>
            <w:proofErr w:type="gramEnd"/>
            <w:r w:rsidR="00CF4235" w:rsidRPr="00D17D10">
              <w:rPr>
                <w:rFonts w:asciiTheme="minorHAnsi" w:eastAsia="Arial Unicode MS" w:hAnsiTheme="minorHAnsi" w:cstheme="minorHAnsi"/>
                <w:sz w:val="22"/>
                <w:szCs w:val="22"/>
                <w:lang w:val="en-US" w:bidi="ne-IN"/>
              </w:rPr>
              <w:t xml:space="preserve"> work as per </w:t>
            </w:r>
            <w:r w:rsidRPr="00D17D10">
              <w:rPr>
                <w:rFonts w:asciiTheme="minorHAnsi" w:eastAsia="Arial Unicode MS" w:hAnsiTheme="minorHAnsi" w:cstheme="minorHAnsi"/>
                <w:sz w:val="22"/>
                <w:szCs w:val="22"/>
                <w:lang w:val="en-US" w:bidi="ne-IN"/>
              </w:rPr>
              <w:t xml:space="preserve">the Contract,  </w:t>
            </w:r>
          </w:p>
          <w:p w14:paraId="54271202" w14:textId="77777777" w:rsidR="0028349F" w:rsidRPr="00D17D10" w:rsidRDefault="0028349F" w:rsidP="00964D54">
            <w:pPr>
              <w:numPr>
                <w:ilvl w:val="0"/>
                <w:numId w:val="33"/>
              </w:numPr>
              <w:autoSpaceDE w:val="0"/>
              <w:autoSpaceDN w:val="0"/>
              <w:adjustRightInd w:val="0"/>
              <w:ind w:left="691" w:hanging="270"/>
              <w:jc w:val="both"/>
              <w:rPr>
                <w:rFonts w:asciiTheme="minorHAnsi" w:eastAsia="Arial Unicode MS" w:hAnsiTheme="minorHAnsi" w:cstheme="minorHAnsi"/>
                <w:sz w:val="22"/>
                <w:szCs w:val="22"/>
                <w:lang w:val="en-US" w:bidi="ne-IN"/>
              </w:rPr>
            </w:pPr>
            <w:r w:rsidRPr="00D17D10">
              <w:rPr>
                <w:rFonts w:asciiTheme="minorHAnsi" w:eastAsia="Arial Unicode MS" w:hAnsiTheme="minorHAnsi" w:cstheme="minorHAnsi"/>
                <w:sz w:val="22"/>
                <w:szCs w:val="22"/>
                <w:lang w:val="en-US" w:bidi="ne-IN"/>
              </w:rPr>
              <w:t xml:space="preserve">abandons the </w:t>
            </w:r>
            <w:proofErr w:type="gramStart"/>
            <w:r w:rsidRPr="00D17D10">
              <w:rPr>
                <w:rFonts w:asciiTheme="minorHAnsi" w:eastAsia="Arial Unicode MS" w:hAnsiTheme="minorHAnsi" w:cstheme="minorHAnsi"/>
                <w:sz w:val="22"/>
                <w:szCs w:val="22"/>
                <w:lang w:val="en-US" w:bidi="ne-IN"/>
              </w:rPr>
              <w:t>work  without</w:t>
            </w:r>
            <w:proofErr w:type="gramEnd"/>
            <w:r w:rsidRPr="00D17D10">
              <w:rPr>
                <w:rFonts w:asciiTheme="minorHAnsi" w:eastAsia="Arial Unicode MS" w:hAnsiTheme="minorHAnsi" w:cstheme="minorHAnsi"/>
                <w:sz w:val="22"/>
                <w:szCs w:val="22"/>
                <w:lang w:val="en-US" w:bidi="ne-IN"/>
              </w:rPr>
              <w:t xml:space="preserve"> completing, </w:t>
            </w:r>
          </w:p>
          <w:p w14:paraId="79EABC1A" w14:textId="77777777" w:rsidR="0028349F" w:rsidRPr="00D17D10" w:rsidRDefault="0028349F" w:rsidP="00964D54">
            <w:pPr>
              <w:numPr>
                <w:ilvl w:val="0"/>
                <w:numId w:val="33"/>
              </w:numPr>
              <w:autoSpaceDE w:val="0"/>
              <w:autoSpaceDN w:val="0"/>
              <w:adjustRightInd w:val="0"/>
              <w:ind w:left="691" w:hanging="270"/>
              <w:jc w:val="both"/>
              <w:rPr>
                <w:rFonts w:asciiTheme="minorHAnsi" w:eastAsia="Arial Unicode MS" w:hAnsiTheme="minorHAnsi" w:cstheme="minorHAnsi"/>
                <w:sz w:val="22"/>
                <w:szCs w:val="22"/>
                <w:lang w:val="en-US" w:bidi="ne-IN"/>
              </w:rPr>
            </w:pPr>
            <w:r w:rsidRPr="00D17D10">
              <w:rPr>
                <w:rFonts w:asciiTheme="minorHAnsi" w:eastAsia="Arial Unicode MS" w:hAnsiTheme="minorHAnsi" w:cstheme="minorHAnsi"/>
                <w:sz w:val="22"/>
                <w:szCs w:val="22"/>
                <w:lang w:val="en-US" w:bidi="ne-IN"/>
              </w:rPr>
              <w:t>fails to achieve progress as per the Contract.</w:t>
            </w:r>
          </w:p>
          <w:p w14:paraId="3D3F286F" w14:textId="77777777" w:rsidR="0028349F" w:rsidRPr="00D17D10" w:rsidRDefault="0028349F" w:rsidP="00964D54">
            <w:pPr>
              <w:widowControl w:val="0"/>
              <w:autoSpaceDE w:val="0"/>
              <w:autoSpaceDN w:val="0"/>
              <w:adjustRightInd w:val="0"/>
              <w:ind w:left="568" w:hanging="540"/>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z w:val="22"/>
                <w:szCs w:val="22"/>
                <w:lang w:val="en-US"/>
              </w:rPr>
              <w:t xml:space="preserve">11.2 The Employer or the Contractor may terminate the Contract if </w:t>
            </w:r>
            <w:r w:rsidRPr="00D17D10">
              <w:rPr>
                <w:rFonts w:asciiTheme="minorHAnsi" w:eastAsia="Arial Unicode MS" w:hAnsiTheme="minorHAnsi" w:cstheme="minorHAnsi"/>
                <w:spacing w:val="-5"/>
                <w:sz w:val="22"/>
                <w:szCs w:val="22"/>
                <w:lang w:val="en-US"/>
              </w:rPr>
              <w:t xml:space="preserve">the other party </w:t>
            </w:r>
            <w:r w:rsidRPr="00D17D10">
              <w:rPr>
                <w:rFonts w:asciiTheme="minorHAnsi" w:eastAsia="Arial Unicode MS" w:hAnsiTheme="minorHAnsi" w:cstheme="minorHAnsi"/>
                <w:spacing w:val="-5"/>
                <w:sz w:val="22"/>
                <w:szCs w:val="22"/>
                <w:lang w:val="en-US"/>
              </w:rPr>
              <w:lastRenderedPageBreak/>
              <w:t>causes a fundamental breach of the Contract.</w:t>
            </w:r>
          </w:p>
          <w:p w14:paraId="3AFEEEE2" w14:textId="77777777" w:rsidR="0028349F" w:rsidRPr="00D17D10" w:rsidRDefault="0028349F" w:rsidP="00964D54">
            <w:pPr>
              <w:widowControl w:val="0"/>
              <w:autoSpaceDE w:val="0"/>
              <w:autoSpaceDN w:val="0"/>
              <w:adjustRightInd w:val="0"/>
              <w:ind w:left="479" w:hanging="451"/>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3"/>
                <w:sz w:val="22"/>
                <w:szCs w:val="22"/>
                <w:lang w:val="en-US"/>
              </w:rPr>
              <w:t xml:space="preserve">11.3 Fundamental breaches of Contract shall include, but shall not be </w:t>
            </w:r>
            <w:r w:rsidRPr="00D17D10">
              <w:rPr>
                <w:rFonts w:asciiTheme="minorHAnsi" w:eastAsia="Arial Unicode MS" w:hAnsiTheme="minorHAnsi" w:cstheme="minorHAnsi"/>
                <w:spacing w:val="-5"/>
                <w:sz w:val="22"/>
                <w:szCs w:val="22"/>
                <w:lang w:val="en-US"/>
              </w:rPr>
              <w:t xml:space="preserve">limited to, the </w:t>
            </w:r>
            <w:proofErr w:type="gramStart"/>
            <w:r w:rsidRPr="00D17D10">
              <w:rPr>
                <w:rFonts w:asciiTheme="minorHAnsi" w:eastAsia="Arial Unicode MS" w:hAnsiTheme="minorHAnsi" w:cstheme="minorHAnsi"/>
                <w:spacing w:val="-5"/>
                <w:sz w:val="22"/>
                <w:szCs w:val="22"/>
                <w:lang w:val="en-US"/>
              </w:rPr>
              <w:t>following :</w:t>
            </w:r>
            <w:proofErr w:type="gramEnd"/>
          </w:p>
          <w:p w14:paraId="611F35A8" w14:textId="77777777" w:rsidR="0028349F" w:rsidRPr="00D17D10" w:rsidRDefault="0028349F" w:rsidP="00964D54">
            <w:pPr>
              <w:widowControl w:val="0"/>
              <w:autoSpaceDE w:val="0"/>
              <w:autoSpaceDN w:val="0"/>
              <w:adjustRightInd w:val="0"/>
              <w:ind w:left="479" w:hanging="451"/>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3"/>
                <w:sz w:val="22"/>
                <w:szCs w:val="22"/>
                <w:lang w:val="en-US"/>
              </w:rPr>
              <w:t xml:space="preserve">(a) </w:t>
            </w:r>
            <w:r w:rsidRPr="00D17D10">
              <w:rPr>
                <w:rFonts w:asciiTheme="minorHAnsi" w:eastAsia="Arial Unicode MS" w:hAnsiTheme="minorHAnsi" w:cstheme="minorHAnsi"/>
                <w:sz w:val="22"/>
                <w:szCs w:val="22"/>
                <w:lang w:val="en-US"/>
              </w:rPr>
              <w:t xml:space="preserve">The Contractor uses the advance </w:t>
            </w:r>
            <w:proofErr w:type="gramStart"/>
            <w:r w:rsidRPr="00D17D10">
              <w:rPr>
                <w:rFonts w:asciiTheme="minorHAnsi" w:eastAsia="Arial Unicode MS" w:hAnsiTheme="minorHAnsi" w:cstheme="minorHAnsi"/>
                <w:sz w:val="22"/>
                <w:szCs w:val="22"/>
                <w:lang w:val="en-US"/>
              </w:rPr>
              <w:t>payment  for</w:t>
            </w:r>
            <w:proofErr w:type="gramEnd"/>
            <w:r w:rsidRPr="00D17D10">
              <w:rPr>
                <w:rFonts w:asciiTheme="minorHAnsi" w:eastAsia="Arial Unicode MS" w:hAnsiTheme="minorHAnsi" w:cstheme="minorHAnsi"/>
                <w:sz w:val="22"/>
                <w:szCs w:val="22"/>
                <w:lang w:val="en-US"/>
              </w:rPr>
              <w:t xml:space="preserve"> matters other than the contractual  obligations,</w:t>
            </w:r>
          </w:p>
          <w:p w14:paraId="055A5AE8" w14:textId="77777777" w:rsidR="0028349F" w:rsidRPr="00D17D10" w:rsidRDefault="0028349F" w:rsidP="00964D54">
            <w:pPr>
              <w:widowControl w:val="0"/>
              <w:autoSpaceDE w:val="0"/>
              <w:autoSpaceDN w:val="0"/>
              <w:adjustRightInd w:val="0"/>
              <w:ind w:left="479" w:hanging="451"/>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3"/>
                <w:sz w:val="22"/>
                <w:szCs w:val="22"/>
                <w:lang w:val="en-US"/>
              </w:rPr>
              <w:t xml:space="preserve">(b) the Contractor stops work for 30 days when no stoppage of </w:t>
            </w:r>
            <w:r w:rsidRPr="00D17D10">
              <w:rPr>
                <w:rFonts w:asciiTheme="minorHAnsi" w:eastAsia="Arial Unicode MS" w:hAnsiTheme="minorHAnsi" w:cstheme="minorHAnsi"/>
                <w:spacing w:val="-4"/>
                <w:sz w:val="22"/>
                <w:szCs w:val="22"/>
                <w:lang w:val="en-US"/>
              </w:rPr>
              <w:t>work is shown on the current Program and the stoppage has not been authorized by the Project Manager;</w:t>
            </w:r>
          </w:p>
          <w:p w14:paraId="765E26D5" w14:textId="77777777" w:rsidR="0028349F" w:rsidRPr="00D17D10" w:rsidRDefault="0028349F" w:rsidP="00964D54">
            <w:pPr>
              <w:widowControl w:val="0"/>
              <w:autoSpaceDE w:val="0"/>
              <w:autoSpaceDN w:val="0"/>
              <w:adjustRightInd w:val="0"/>
              <w:ind w:left="479" w:hanging="451"/>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1"/>
                <w:sz w:val="22"/>
                <w:szCs w:val="22"/>
                <w:lang w:val="en-US"/>
              </w:rPr>
              <w:t xml:space="preserve">(c) the Project Manager instructs the Contractor to delay the </w:t>
            </w:r>
            <w:r w:rsidRPr="00D17D10">
              <w:rPr>
                <w:rFonts w:asciiTheme="minorHAnsi" w:eastAsia="Arial Unicode MS" w:hAnsiTheme="minorHAnsi" w:cstheme="minorHAnsi"/>
                <w:spacing w:val="-4"/>
                <w:sz w:val="22"/>
                <w:szCs w:val="22"/>
                <w:lang w:val="en-US"/>
              </w:rPr>
              <w:t>progress of the Works, and the instruction is not withdrawn within 30 days;</w:t>
            </w:r>
          </w:p>
          <w:p w14:paraId="1504AE32" w14:textId="77777777" w:rsidR="0028349F" w:rsidRPr="00D17D10" w:rsidRDefault="0028349F" w:rsidP="00964D54">
            <w:pPr>
              <w:widowControl w:val="0"/>
              <w:numPr>
                <w:ilvl w:val="0"/>
                <w:numId w:val="34"/>
              </w:numPr>
              <w:autoSpaceDE w:val="0"/>
              <w:autoSpaceDN w:val="0"/>
              <w:adjustRightInd w:val="0"/>
              <w:contextualSpacing/>
              <w:jc w:val="both"/>
              <w:rPr>
                <w:rFonts w:asciiTheme="minorHAnsi" w:eastAsia="Arial Unicode MS" w:hAnsiTheme="minorHAnsi" w:cstheme="minorHAnsi"/>
                <w:spacing w:val="-5"/>
                <w:sz w:val="22"/>
                <w:szCs w:val="22"/>
                <w:lang w:val="en-US" w:bidi="ne-NP"/>
              </w:rPr>
            </w:pPr>
            <w:r w:rsidRPr="00D17D10">
              <w:rPr>
                <w:rFonts w:asciiTheme="minorHAnsi" w:eastAsia="Arial Unicode MS" w:hAnsiTheme="minorHAnsi" w:cstheme="minorHAnsi"/>
                <w:spacing w:val="-1"/>
                <w:sz w:val="22"/>
                <w:szCs w:val="22"/>
                <w:lang w:val="en-US" w:bidi="ne-NP"/>
              </w:rPr>
              <w:t xml:space="preserve">the </w:t>
            </w:r>
            <w:proofErr w:type="gramStart"/>
            <w:r w:rsidRPr="00D17D10">
              <w:rPr>
                <w:rFonts w:asciiTheme="minorHAnsi" w:eastAsia="Arial Unicode MS" w:hAnsiTheme="minorHAnsi" w:cstheme="minorHAnsi"/>
                <w:spacing w:val="-1"/>
                <w:sz w:val="22"/>
                <w:szCs w:val="22"/>
                <w:lang w:val="en-US" w:bidi="ne-NP"/>
              </w:rPr>
              <w:t>Employer  or</w:t>
            </w:r>
            <w:proofErr w:type="gramEnd"/>
            <w:r w:rsidRPr="00D17D10">
              <w:rPr>
                <w:rFonts w:asciiTheme="minorHAnsi" w:eastAsia="Arial Unicode MS" w:hAnsiTheme="minorHAnsi" w:cstheme="minorHAnsi"/>
                <w:spacing w:val="-1"/>
                <w:sz w:val="22"/>
                <w:szCs w:val="22"/>
                <w:lang w:val="en-US" w:bidi="ne-NP"/>
              </w:rPr>
              <w:t xml:space="preserve">  the  Contractor  is  made  bankrupt  or </w:t>
            </w:r>
            <w:r w:rsidRPr="00D17D10">
              <w:rPr>
                <w:rFonts w:asciiTheme="minorHAnsi" w:eastAsia="Arial Unicode MS" w:hAnsiTheme="minorHAnsi" w:cstheme="minorHAnsi"/>
                <w:w w:val="103"/>
                <w:sz w:val="22"/>
                <w:szCs w:val="22"/>
                <w:lang w:val="en-US" w:bidi="ne-NP"/>
              </w:rPr>
              <w:t xml:space="preserve">goes into liquidation other than for a reconstruction or </w:t>
            </w:r>
            <w:r w:rsidRPr="00D17D10">
              <w:rPr>
                <w:rFonts w:asciiTheme="minorHAnsi" w:eastAsia="Arial Unicode MS" w:hAnsiTheme="minorHAnsi" w:cstheme="minorHAnsi"/>
                <w:spacing w:val="-5"/>
                <w:sz w:val="22"/>
                <w:szCs w:val="22"/>
                <w:lang w:val="en-US" w:bidi="ne-NP"/>
              </w:rPr>
              <w:t>amalgamation.</w:t>
            </w:r>
          </w:p>
          <w:p w14:paraId="6F9B6E88" w14:textId="77777777" w:rsidR="0028349F" w:rsidRPr="00D17D10" w:rsidRDefault="0028349F" w:rsidP="00964D54">
            <w:pPr>
              <w:widowControl w:val="0"/>
              <w:numPr>
                <w:ilvl w:val="0"/>
                <w:numId w:val="34"/>
              </w:numPr>
              <w:autoSpaceDE w:val="0"/>
              <w:autoSpaceDN w:val="0"/>
              <w:adjustRightInd w:val="0"/>
              <w:ind w:right="14"/>
              <w:contextualSpacing/>
              <w:jc w:val="both"/>
              <w:rPr>
                <w:rFonts w:asciiTheme="minorHAnsi" w:eastAsia="Arial Unicode MS" w:hAnsiTheme="minorHAnsi" w:cstheme="minorHAnsi"/>
                <w:spacing w:val="-4"/>
                <w:sz w:val="22"/>
                <w:szCs w:val="22"/>
                <w:lang w:val="en-US" w:bidi="ne-NP"/>
              </w:rPr>
            </w:pPr>
            <w:r w:rsidRPr="00D17D10">
              <w:rPr>
                <w:rFonts w:asciiTheme="minorHAnsi" w:eastAsia="Arial Unicode MS" w:hAnsiTheme="minorHAnsi" w:cstheme="minorHAnsi"/>
                <w:spacing w:val="-3"/>
                <w:sz w:val="22"/>
                <w:szCs w:val="22"/>
                <w:lang w:val="en-US" w:bidi="ne-NP"/>
              </w:rPr>
              <w:t xml:space="preserve">a payment certified by the Project Manager is not paid by </w:t>
            </w:r>
            <w:r w:rsidRPr="00D17D10">
              <w:rPr>
                <w:rFonts w:asciiTheme="minorHAnsi" w:eastAsia="Arial Unicode MS" w:hAnsiTheme="minorHAnsi" w:cstheme="minorHAnsi"/>
                <w:spacing w:val="-4"/>
                <w:sz w:val="22"/>
                <w:szCs w:val="22"/>
                <w:lang w:val="en-US" w:bidi="ne-NP"/>
              </w:rPr>
              <w:t xml:space="preserve">the Employer to the Contractor within 90 days of the date of the Project Manager’s certificate; </w:t>
            </w:r>
          </w:p>
          <w:p w14:paraId="38EC445A" w14:textId="77777777" w:rsidR="0028349F" w:rsidRPr="00D17D10" w:rsidRDefault="0028349F" w:rsidP="00964D54">
            <w:pPr>
              <w:widowControl w:val="0"/>
              <w:numPr>
                <w:ilvl w:val="0"/>
                <w:numId w:val="34"/>
              </w:numPr>
              <w:autoSpaceDE w:val="0"/>
              <w:autoSpaceDN w:val="0"/>
              <w:adjustRightInd w:val="0"/>
              <w:ind w:left="475" w:right="14"/>
              <w:contextualSpacing/>
              <w:jc w:val="both"/>
              <w:rPr>
                <w:rFonts w:asciiTheme="minorHAnsi" w:eastAsia="Arial Unicode MS" w:hAnsiTheme="minorHAnsi" w:cstheme="minorHAnsi"/>
                <w:spacing w:val="-5"/>
                <w:sz w:val="22"/>
                <w:szCs w:val="22"/>
                <w:lang w:val="en-US" w:bidi="ne-NP"/>
              </w:rPr>
            </w:pPr>
            <w:r w:rsidRPr="00D17D10">
              <w:rPr>
                <w:rFonts w:asciiTheme="minorHAnsi" w:eastAsia="Arial Unicode MS" w:hAnsiTheme="minorHAnsi" w:cstheme="minorHAnsi"/>
                <w:spacing w:val="-2"/>
                <w:sz w:val="22"/>
                <w:szCs w:val="22"/>
                <w:lang w:val="en-US" w:bidi="ne-NP"/>
              </w:rPr>
              <w:t xml:space="preserve">the Project Manager gives Notice that failure to correct a </w:t>
            </w:r>
            <w:r w:rsidRPr="00D17D10">
              <w:rPr>
                <w:rFonts w:asciiTheme="minorHAnsi" w:eastAsia="Arial Unicode MS" w:hAnsiTheme="minorHAnsi" w:cstheme="minorHAnsi"/>
                <w:spacing w:val="-3"/>
                <w:sz w:val="22"/>
                <w:szCs w:val="22"/>
                <w:lang w:val="en-US" w:bidi="ne-NP"/>
              </w:rPr>
              <w:t xml:space="preserve">particular Defect is a fundamental breach of Contract and the Contractor fails to correct it within a reasonable period </w:t>
            </w:r>
            <w:r w:rsidRPr="00D17D10">
              <w:rPr>
                <w:rFonts w:asciiTheme="minorHAnsi" w:eastAsia="Arial Unicode MS" w:hAnsiTheme="minorHAnsi" w:cstheme="minorHAnsi"/>
                <w:spacing w:val="-5"/>
                <w:sz w:val="22"/>
                <w:szCs w:val="22"/>
                <w:lang w:val="en-US" w:bidi="ne-NP"/>
              </w:rPr>
              <w:t xml:space="preserve">of time determined by the Project Manager; </w:t>
            </w:r>
          </w:p>
          <w:p w14:paraId="5B070EBB" w14:textId="77777777" w:rsidR="0028349F" w:rsidRPr="00D17D10" w:rsidRDefault="001D3139" w:rsidP="00964D54">
            <w:pPr>
              <w:widowControl w:val="0"/>
              <w:numPr>
                <w:ilvl w:val="0"/>
                <w:numId w:val="34"/>
              </w:numPr>
              <w:autoSpaceDE w:val="0"/>
              <w:autoSpaceDN w:val="0"/>
              <w:adjustRightInd w:val="0"/>
              <w:ind w:left="475" w:right="14"/>
              <w:contextualSpacing/>
              <w:jc w:val="both"/>
              <w:rPr>
                <w:rFonts w:asciiTheme="minorHAnsi" w:eastAsia="Arial Unicode MS" w:hAnsiTheme="minorHAnsi" w:cstheme="minorHAnsi"/>
                <w:spacing w:val="-5"/>
                <w:sz w:val="22"/>
                <w:szCs w:val="22"/>
                <w:lang w:val="en-US" w:bidi="ne-NP"/>
              </w:rPr>
            </w:pPr>
            <w:r w:rsidRPr="00D17D10">
              <w:rPr>
                <w:rFonts w:asciiTheme="minorHAnsi" w:eastAsia="Calibri" w:hAnsiTheme="minorHAnsi" w:cstheme="minorHAnsi"/>
                <w:sz w:val="22"/>
                <w:szCs w:val="22"/>
                <w:lang w:val="en-US" w:bidi="ne-NP"/>
              </w:rPr>
              <w:t>T</w:t>
            </w:r>
            <w:r w:rsidR="0028349F" w:rsidRPr="00D17D10">
              <w:rPr>
                <w:rFonts w:asciiTheme="minorHAnsi" w:eastAsia="Calibri" w:hAnsiTheme="minorHAnsi" w:cstheme="minorHAnsi"/>
                <w:sz w:val="22"/>
                <w:szCs w:val="22"/>
                <w:lang w:val="en-US" w:bidi="ne-NP"/>
              </w:rPr>
              <w:t>he Contractor fails to update the Program</w:t>
            </w:r>
            <w:r w:rsidRPr="00D17D10">
              <w:rPr>
                <w:rFonts w:asciiTheme="minorHAnsi" w:eastAsia="Calibri" w:hAnsiTheme="minorHAnsi" w:cstheme="minorHAnsi"/>
                <w:sz w:val="22"/>
                <w:szCs w:val="22"/>
                <w:lang w:val="en-US" w:bidi="ne-NP"/>
              </w:rPr>
              <w:t xml:space="preserve"> as per the contract</w:t>
            </w:r>
            <w:r w:rsidR="0028349F" w:rsidRPr="00D17D10">
              <w:rPr>
                <w:rFonts w:asciiTheme="minorHAnsi" w:eastAsia="Calibri" w:hAnsiTheme="minorHAnsi" w:cstheme="minorHAnsi"/>
                <w:sz w:val="22"/>
                <w:szCs w:val="22"/>
                <w:lang w:val="en-US" w:bidi="ne-NP"/>
              </w:rPr>
              <w:t xml:space="preserve"> and demonstrate acceleration of the works within a reasonable period of time determined by the Project Manager;</w:t>
            </w:r>
          </w:p>
          <w:p w14:paraId="38CCF433" w14:textId="77777777" w:rsidR="0028349F" w:rsidRPr="00D17D10" w:rsidRDefault="0028349F" w:rsidP="00964D54">
            <w:pPr>
              <w:widowControl w:val="0"/>
              <w:numPr>
                <w:ilvl w:val="0"/>
                <w:numId w:val="34"/>
              </w:numPr>
              <w:autoSpaceDE w:val="0"/>
              <w:autoSpaceDN w:val="0"/>
              <w:adjustRightInd w:val="0"/>
              <w:ind w:right="20"/>
              <w:contextualSpacing/>
              <w:jc w:val="both"/>
              <w:rPr>
                <w:rFonts w:asciiTheme="minorHAnsi" w:eastAsia="Arial Unicode MS" w:hAnsiTheme="minorHAnsi" w:cstheme="minorHAnsi"/>
                <w:spacing w:val="-4"/>
                <w:sz w:val="22"/>
                <w:szCs w:val="22"/>
                <w:lang w:val="en-US" w:bidi="ne-NP"/>
              </w:rPr>
            </w:pPr>
            <w:proofErr w:type="gramStart"/>
            <w:r w:rsidRPr="00D17D10">
              <w:rPr>
                <w:rFonts w:asciiTheme="minorHAnsi" w:eastAsia="Arial Unicode MS" w:hAnsiTheme="minorHAnsi" w:cstheme="minorHAnsi"/>
                <w:spacing w:val="-3"/>
                <w:sz w:val="22"/>
                <w:szCs w:val="22"/>
                <w:lang w:val="en-US" w:bidi="ne-NP"/>
              </w:rPr>
              <w:t>the  Contractor</w:t>
            </w:r>
            <w:proofErr w:type="gramEnd"/>
            <w:r w:rsidRPr="00D17D10">
              <w:rPr>
                <w:rFonts w:asciiTheme="minorHAnsi" w:eastAsia="Arial Unicode MS" w:hAnsiTheme="minorHAnsi" w:cstheme="minorHAnsi"/>
                <w:spacing w:val="-3"/>
                <w:sz w:val="22"/>
                <w:szCs w:val="22"/>
                <w:lang w:val="en-US" w:bidi="ne-NP"/>
              </w:rPr>
              <w:t xml:space="preserve">  does  not  maintain  a  Security,  which  is </w:t>
            </w:r>
            <w:r w:rsidRPr="00D17D10">
              <w:rPr>
                <w:rFonts w:asciiTheme="minorHAnsi" w:eastAsia="Arial Unicode MS" w:hAnsiTheme="minorHAnsi" w:cstheme="minorHAnsi"/>
                <w:spacing w:val="-5"/>
                <w:sz w:val="22"/>
                <w:szCs w:val="22"/>
                <w:lang w:val="en-US" w:bidi="ne-NP"/>
              </w:rPr>
              <w:t xml:space="preserve">required;  </w:t>
            </w:r>
          </w:p>
          <w:p w14:paraId="29C12152" w14:textId="77777777" w:rsidR="0028349F" w:rsidRPr="00D17D10" w:rsidRDefault="0028349F" w:rsidP="00964D54">
            <w:pPr>
              <w:widowControl w:val="0"/>
              <w:numPr>
                <w:ilvl w:val="0"/>
                <w:numId w:val="34"/>
              </w:numPr>
              <w:autoSpaceDE w:val="0"/>
              <w:autoSpaceDN w:val="0"/>
              <w:adjustRightInd w:val="0"/>
              <w:ind w:right="20"/>
              <w:contextualSpacing/>
              <w:jc w:val="both"/>
              <w:rPr>
                <w:rFonts w:asciiTheme="minorHAnsi" w:eastAsia="Arial Unicode MS" w:hAnsiTheme="minorHAnsi" w:cstheme="minorHAnsi"/>
                <w:spacing w:val="-5"/>
                <w:sz w:val="22"/>
                <w:szCs w:val="22"/>
                <w:lang w:val="en-US" w:bidi="ne-NP"/>
              </w:rPr>
            </w:pPr>
            <w:r w:rsidRPr="00D17D10">
              <w:rPr>
                <w:rFonts w:asciiTheme="minorHAnsi" w:eastAsia="Arial Unicode MS" w:hAnsiTheme="minorHAnsi" w:cstheme="minorHAnsi"/>
                <w:spacing w:val="-1"/>
                <w:sz w:val="22"/>
                <w:szCs w:val="22"/>
                <w:lang w:val="en-US" w:bidi="ne-NP"/>
              </w:rPr>
              <w:t xml:space="preserve">the Contractor has delayed the completion of the Works </w:t>
            </w:r>
            <w:r w:rsidRPr="00D17D10">
              <w:rPr>
                <w:rFonts w:asciiTheme="minorHAnsi" w:eastAsia="Arial Unicode MS" w:hAnsiTheme="minorHAnsi" w:cstheme="minorHAnsi"/>
                <w:spacing w:val="-4"/>
                <w:sz w:val="22"/>
                <w:szCs w:val="22"/>
                <w:lang w:val="en-US" w:bidi="ne-NP"/>
              </w:rPr>
              <w:t xml:space="preserve">by the number of days for which the maximum amount </w:t>
            </w:r>
            <w:proofErr w:type="gramStart"/>
            <w:r w:rsidRPr="00D17D10">
              <w:rPr>
                <w:rFonts w:asciiTheme="minorHAnsi" w:eastAsia="Arial Unicode MS" w:hAnsiTheme="minorHAnsi" w:cstheme="minorHAnsi"/>
                <w:spacing w:val="-4"/>
                <w:sz w:val="22"/>
                <w:szCs w:val="22"/>
                <w:lang w:val="en-US" w:bidi="ne-NP"/>
              </w:rPr>
              <w:t>of  liquidated</w:t>
            </w:r>
            <w:proofErr w:type="gramEnd"/>
            <w:r w:rsidRPr="00D17D10">
              <w:rPr>
                <w:rFonts w:asciiTheme="minorHAnsi" w:eastAsia="Arial Unicode MS" w:hAnsiTheme="minorHAnsi" w:cstheme="minorHAnsi"/>
                <w:spacing w:val="-4"/>
                <w:sz w:val="22"/>
                <w:szCs w:val="22"/>
                <w:lang w:val="en-US" w:bidi="ne-NP"/>
              </w:rPr>
              <w:t xml:space="preserve"> damages can be paid, </w:t>
            </w:r>
            <w:r w:rsidRPr="00D17D10">
              <w:rPr>
                <w:rFonts w:asciiTheme="minorHAnsi" w:eastAsia="Arial Unicode MS" w:hAnsiTheme="minorHAnsi" w:cstheme="minorHAnsi"/>
                <w:b/>
                <w:bCs/>
                <w:spacing w:val="-4"/>
                <w:sz w:val="22"/>
                <w:szCs w:val="22"/>
                <w:lang w:val="en-US" w:bidi="ne-NP"/>
              </w:rPr>
              <w:t>as defined in the SCC</w:t>
            </w:r>
            <w:r w:rsidR="000922B5" w:rsidRPr="00D17D10">
              <w:rPr>
                <w:rFonts w:asciiTheme="minorHAnsi" w:eastAsia="Arial Unicode MS" w:hAnsiTheme="minorHAnsi" w:cstheme="minorHAnsi"/>
                <w:b/>
                <w:bCs/>
                <w:spacing w:val="-4"/>
                <w:sz w:val="22"/>
                <w:szCs w:val="22"/>
                <w:lang w:val="en-US" w:bidi="ne-NP"/>
              </w:rPr>
              <w:t xml:space="preserve"> 6.4 </w:t>
            </w:r>
            <w:r w:rsidRPr="00D17D10">
              <w:rPr>
                <w:rFonts w:asciiTheme="minorHAnsi" w:eastAsia="Arial Unicode MS" w:hAnsiTheme="minorHAnsi" w:cstheme="minorHAnsi"/>
                <w:spacing w:val="-4"/>
                <w:sz w:val="22"/>
                <w:szCs w:val="22"/>
                <w:lang w:val="en-US" w:bidi="ne-NP"/>
              </w:rPr>
              <w:t xml:space="preserve">; and </w:t>
            </w:r>
          </w:p>
          <w:p w14:paraId="712803A1" w14:textId="77777777" w:rsidR="0028349F" w:rsidRPr="00D17D10" w:rsidRDefault="0028349F" w:rsidP="00964D54">
            <w:pPr>
              <w:widowControl w:val="0"/>
              <w:numPr>
                <w:ilvl w:val="0"/>
                <w:numId w:val="34"/>
              </w:numPr>
              <w:autoSpaceDE w:val="0"/>
              <w:autoSpaceDN w:val="0"/>
              <w:adjustRightInd w:val="0"/>
              <w:ind w:right="20"/>
              <w:contextualSpacing/>
              <w:jc w:val="both"/>
              <w:rPr>
                <w:rFonts w:asciiTheme="minorHAnsi" w:eastAsia="Arial Unicode MS" w:hAnsiTheme="minorHAnsi" w:cstheme="minorHAnsi"/>
                <w:spacing w:val="-5"/>
                <w:sz w:val="22"/>
                <w:szCs w:val="22"/>
                <w:lang w:val="en-US" w:bidi="ne-NP"/>
              </w:rPr>
            </w:pPr>
            <w:r w:rsidRPr="00D17D10">
              <w:rPr>
                <w:rFonts w:asciiTheme="minorHAnsi" w:eastAsia="Arial Unicode MS" w:hAnsiTheme="minorHAnsi" w:cstheme="minorHAnsi"/>
                <w:w w:val="102"/>
                <w:sz w:val="22"/>
                <w:szCs w:val="22"/>
                <w:lang w:val="en-US" w:bidi="ne-NP"/>
              </w:rPr>
              <w:t xml:space="preserve">If the Contractor, in the judgment of the Employer has </w:t>
            </w:r>
            <w:r w:rsidRPr="00D17D10">
              <w:rPr>
                <w:rFonts w:asciiTheme="minorHAnsi" w:eastAsia="Arial Unicode MS" w:hAnsiTheme="minorHAnsi" w:cstheme="minorHAnsi"/>
                <w:sz w:val="22"/>
                <w:szCs w:val="22"/>
                <w:lang w:val="en-US" w:bidi="ne-NP"/>
              </w:rPr>
              <w:t xml:space="preserve">engaged in corrupt or fraudulent practices in competing </w:t>
            </w:r>
            <w:r w:rsidRPr="00D17D10">
              <w:rPr>
                <w:rFonts w:asciiTheme="minorHAnsi" w:eastAsia="Arial Unicode MS" w:hAnsiTheme="minorHAnsi" w:cstheme="minorHAnsi"/>
                <w:spacing w:val="-5"/>
                <w:sz w:val="22"/>
                <w:szCs w:val="22"/>
                <w:lang w:val="en-US" w:bidi="ne-NP"/>
              </w:rPr>
              <w:t>f</w:t>
            </w:r>
            <w:r w:rsidR="000922B5" w:rsidRPr="00D17D10">
              <w:rPr>
                <w:rFonts w:asciiTheme="minorHAnsi" w:eastAsia="Arial Unicode MS" w:hAnsiTheme="minorHAnsi" w:cstheme="minorHAnsi"/>
                <w:spacing w:val="-5"/>
                <w:sz w:val="22"/>
                <w:szCs w:val="22"/>
                <w:lang w:val="en-US" w:bidi="ne-NP"/>
              </w:rPr>
              <w:t>or or in executing the Contract</w:t>
            </w:r>
            <w:r w:rsidRPr="00D17D10">
              <w:rPr>
                <w:rFonts w:asciiTheme="minorHAnsi" w:eastAsia="Arial Unicode MS" w:hAnsiTheme="minorHAnsi" w:cstheme="minorHAnsi"/>
                <w:spacing w:val="-5"/>
                <w:sz w:val="22"/>
                <w:szCs w:val="22"/>
                <w:lang w:val="en-US" w:bidi="ne-NP"/>
              </w:rPr>
              <w:t xml:space="preserve">. </w:t>
            </w:r>
          </w:p>
          <w:p w14:paraId="27202436" w14:textId="77777777" w:rsidR="0028349F" w:rsidRPr="00D17D10" w:rsidRDefault="0028349F" w:rsidP="00964D54">
            <w:pPr>
              <w:widowControl w:val="0"/>
              <w:autoSpaceDE w:val="0"/>
              <w:autoSpaceDN w:val="0"/>
              <w:adjustRightInd w:val="0"/>
              <w:ind w:left="431" w:right="20" w:hanging="431"/>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z w:val="22"/>
                <w:szCs w:val="22"/>
                <w:lang w:val="en-US"/>
              </w:rPr>
              <w:t xml:space="preserve">11.5 Notwithstanding the above, the Employer may terminate the </w:t>
            </w:r>
            <w:r w:rsidRPr="00D17D10">
              <w:rPr>
                <w:rFonts w:asciiTheme="minorHAnsi" w:eastAsia="Arial Unicode MS" w:hAnsiTheme="minorHAnsi" w:cstheme="minorHAnsi"/>
                <w:spacing w:val="-5"/>
                <w:sz w:val="22"/>
                <w:szCs w:val="22"/>
                <w:lang w:val="en-US"/>
              </w:rPr>
              <w:t xml:space="preserve">Contract for convenience. </w:t>
            </w:r>
          </w:p>
          <w:p w14:paraId="1719F4AD"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eastAsia="Arial Unicode MS" w:hAnsiTheme="minorHAnsi" w:cstheme="minorHAnsi"/>
                <w:w w:val="101"/>
                <w:sz w:val="22"/>
                <w:szCs w:val="22"/>
                <w:lang w:val="en-US"/>
              </w:rPr>
              <w:t xml:space="preserve">11.6 If the Contract is terminated, the Contractor shall stop work </w:t>
            </w:r>
            <w:r w:rsidRPr="00D17D10">
              <w:rPr>
                <w:rFonts w:asciiTheme="minorHAnsi" w:eastAsia="Arial Unicode MS" w:hAnsiTheme="minorHAnsi" w:cstheme="minorHAnsi"/>
                <w:spacing w:val="-3"/>
                <w:sz w:val="22"/>
                <w:szCs w:val="22"/>
                <w:lang w:val="en-US"/>
              </w:rPr>
              <w:t xml:space="preserve">immediately, make the Site safe and secure, and leave the Site </w:t>
            </w:r>
            <w:r w:rsidRPr="00D17D10">
              <w:rPr>
                <w:rFonts w:asciiTheme="minorHAnsi" w:eastAsia="Arial Unicode MS" w:hAnsiTheme="minorHAnsi" w:cstheme="minorHAnsi"/>
                <w:spacing w:val="-5"/>
                <w:sz w:val="22"/>
                <w:szCs w:val="22"/>
                <w:lang w:val="en-US"/>
              </w:rPr>
              <w:t>as soon as reasonably possible.</w:t>
            </w:r>
          </w:p>
        </w:tc>
      </w:tr>
      <w:tr w:rsidR="0028349F" w:rsidRPr="00D17D10" w14:paraId="57CDD613" w14:textId="77777777" w:rsidTr="000B2AF8">
        <w:tc>
          <w:tcPr>
            <w:tcW w:w="2235" w:type="dxa"/>
          </w:tcPr>
          <w:p w14:paraId="0CF88F3B" w14:textId="77777777" w:rsidR="0028349F" w:rsidRPr="00D17D10" w:rsidRDefault="0028349F" w:rsidP="00964D54">
            <w:pPr>
              <w:ind w:left="510" w:hanging="510"/>
              <w:rPr>
                <w:rFonts w:asciiTheme="minorHAnsi" w:hAnsiTheme="minorHAnsi" w:cstheme="minorHAnsi"/>
                <w:b/>
                <w:sz w:val="22"/>
                <w:szCs w:val="22"/>
                <w:lang w:val="en-US"/>
              </w:rPr>
            </w:pPr>
          </w:p>
        </w:tc>
        <w:tc>
          <w:tcPr>
            <w:tcW w:w="7377" w:type="dxa"/>
          </w:tcPr>
          <w:p w14:paraId="369B9177" w14:textId="77777777" w:rsidR="00E13919" w:rsidRPr="00D17D10" w:rsidRDefault="00E13919" w:rsidP="00964D54">
            <w:pPr>
              <w:widowControl w:val="0"/>
              <w:autoSpaceDE w:val="0"/>
              <w:autoSpaceDN w:val="0"/>
              <w:adjustRightInd w:val="0"/>
              <w:ind w:left="432" w:hanging="432"/>
              <w:jc w:val="both"/>
              <w:rPr>
                <w:rFonts w:asciiTheme="minorHAnsi" w:eastAsia="Arial Unicode MS" w:hAnsiTheme="minorHAnsi" w:cstheme="minorHAnsi"/>
                <w:spacing w:val="-3"/>
                <w:sz w:val="22"/>
                <w:szCs w:val="22"/>
              </w:rPr>
            </w:pPr>
            <w:r w:rsidRPr="00D17D10">
              <w:rPr>
                <w:rFonts w:asciiTheme="minorHAnsi" w:eastAsia="Arial Unicode MS" w:hAnsiTheme="minorHAnsi" w:cstheme="minorHAnsi"/>
                <w:spacing w:val="-1"/>
                <w:sz w:val="22"/>
                <w:szCs w:val="22"/>
              </w:rPr>
              <w:t>11.</w:t>
            </w:r>
            <w:r w:rsidR="00493459" w:rsidRPr="00D17D10">
              <w:rPr>
                <w:rFonts w:asciiTheme="minorHAnsi" w:eastAsia="Arial Unicode MS" w:hAnsiTheme="minorHAnsi" w:cstheme="minorHAnsi"/>
                <w:spacing w:val="-1"/>
                <w:sz w:val="22"/>
                <w:szCs w:val="22"/>
              </w:rPr>
              <w:t>7</w:t>
            </w:r>
            <w:r w:rsidRPr="00D17D10">
              <w:rPr>
                <w:rFonts w:asciiTheme="minorHAnsi" w:eastAsia="Arial Unicode MS" w:hAnsiTheme="minorHAnsi" w:cstheme="minorHAnsi"/>
                <w:spacing w:val="-1"/>
                <w:sz w:val="22"/>
                <w:szCs w:val="22"/>
              </w:rPr>
              <w:t xml:space="preserve"> If the Contract is terminated because of a fundamental breach of Contract by the Contractor, the Project Manager shall issue a </w:t>
            </w:r>
            <w:r w:rsidRPr="00D17D10">
              <w:rPr>
                <w:rFonts w:asciiTheme="minorHAnsi" w:eastAsia="Arial Unicode MS" w:hAnsiTheme="minorHAnsi" w:cstheme="minorHAnsi"/>
                <w:spacing w:val="-3"/>
                <w:sz w:val="22"/>
                <w:szCs w:val="22"/>
              </w:rPr>
              <w:t xml:space="preserve">certificate for the value of the work done and Materials ordered </w:t>
            </w:r>
            <w:proofErr w:type="gramStart"/>
            <w:r w:rsidRPr="00D17D10">
              <w:rPr>
                <w:rFonts w:asciiTheme="minorHAnsi" w:eastAsia="Arial Unicode MS" w:hAnsiTheme="minorHAnsi" w:cstheme="minorHAnsi"/>
                <w:w w:val="102"/>
                <w:sz w:val="22"/>
                <w:szCs w:val="22"/>
              </w:rPr>
              <w:t>less</w:t>
            </w:r>
            <w:proofErr w:type="gramEnd"/>
            <w:r w:rsidRPr="00D17D10">
              <w:rPr>
                <w:rFonts w:asciiTheme="minorHAnsi" w:eastAsia="Arial Unicode MS" w:hAnsiTheme="minorHAnsi" w:cstheme="minorHAnsi"/>
                <w:w w:val="102"/>
                <w:sz w:val="22"/>
                <w:szCs w:val="22"/>
              </w:rPr>
              <w:t xml:space="preserve"> advance payments received up to the date of the issue of </w:t>
            </w:r>
            <w:r w:rsidRPr="00D17D10">
              <w:rPr>
                <w:rFonts w:asciiTheme="minorHAnsi" w:eastAsia="Arial Unicode MS" w:hAnsiTheme="minorHAnsi" w:cstheme="minorHAnsi"/>
                <w:w w:val="101"/>
                <w:sz w:val="22"/>
                <w:szCs w:val="22"/>
              </w:rPr>
              <w:t>the certificate</w:t>
            </w:r>
            <w:r w:rsidRPr="00D17D10">
              <w:rPr>
                <w:rFonts w:asciiTheme="minorHAnsi" w:eastAsia="Arial Unicode MS" w:hAnsiTheme="minorHAnsi" w:cstheme="minorHAnsi"/>
                <w:w w:val="102"/>
                <w:sz w:val="22"/>
                <w:szCs w:val="22"/>
              </w:rPr>
              <w:t xml:space="preserve">. Additional </w:t>
            </w:r>
            <w:r w:rsidRPr="00D17D10">
              <w:rPr>
                <w:rFonts w:asciiTheme="minorHAnsi" w:eastAsia="Arial Unicode MS" w:hAnsiTheme="minorHAnsi" w:cstheme="minorHAnsi"/>
                <w:spacing w:val="-3"/>
                <w:sz w:val="22"/>
                <w:szCs w:val="22"/>
              </w:rPr>
              <w:t xml:space="preserve">Liquidated Damages shall not apply.   If the total amount due to </w:t>
            </w:r>
            <w:r w:rsidRPr="00D17D10">
              <w:rPr>
                <w:rFonts w:asciiTheme="minorHAnsi" w:eastAsia="Arial Unicode MS" w:hAnsiTheme="minorHAnsi" w:cstheme="minorHAnsi"/>
                <w:sz w:val="22"/>
                <w:szCs w:val="22"/>
              </w:rPr>
              <w:t xml:space="preserve">the Employer exceeds any payment due to the Contractor, the </w:t>
            </w:r>
            <w:r w:rsidRPr="00D17D10">
              <w:rPr>
                <w:rFonts w:asciiTheme="minorHAnsi" w:eastAsia="Arial Unicode MS" w:hAnsiTheme="minorHAnsi" w:cstheme="minorHAnsi"/>
                <w:spacing w:val="-3"/>
                <w:sz w:val="22"/>
                <w:szCs w:val="22"/>
              </w:rPr>
              <w:t>difference shall be a debt payable to the Employer.</w:t>
            </w:r>
          </w:p>
          <w:p w14:paraId="09286391" w14:textId="77777777" w:rsidR="00E13919" w:rsidRPr="00D17D10" w:rsidRDefault="00E13919" w:rsidP="00964D54">
            <w:pPr>
              <w:widowControl w:val="0"/>
              <w:autoSpaceDE w:val="0"/>
              <w:autoSpaceDN w:val="0"/>
              <w:adjustRightInd w:val="0"/>
              <w:ind w:left="432" w:hanging="432"/>
              <w:jc w:val="both"/>
              <w:rPr>
                <w:rFonts w:asciiTheme="minorHAnsi" w:eastAsia="Arial Unicode MS" w:hAnsiTheme="minorHAnsi" w:cstheme="minorHAnsi"/>
                <w:spacing w:val="-4"/>
                <w:sz w:val="22"/>
                <w:szCs w:val="22"/>
              </w:rPr>
            </w:pPr>
            <w:r w:rsidRPr="00D17D10">
              <w:rPr>
                <w:rFonts w:asciiTheme="minorHAnsi" w:eastAsia="Arial Unicode MS" w:hAnsiTheme="minorHAnsi" w:cstheme="minorHAnsi"/>
                <w:spacing w:val="-4"/>
                <w:sz w:val="22"/>
                <w:szCs w:val="22"/>
              </w:rPr>
              <w:t>11.</w:t>
            </w:r>
            <w:r w:rsidR="00493459" w:rsidRPr="00D17D10">
              <w:rPr>
                <w:rFonts w:asciiTheme="minorHAnsi" w:eastAsia="Arial Unicode MS" w:hAnsiTheme="minorHAnsi" w:cstheme="minorHAnsi"/>
                <w:spacing w:val="-4"/>
                <w:sz w:val="22"/>
                <w:szCs w:val="22"/>
              </w:rPr>
              <w:t>8</w:t>
            </w:r>
            <w:r w:rsidRPr="00D17D10">
              <w:rPr>
                <w:rFonts w:asciiTheme="minorHAnsi" w:eastAsia="Arial Unicode MS" w:hAnsiTheme="minorHAnsi" w:cstheme="minorHAnsi"/>
                <w:spacing w:val="-4"/>
                <w:sz w:val="22"/>
                <w:szCs w:val="22"/>
              </w:rPr>
              <w:t xml:space="preserve"> If the Contract is terminated for the Employer’s convenience or </w:t>
            </w:r>
            <w:r w:rsidRPr="00D17D10">
              <w:rPr>
                <w:rFonts w:asciiTheme="minorHAnsi" w:eastAsia="Arial Unicode MS" w:hAnsiTheme="minorHAnsi" w:cstheme="minorHAnsi"/>
                <w:spacing w:val="-3"/>
                <w:sz w:val="22"/>
                <w:szCs w:val="22"/>
              </w:rPr>
              <w:t xml:space="preserve">because of a fundamental breach of Contract by the Employer, </w:t>
            </w:r>
            <w:r w:rsidRPr="00D17D10">
              <w:rPr>
                <w:rFonts w:asciiTheme="minorHAnsi" w:eastAsia="Arial Unicode MS" w:hAnsiTheme="minorHAnsi" w:cstheme="minorHAnsi"/>
                <w:spacing w:val="-4"/>
                <w:sz w:val="22"/>
                <w:szCs w:val="22"/>
              </w:rPr>
              <w:t xml:space="preserve">the Project Manager shall issue a certificate for the value of the work done, Materials ordered, the reasonable cost of removal of Equipment, repatriation of the Contractor’s personnel employed </w:t>
            </w:r>
            <w:r w:rsidRPr="00D17D10">
              <w:rPr>
                <w:rFonts w:asciiTheme="minorHAnsi" w:eastAsia="Arial Unicode MS" w:hAnsiTheme="minorHAnsi" w:cstheme="minorHAnsi"/>
                <w:sz w:val="22"/>
                <w:szCs w:val="22"/>
              </w:rPr>
              <w:t xml:space="preserve">solely on the Works, and the Contractor’s costs of protecting </w:t>
            </w:r>
            <w:r w:rsidRPr="00D17D10">
              <w:rPr>
                <w:rFonts w:asciiTheme="minorHAnsi" w:eastAsia="Arial Unicode MS" w:hAnsiTheme="minorHAnsi" w:cstheme="minorHAnsi"/>
                <w:spacing w:val="-4"/>
                <w:sz w:val="22"/>
                <w:szCs w:val="22"/>
              </w:rPr>
              <w:t xml:space="preserve">and securing the Works, and less advance payments received up to the date of the certificate. </w:t>
            </w:r>
          </w:p>
          <w:p w14:paraId="6D806347" w14:textId="77777777" w:rsidR="00E13919" w:rsidRPr="00D17D10" w:rsidRDefault="00E13919" w:rsidP="00964D54">
            <w:pPr>
              <w:widowControl w:val="0"/>
              <w:autoSpaceDE w:val="0"/>
              <w:autoSpaceDN w:val="0"/>
              <w:adjustRightInd w:val="0"/>
              <w:ind w:left="432" w:hanging="432"/>
              <w:jc w:val="both"/>
              <w:rPr>
                <w:rFonts w:asciiTheme="minorHAnsi" w:hAnsiTheme="minorHAnsi" w:cstheme="minorHAnsi"/>
                <w:sz w:val="22"/>
                <w:szCs w:val="22"/>
              </w:rPr>
            </w:pPr>
            <w:r w:rsidRPr="00D17D10">
              <w:rPr>
                <w:rFonts w:asciiTheme="minorHAnsi" w:eastAsia="Arial Unicode MS" w:hAnsiTheme="minorHAnsi" w:cstheme="minorHAnsi"/>
                <w:spacing w:val="-4"/>
                <w:sz w:val="22"/>
                <w:szCs w:val="22"/>
              </w:rPr>
              <w:t>11.</w:t>
            </w:r>
            <w:r w:rsidR="00493459" w:rsidRPr="00D17D10">
              <w:rPr>
                <w:rFonts w:asciiTheme="minorHAnsi" w:eastAsia="Arial Unicode MS" w:hAnsiTheme="minorHAnsi" w:cstheme="minorHAnsi"/>
                <w:spacing w:val="-4"/>
                <w:sz w:val="22"/>
                <w:szCs w:val="22"/>
              </w:rPr>
              <w:t>9</w:t>
            </w:r>
            <w:r w:rsidRPr="00D17D10">
              <w:rPr>
                <w:rFonts w:asciiTheme="minorHAnsi" w:eastAsia="Arial Unicode MS" w:hAnsiTheme="minorHAnsi" w:cstheme="minorHAnsi"/>
                <w:spacing w:val="-4"/>
                <w:sz w:val="22"/>
                <w:szCs w:val="22"/>
              </w:rPr>
              <w:t xml:space="preserve"> </w:t>
            </w:r>
            <w:r w:rsidRPr="00D17D10">
              <w:rPr>
                <w:rFonts w:asciiTheme="minorHAnsi" w:hAnsiTheme="minorHAnsi" w:cstheme="minorHAnsi"/>
                <w:sz w:val="22"/>
                <w:szCs w:val="22"/>
              </w:rPr>
              <w:t>If the Contract is terminated because of fundamental breach of Contract or for any other fault by the Contractor, the performance security shall be forfeited by the Employer.</w:t>
            </w:r>
          </w:p>
          <w:p w14:paraId="716D7E12" w14:textId="77777777" w:rsidR="0028349F" w:rsidRDefault="00E13919" w:rsidP="00964D54">
            <w:pPr>
              <w:ind w:left="408"/>
              <w:jc w:val="both"/>
              <w:rPr>
                <w:rFonts w:asciiTheme="minorHAnsi" w:hAnsiTheme="minorHAnsi" w:cstheme="minorHAnsi"/>
                <w:sz w:val="22"/>
                <w:szCs w:val="22"/>
              </w:rPr>
            </w:pPr>
            <w:r w:rsidRPr="00D17D10">
              <w:rPr>
                <w:rFonts w:asciiTheme="minorHAnsi" w:hAnsiTheme="minorHAnsi" w:cstheme="minorHAnsi"/>
                <w:sz w:val="22"/>
                <w:szCs w:val="22"/>
              </w:rPr>
              <w:t>In such case, amount to complete the remaining works as per the Contract shall be recovered from the Contractor as Government dues.</w:t>
            </w:r>
          </w:p>
          <w:p w14:paraId="108A6C4E" w14:textId="77777777" w:rsidR="00420BDD" w:rsidRDefault="00420BDD" w:rsidP="00964D54">
            <w:pPr>
              <w:ind w:left="408"/>
              <w:jc w:val="both"/>
              <w:rPr>
                <w:rFonts w:asciiTheme="minorHAnsi" w:hAnsiTheme="minorHAnsi" w:cstheme="minorHAnsi"/>
                <w:sz w:val="22"/>
                <w:szCs w:val="22"/>
                <w:lang w:val="en-US"/>
              </w:rPr>
            </w:pPr>
          </w:p>
          <w:p w14:paraId="2969B83D" w14:textId="77777777" w:rsidR="00B6249D" w:rsidRPr="00D17D10" w:rsidRDefault="00B6249D" w:rsidP="00B6249D">
            <w:pPr>
              <w:jc w:val="both"/>
              <w:rPr>
                <w:rFonts w:asciiTheme="minorHAnsi" w:hAnsiTheme="minorHAnsi" w:cstheme="minorHAnsi"/>
                <w:sz w:val="22"/>
                <w:szCs w:val="22"/>
                <w:lang w:val="en-US"/>
              </w:rPr>
            </w:pPr>
          </w:p>
        </w:tc>
      </w:tr>
      <w:tr w:rsidR="0028349F" w:rsidRPr="00D17D10" w14:paraId="55B5FCC3" w14:textId="77777777" w:rsidTr="000B2AF8">
        <w:tc>
          <w:tcPr>
            <w:tcW w:w="9612" w:type="dxa"/>
            <w:gridSpan w:val="2"/>
          </w:tcPr>
          <w:p w14:paraId="0E9A6F8C" w14:textId="77777777" w:rsidR="0028349F" w:rsidRPr="00D17D10" w:rsidRDefault="0028349F" w:rsidP="00964D54">
            <w:pPr>
              <w:ind w:left="510" w:hanging="510"/>
              <w:jc w:val="both"/>
              <w:rPr>
                <w:rFonts w:asciiTheme="minorHAnsi" w:hAnsiTheme="minorHAnsi" w:cstheme="minorHAnsi"/>
                <w:sz w:val="22"/>
                <w:szCs w:val="22"/>
                <w:lang w:val="en-US"/>
              </w:rPr>
            </w:pPr>
            <w:r w:rsidRPr="00D17D10">
              <w:rPr>
                <w:rFonts w:asciiTheme="minorHAnsi" w:hAnsiTheme="minorHAnsi" w:cstheme="minorHAnsi"/>
                <w:b/>
                <w:sz w:val="22"/>
                <w:szCs w:val="22"/>
                <w:lang w:val="en-US"/>
              </w:rPr>
              <w:lastRenderedPageBreak/>
              <w:t>12.</w:t>
            </w:r>
            <w:r w:rsidRPr="00D17D10">
              <w:rPr>
                <w:rFonts w:asciiTheme="minorHAnsi" w:hAnsiTheme="minorHAnsi" w:cstheme="minorHAnsi"/>
                <w:b/>
                <w:sz w:val="22"/>
                <w:szCs w:val="22"/>
                <w:lang w:val="en-US"/>
              </w:rPr>
              <w:tab/>
              <w:t>Risk and Responsibility</w:t>
            </w:r>
          </w:p>
        </w:tc>
      </w:tr>
      <w:tr w:rsidR="0028349F" w:rsidRPr="00D17D10" w14:paraId="0C7955EA" w14:textId="77777777" w:rsidTr="000B2AF8">
        <w:tc>
          <w:tcPr>
            <w:tcW w:w="2235" w:type="dxa"/>
          </w:tcPr>
          <w:p w14:paraId="41AEB9CE"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12.1</w:t>
            </w:r>
            <w:r w:rsidRPr="00D17D10">
              <w:rPr>
                <w:rFonts w:asciiTheme="minorHAnsi" w:hAnsiTheme="minorHAnsi" w:cstheme="minorHAnsi"/>
                <w:b/>
                <w:sz w:val="22"/>
                <w:szCs w:val="22"/>
                <w:lang w:val="en-US"/>
              </w:rPr>
              <w:tab/>
              <w:t>Contractor's Care of the Works</w:t>
            </w:r>
          </w:p>
        </w:tc>
        <w:tc>
          <w:tcPr>
            <w:tcW w:w="7377" w:type="dxa"/>
          </w:tcPr>
          <w:p w14:paraId="671ADC11" w14:textId="77777777" w:rsidR="0028349F"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contractor shall take full responsibility for the care of the Works from the Commencement Date until the date of the Employer's notice under Sub-Clause 7.2.  Responsibility shall then pass to the Employer.  If any loss or damage occurs to the Works during the above period, the contractor shall rectify such loss or damage so that the Works conform to the Contract.</w:t>
            </w:r>
          </w:p>
        </w:tc>
      </w:tr>
      <w:tr w:rsidR="0028349F" w:rsidRPr="00D17D10" w14:paraId="76D4DEBD" w14:textId="77777777" w:rsidTr="000B2AF8">
        <w:tc>
          <w:tcPr>
            <w:tcW w:w="2235" w:type="dxa"/>
          </w:tcPr>
          <w:p w14:paraId="25E1AE67"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12.2</w:t>
            </w:r>
            <w:r w:rsidRPr="00D17D10">
              <w:rPr>
                <w:rFonts w:asciiTheme="minorHAnsi" w:hAnsiTheme="minorHAnsi" w:cstheme="minorHAnsi"/>
                <w:b/>
                <w:sz w:val="22"/>
                <w:szCs w:val="22"/>
                <w:lang w:val="en-US"/>
              </w:rPr>
              <w:tab/>
              <w:t>Force Majeure</w:t>
            </w:r>
          </w:p>
        </w:tc>
        <w:tc>
          <w:tcPr>
            <w:tcW w:w="7377" w:type="dxa"/>
          </w:tcPr>
          <w:p w14:paraId="5DEC6854" w14:textId="77777777" w:rsidR="00197CD8"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If a Party is or shall be prevented from performing any of its obligations by Force Majeure, the Party affected shall notify the other Party immediately.  If necessary, the contractor shall suspend the execution of the Works and, to the extent agreed with the Employer, </w:t>
            </w:r>
            <w:proofErr w:type="spellStart"/>
            <w:r w:rsidRPr="00D17D10">
              <w:rPr>
                <w:rFonts w:asciiTheme="minorHAnsi" w:hAnsiTheme="minorHAnsi" w:cstheme="minorHAnsi"/>
                <w:sz w:val="22"/>
                <w:szCs w:val="22"/>
                <w:lang w:val="en-US"/>
              </w:rPr>
              <w:t>demobilise</w:t>
            </w:r>
            <w:proofErr w:type="spellEnd"/>
            <w:r w:rsidRPr="00D17D10">
              <w:rPr>
                <w:rFonts w:asciiTheme="minorHAnsi" w:hAnsiTheme="minorHAnsi" w:cstheme="minorHAnsi"/>
                <w:sz w:val="22"/>
                <w:szCs w:val="22"/>
                <w:lang w:val="en-US"/>
              </w:rPr>
              <w:t xml:space="preserve"> the contractor's Equipment.</w:t>
            </w:r>
          </w:p>
          <w:p w14:paraId="516B4039" w14:textId="77777777" w:rsidR="0028349F" w:rsidRPr="00D17D10" w:rsidRDefault="0028349F" w:rsidP="00964D54">
            <w:pPr>
              <w:jc w:val="both"/>
              <w:rPr>
                <w:rFonts w:asciiTheme="minorHAnsi" w:hAnsiTheme="minorHAnsi" w:cstheme="minorHAnsi"/>
                <w:sz w:val="22"/>
                <w:szCs w:val="22"/>
                <w:lang w:val="en-US"/>
              </w:rPr>
            </w:pPr>
          </w:p>
          <w:p w14:paraId="1A8B9F27" w14:textId="77777777" w:rsidR="00197CD8"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If the event continues for a period of 90 days, either Party may then give notice of termination which shall take effect 30 days after the giving of the notice.</w:t>
            </w:r>
          </w:p>
          <w:p w14:paraId="796569D7" w14:textId="77777777" w:rsidR="00197CD8" w:rsidRPr="00D17D10" w:rsidRDefault="00197CD8" w:rsidP="00964D54">
            <w:pPr>
              <w:jc w:val="both"/>
              <w:rPr>
                <w:rFonts w:asciiTheme="minorHAnsi" w:hAnsiTheme="minorHAnsi" w:cstheme="minorHAnsi"/>
                <w:sz w:val="22"/>
                <w:szCs w:val="22"/>
                <w:lang w:val="en-US"/>
              </w:rPr>
            </w:pPr>
          </w:p>
          <w:p w14:paraId="429A52AB" w14:textId="77777777" w:rsidR="00197CD8" w:rsidRPr="00D17D10" w:rsidRDefault="0028349F" w:rsidP="00964D54">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After termination, the contractor shall be entitled to payment of the unpaid balance of the value of the Works executed and of the Materials and Plant reasonably delivered to the Site, adjusted by the following:</w:t>
            </w:r>
          </w:p>
          <w:p w14:paraId="356243D0" w14:textId="77777777" w:rsidR="00197CD8" w:rsidRPr="00D17D10" w:rsidRDefault="00197CD8" w:rsidP="00964D54">
            <w:pPr>
              <w:jc w:val="both"/>
              <w:rPr>
                <w:rFonts w:asciiTheme="minorHAnsi" w:hAnsiTheme="minorHAnsi" w:cstheme="minorHAnsi"/>
                <w:sz w:val="22"/>
                <w:szCs w:val="22"/>
                <w:lang w:val="en-US"/>
              </w:rPr>
            </w:pPr>
          </w:p>
          <w:p w14:paraId="15D0464D" w14:textId="77777777" w:rsidR="00197CD8" w:rsidRPr="00D17D10" w:rsidRDefault="0028349F" w:rsidP="00964D54">
            <w:pPr>
              <w:ind w:left="397" w:hanging="397"/>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a.</w:t>
            </w:r>
            <w:r w:rsidRPr="00D17D10">
              <w:rPr>
                <w:rFonts w:asciiTheme="minorHAnsi" w:hAnsiTheme="minorHAnsi" w:cstheme="minorHAnsi"/>
                <w:sz w:val="22"/>
                <w:szCs w:val="22"/>
                <w:lang w:val="en-US"/>
              </w:rPr>
              <w:tab/>
              <w:t>any sums to which the contractor is entitled under Sub-Clause 9.4,</w:t>
            </w:r>
          </w:p>
          <w:p w14:paraId="7225B33D" w14:textId="77777777" w:rsidR="00197CD8" w:rsidRPr="00D17D10" w:rsidRDefault="0028349F" w:rsidP="00964D54">
            <w:pPr>
              <w:ind w:left="397" w:hanging="397"/>
              <w:jc w:val="both"/>
              <w:rPr>
                <w:rFonts w:asciiTheme="minorHAnsi" w:hAnsiTheme="minorHAnsi" w:cstheme="minorHAnsi"/>
                <w:sz w:val="22"/>
                <w:szCs w:val="22"/>
                <w:lang w:val="en-US"/>
              </w:rPr>
            </w:pPr>
            <w:r w:rsidRPr="00D17D10">
              <w:rPr>
                <w:rFonts w:asciiTheme="minorHAnsi" w:hAnsiTheme="minorHAnsi" w:cstheme="minorHAnsi"/>
                <w:iCs/>
                <w:sz w:val="22"/>
                <w:szCs w:val="22"/>
                <w:lang w:val="en-US"/>
              </w:rPr>
              <w:t>b.</w:t>
            </w:r>
            <w:r w:rsidRPr="00D17D10">
              <w:rPr>
                <w:rFonts w:asciiTheme="minorHAnsi" w:hAnsiTheme="minorHAnsi" w:cstheme="minorHAnsi"/>
                <w:iCs/>
                <w:sz w:val="22"/>
                <w:szCs w:val="22"/>
                <w:lang w:val="en-US"/>
              </w:rPr>
              <w:tab/>
            </w:r>
            <w:r w:rsidRPr="00D17D10">
              <w:rPr>
                <w:rFonts w:asciiTheme="minorHAnsi" w:hAnsiTheme="minorHAnsi" w:cstheme="minorHAnsi"/>
                <w:sz w:val="22"/>
                <w:szCs w:val="22"/>
                <w:lang w:val="en-US"/>
              </w:rPr>
              <w:t xml:space="preserve">the Cost of his suspension and </w:t>
            </w:r>
            <w:proofErr w:type="spellStart"/>
            <w:r w:rsidRPr="00D17D10">
              <w:rPr>
                <w:rFonts w:asciiTheme="minorHAnsi" w:hAnsiTheme="minorHAnsi" w:cstheme="minorHAnsi"/>
                <w:sz w:val="22"/>
                <w:szCs w:val="22"/>
                <w:lang w:val="en-US"/>
              </w:rPr>
              <w:t>demobilisation</w:t>
            </w:r>
            <w:proofErr w:type="spellEnd"/>
            <w:r w:rsidRPr="00D17D10">
              <w:rPr>
                <w:rFonts w:asciiTheme="minorHAnsi" w:hAnsiTheme="minorHAnsi" w:cstheme="minorHAnsi"/>
                <w:sz w:val="22"/>
                <w:szCs w:val="22"/>
                <w:lang w:val="en-US"/>
              </w:rPr>
              <w:t>,</w:t>
            </w:r>
          </w:p>
          <w:p w14:paraId="2B5A1F00" w14:textId="77777777" w:rsidR="00197CD8" w:rsidRPr="00D17D10" w:rsidRDefault="0028349F" w:rsidP="00964D54">
            <w:pPr>
              <w:ind w:left="397" w:hanging="397"/>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c.</w:t>
            </w:r>
            <w:r w:rsidRPr="00D17D10">
              <w:rPr>
                <w:rFonts w:asciiTheme="minorHAnsi" w:hAnsiTheme="minorHAnsi" w:cstheme="minorHAnsi"/>
                <w:sz w:val="22"/>
                <w:szCs w:val="22"/>
                <w:lang w:val="en-US"/>
              </w:rPr>
              <w:tab/>
              <w:t>any sums to which the Employer is entitled.</w:t>
            </w:r>
          </w:p>
          <w:p w14:paraId="3B6415F2" w14:textId="77777777" w:rsidR="00197CD8" w:rsidRPr="00D17D10" w:rsidRDefault="00197CD8" w:rsidP="00964D54">
            <w:pPr>
              <w:ind w:left="397" w:hanging="397"/>
              <w:jc w:val="both"/>
              <w:rPr>
                <w:rFonts w:asciiTheme="minorHAnsi" w:hAnsiTheme="minorHAnsi" w:cstheme="minorHAnsi"/>
                <w:sz w:val="22"/>
                <w:szCs w:val="22"/>
                <w:lang w:val="en-US"/>
              </w:rPr>
            </w:pPr>
          </w:p>
          <w:p w14:paraId="09AAC1AE" w14:textId="77777777" w:rsidR="00F95F88" w:rsidRPr="00D17D10" w:rsidRDefault="0028349F" w:rsidP="00420BDD">
            <w:pPr>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The net balance due shall be paid or repaid within 30 days of the notice of termination.</w:t>
            </w:r>
          </w:p>
        </w:tc>
      </w:tr>
      <w:tr w:rsidR="0028349F" w:rsidRPr="00D17D10" w14:paraId="313CF547" w14:textId="77777777" w:rsidTr="000B2AF8">
        <w:tc>
          <w:tcPr>
            <w:tcW w:w="9612" w:type="dxa"/>
            <w:gridSpan w:val="2"/>
          </w:tcPr>
          <w:p w14:paraId="5F71F125" w14:textId="77777777" w:rsidR="0028349F" w:rsidRPr="00D17D10" w:rsidRDefault="0028349F" w:rsidP="00964D54">
            <w:pPr>
              <w:ind w:left="510" w:hanging="510"/>
              <w:jc w:val="both"/>
              <w:rPr>
                <w:rFonts w:asciiTheme="minorHAnsi" w:hAnsiTheme="minorHAnsi" w:cstheme="minorHAnsi"/>
                <w:sz w:val="22"/>
                <w:szCs w:val="22"/>
                <w:lang w:val="en-US"/>
              </w:rPr>
            </w:pPr>
            <w:r w:rsidRPr="00D17D10">
              <w:rPr>
                <w:rFonts w:asciiTheme="minorHAnsi" w:hAnsiTheme="minorHAnsi" w:cstheme="minorHAnsi"/>
                <w:b/>
                <w:sz w:val="22"/>
                <w:szCs w:val="22"/>
                <w:lang w:val="en-US"/>
              </w:rPr>
              <w:t>13.</w:t>
            </w:r>
            <w:r w:rsidRPr="00D17D10">
              <w:rPr>
                <w:rFonts w:asciiTheme="minorHAnsi" w:hAnsiTheme="minorHAnsi" w:cstheme="minorHAnsi"/>
                <w:b/>
                <w:sz w:val="22"/>
                <w:szCs w:val="22"/>
                <w:lang w:val="en-US"/>
              </w:rPr>
              <w:tab/>
              <w:t>Resolution of Disputes</w:t>
            </w:r>
          </w:p>
        </w:tc>
      </w:tr>
      <w:tr w:rsidR="0028349F" w:rsidRPr="00D17D10" w14:paraId="7EEABF1D" w14:textId="77777777" w:rsidTr="000B2AF8">
        <w:trPr>
          <w:trHeight w:val="562"/>
        </w:trPr>
        <w:tc>
          <w:tcPr>
            <w:tcW w:w="2235" w:type="dxa"/>
          </w:tcPr>
          <w:p w14:paraId="0A9A80A9" w14:textId="77777777" w:rsidR="0028349F" w:rsidRPr="00D17D10" w:rsidRDefault="0028349F" w:rsidP="00964D54">
            <w:pPr>
              <w:ind w:left="510" w:hanging="510"/>
              <w:rPr>
                <w:rFonts w:asciiTheme="minorHAnsi" w:hAnsiTheme="minorHAnsi" w:cstheme="minorHAnsi"/>
                <w:b/>
                <w:sz w:val="22"/>
                <w:szCs w:val="22"/>
                <w:lang w:val="en-US"/>
              </w:rPr>
            </w:pPr>
            <w:r w:rsidRPr="00D17D10">
              <w:rPr>
                <w:rFonts w:asciiTheme="minorHAnsi" w:hAnsiTheme="minorHAnsi" w:cstheme="minorHAnsi"/>
                <w:b/>
                <w:sz w:val="22"/>
                <w:szCs w:val="22"/>
                <w:lang w:val="en-US"/>
              </w:rPr>
              <w:t>13.2   Amicable Settlement</w:t>
            </w:r>
            <w:r w:rsidRPr="00D17D10">
              <w:rPr>
                <w:rFonts w:asciiTheme="minorHAnsi" w:hAnsiTheme="minorHAnsi" w:cstheme="minorHAnsi"/>
                <w:b/>
                <w:sz w:val="22"/>
                <w:szCs w:val="22"/>
                <w:lang w:val="en-US"/>
              </w:rPr>
              <w:tab/>
            </w:r>
          </w:p>
        </w:tc>
        <w:tc>
          <w:tcPr>
            <w:tcW w:w="7377" w:type="dxa"/>
          </w:tcPr>
          <w:p w14:paraId="64467B08" w14:textId="77777777" w:rsidR="0028349F" w:rsidRPr="00D17D10" w:rsidRDefault="0028349F" w:rsidP="00964D54">
            <w:pPr>
              <w:widowControl w:val="0"/>
              <w:autoSpaceDE w:val="0"/>
              <w:autoSpaceDN w:val="0"/>
              <w:adjustRightInd w:val="0"/>
              <w:ind w:left="20"/>
              <w:jc w:val="both"/>
              <w:rPr>
                <w:rFonts w:asciiTheme="minorHAnsi" w:eastAsia="Arial Unicode MS" w:hAnsiTheme="minorHAnsi" w:cstheme="minorHAnsi"/>
                <w:w w:val="104"/>
                <w:sz w:val="22"/>
                <w:szCs w:val="22"/>
                <w:lang w:val="en-US"/>
              </w:rPr>
            </w:pPr>
            <w:r w:rsidRPr="00D17D10">
              <w:rPr>
                <w:rFonts w:asciiTheme="minorHAnsi" w:eastAsia="Arial Unicode MS" w:hAnsiTheme="minorHAnsi" w:cstheme="minorHAnsi"/>
                <w:w w:val="102"/>
                <w:sz w:val="22"/>
                <w:szCs w:val="22"/>
                <w:lang w:val="en-US"/>
              </w:rPr>
              <w:t xml:space="preserve">The Employer and the Contractor shall attempt to settle </w:t>
            </w:r>
            <w:r w:rsidRPr="00D17D10">
              <w:rPr>
                <w:rFonts w:asciiTheme="minorHAnsi" w:eastAsia="Arial Unicode MS" w:hAnsiTheme="minorHAnsi" w:cstheme="minorHAnsi"/>
                <w:w w:val="104"/>
                <w:sz w:val="22"/>
                <w:szCs w:val="22"/>
                <w:lang w:val="en-US"/>
              </w:rPr>
              <w:t xml:space="preserve">amicably by direct negotiation any disagreement or dispute </w:t>
            </w:r>
            <w:r w:rsidRPr="00D17D10">
              <w:rPr>
                <w:rFonts w:asciiTheme="minorHAnsi" w:eastAsia="Arial Unicode MS" w:hAnsiTheme="minorHAnsi" w:cstheme="minorHAnsi"/>
                <w:spacing w:val="-3"/>
                <w:sz w:val="22"/>
                <w:szCs w:val="22"/>
                <w:lang w:val="en-US"/>
              </w:rPr>
              <w:t>arising between them under or in connection with the Contract.</w:t>
            </w:r>
          </w:p>
        </w:tc>
      </w:tr>
      <w:tr w:rsidR="0028349F" w:rsidRPr="00D17D10" w14:paraId="446BA4B6" w14:textId="77777777" w:rsidTr="000B2AF8">
        <w:trPr>
          <w:trHeight w:val="562"/>
        </w:trPr>
        <w:tc>
          <w:tcPr>
            <w:tcW w:w="2235" w:type="dxa"/>
          </w:tcPr>
          <w:p w14:paraId="0EB2BA3E" w14:textId="77777777" w:rsidR="0028349F" w:rsidRPr="00D17D10" w:rsidRDefault="0028349F" w:rsidP="00964D54">
            <w:pPr>
              <w:ind w:left="-43"/>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14.Conduct of    Bidders</w:t>
            </w:r>
          </w:p>
        </w:tc>
        <w:tc>
          <w:tcPr>
            <w:tcW w:w="7377" w:type="dxa"/>
          </w:tcPr>
          <w:p w14:paraId="799F95FE" w14:textId="77777777" w:rsidR="0028349F" w:rsidRPr="00D17D10" w:rsidRDefault="0028349F" w:rsidP="00964D54">
            <w:pPr>
              <w:tabs>
                <w:tab w:val="left" w:pos="1332"/>
              </w:tabs>
              <w:suppressAutoHyphens/>
              <w:ind w:left="511" w:hanging="454"/>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14.1 The Bidder shall be responsible to fulfil</w:t>
            </w:r>
            <w:r w:rsidR="001110C9" w:rsidRPr="00D17D10">
              <w:rPr>
                <w:rFonts w:asciiTheme="minorHAnsi" w:hAnsiTheme="minorHAnsi" w:cstheme="minorHAnsi"/>
                <w:sz w:val="22"/>
                <w:szCs w:val="22"/>
                <w:lang w:val="en-US"/>
              </w:rPr>
              <w:t>l</w:t>
            </w:r>
            <w:r w:rsidRPr="00D17D10">
              <w:rPr>
                <w:rFonts w:asciiTheme="minorHAnsi" w:hAnsiTheme="minorHAnsi" w:cstheme="minorHAnsi"/>
                <w:sz w:val="22"/>
                <w:szCs w:val="22"/>
                <w:lang w:val="en-US"/>
              </w:rPr>
              <w:t xml:space="preserve"> his obligations as per the requirement of the Contract Agreement, Bidding documents, </w:t>
            </w:r>
            <w:proofErr w:type="spellStart"/>
            <w:r w:rsidRPr="00D17D10">
              <w:rPr>
                <w:rFonts w:asciiTheme="minorHAnsi" w:hAnsiTheme="minorHAnsi" w:cstheme="minorHAnsi"/>
                <w:sz w:val="22"/>
                <w:szCs w:val="22"/>
                <w:lang w:val="en-US"/>
              </w:rPr>
              <w:t>GoN’s</w:t>
            </w:r>
            <w:proofErr w:type="spellEnd"/>
            <w:r w:rsidRPr="00D17D10">
              <w:rPr>
                <w:rFonts w:asciiTheme="minorHAnsi" w:hAnsiTheme="minorHAnsi" w:cstheme="minorHAnsi"/>
                <w:sz w:val="22"/>
                <w:szCs w:val="22"/>
                <w:lang w:val="en-US"/>
              </w:rPr>
              <w:t xml:space="preserve"> Procurement Act and Regulations.</w:t>
            </w:r>
          </w:p>
          <w:p w14:paraId="7A4A1753" w14:textId="77777777" w:rsidR="0028349F" w:rsidRPr="00D17D10" w:rsidRDefault="0028349F" w:rsidP="00964D54">
            <w:pPr>
              <w:tabs>
                <w:tab w:val="left" w:pos="1332"/>
              </w:tabs>
              <w:suppressAutoHyphens/>
              <w:ind w:left="511" w:hanging="454"/>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14.2 The Bidder shall not carry out or cause to </w:t>
            </w:r>
            <w:r w:rsidR="00646599" w:rsidRPr="00D17D10">
              <w:rPr>
                <w:rFonts w:asciiTheme="minorHAnsi" w:hAnsiTheme="minorHAnsi" w:cstheme="minorHAnsi"/>
                <w:sz w:val="22"/>
                <w:szCs w:val="22"/>
                <w:lang w:val="en-US"/>
              </w:rPr>
              <w:t>carry out</w:t>
            </w:r>
            <w:r w:rsidRPr="00D17D10">
              <w:rPr>
                <w:rFonts w:asciiTheme="minorHAnsi" w:hAnsiTheme="minorHAnsi" w:cstheme="minorHAnsi"/>
                <w:sz w:val="22"/>
                <w:szCs w:val="22"/>
                <w:lang w:val="en-US"/>
              </w:rPr>
              <w:t xml:space="preserve"> the following acts with an intention to influence the implementation of the procurement process or the procurement </w:t>
            </w:r>
            <w:proofErr w:type="gramStart"/>
            <w:r w:rsidRPr="00D17D10">
              <w:rPr>
                <w:rFonts w:asciiTheme="minorHAnsi" w:hAnsiTheme="minorHAnsi" w:cstheme="minorHAnsi"/>
                <w:sz w:val="22"/>
                <w:szCs w:val="22"/>
                <w:lang w:val="en-US"/>
              </w:rPr>
              <w:t>agreement :</w:t>
            </w:r>
            <w:proofErr w:type="gramEnd"/>
          </w:p>
          <w:p w14:paraId="076DB448" w14:textId="77777777" w:rsidR="0028349F" w:rsidRPr="00D17D10" w:rsidRDefault="0028349F" w:rsidP="00964D54">
            <w:pPr>
              <w:numPr>
                <w:ilvl w:val="0"/>
                <w:numId w:val="6"/>
              </w:numPr>
              <w:tabs>
                <w:tab w:val="left" w:pos="1332"/>
              </w:tabs>
              <w:suppressAutoHyphens/>
              <w:jc w:val="both"/>
              <w:rPr>
                <w:rFonts w:asciiTheme="minorHAnsi" w:hAnsiTheme="minorHAnsi" w:cstheme="minorHAnsi"/>
                <w:sz w:val="22"/>
                <w:szCs w:val="22"/>
                <w:lang w:val="en-US"/>
              </w:rPr>
            </w:pPr>
            <w:proofErr w:type="gramStart"/>
            <w:r w:rsidRPr="00D17D10">
              <w:rPr>
                <w:rFonts w:asciiTheme="minorHAnsi" w:hAnsiTheme="minorHAnsi" w:cstheme="minorHAnsi"/>
                <w:sz w:val="22"/>
                <w:szCs w:val="22"/>
                <w:lang w:val="en-US"/>
              </w:rPr>
              <w:t>give  or</w:t>
            </w:r>
            <w:proofErr w:type="gramEnd"/>
            <w:r w:rsidRPr="00D17D10">
              <w:rPr>
                <w:rFonts w:asciiTheme="minorHAnsi" w:hAnsiTheme="minorHAnsi" w:cstheme="minorHAnsi"/>
                <w:sz w:val="22"/>
                <w:szCs w:val="22"/>
                <w:lang w:val="en-US"/>
              </w:rPr>
              <w:t xml:space="preserve"> propose improper inducement directly or indirectly,</w:t>
            </w:r>
          </w:p>
          <w:p w14:paraId="16A9DBA4" w14:textId="77777777" w:rsidR="0028349F" w:rsidRPr="00D17D10" w:rsidRDefault="0028349F" w:rsidP="00964D54">
            <w:pPr>
              <w:numPr>
                <w:ilvl w:val="0"/>
                <w:numId w:val="6"/>
              </w:numPr>
              <w:tabs>
                <w:tab w:val="left" w:pos="1332"/>
              </w:tabs>
              <w:suppressAutoHyphens/>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distortion or misrepresentation of facts</w:t>
            </w:r>
          </w:p>
          <w:p w14:paraId="0D5BDFDF" w14:textId="77777777" w:rsidR="0028349F" w:rsidRPr="00D17D10" w:rsidRDefault="0028349F" w:rsidP="00964D54">
            <w:pPr>
              <w:numPr>
                <w:ilvl w:val="0"/>
                <w:numId w:val="6"/>
              </w:numPr>
              <w:tabs>
                <w:tab w:val="left" w:pos="1332"/>
              </w:tabs>
              <w:suppressAutoHyphens/>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engaging or being involved in corrupt or fraudulent practice</w:t>
            </w:r>
          </w:p>
          <w:p w14:paraId="18A837D2" w14:textId="77777777" w:rsidR="0028349F" w:rsidRPr="00D17D10" w:rsidRDefault="007B7E54" w:rsidP="00964D54">
            <w:pPr>
              <w:numPr>
                <w:ilvl w:val="0"/>
                <w:numId w:val="6"/>
              </w:numPr>
              <w:tabs>
                <w:tab w:val="left" w:pos="1332"/>
              </w:tabs>
              <w:suppressAutoHyphens/>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interference</w:t>
            </w:r>
            <w:r w:rsidR="0028349F" w:rsidRPr="00D17D10">
              <w:rPr>
                <w:rFonts w:asciiTheme="minorHAnsi" w:hAnsiTheme="minorHAnsi" w:cstheme="minorHAnsi"/>
                <w:sz w:val="22"/>
                <w:szCs w:val="22"/>
                <w:lang w:val="en-US"/>
              </w:rPr>
              <w:t xml:space="preserve"> in participation of other prospective bidders.</w:t>
            </w:r>
          </w:p>
          <w:p w14:paraId="0872238C" w14:textId="77777777" w:rsidR="0028349F" w:rsidRPr="00D17D10" w:rsidRDefault="0028349F" w:rsidP="00964D54">
            <w:pPr>
              <w:numPr>
                <w:ilvl w:val="0"/>
                <w:numId w:val="6"/>
              </w:numPr>
              <w:suppressAutoHyphens/>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coercion or threatening directly or indirectly to cause harm to the person or the property of any person to be involved in the procurement proceedings,</w:t>
            </w:r>
          </w:p>
          <w:p w14:paraId="1DCA6470" w14:textId="77777777" w:rsidR="0028349F" w:rsidRPr="00D17D10" w:rsidRDefault="0028349F" w:rsidP="00964D54">
            <w:pPr>
              <w:numPr>
                <w:ilvl w:val="0"/>
                <w:numId w:val="6"/>
              </w:numPr>
              <w:tabs>
                <w:tab w:val="left" w:pos="1332"/>
              </w:tabs>
              <w:suppressAutoHyphens/>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collusive practice among bidders before or after submission of bids for distribution of works among bidders or fixing artificial/uncompetitive bid price   with an intention to deprive the Employer the benefit of open competitive bid </w:t>
            </w:r>
            <w:proofErr w:type="gramStart"/>
            <w:r w:rsidRPr="00D17D10">
              <w:rPr>
                <w:rFonts w:asciiTheme="minorHAnsi" w:hAnsiTheme="minorHAnsi" w:cstheme="minorHAnsi"/>
                <w:sz w:val="22"/>
                <w:szCs w:val="22"/>
                <w:lang w:val="en-US"/>
              </w:rPr>
              <w:t>price..</w:t>
            </w:r>
            <w:proofErr w:type="gramEnd"/>
          </w:p>
          <w:p w14:paraId="787BE776" w14:textId="77777777" w:rsidR="0028349F" w:rsidRPr="00D17D10" w:rsidRDefault="0028349F" w:rsidP="00964D54">
            <w:pPr>
              <w:numPr>
                <w:ilvl w:val="0"/>
                <w:numId w:val="6"/>
              </w:numPr>
              <w:tabs>
                <w:tab w:val="left" w:pos="1332"/>
              </w:tabs>
              <w:suppressAutoHyphens/>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contacting the Employer with an intention to influence the Employer with regards to the bid or interference of any </w:t>
            </w:r>
            <w:proofErr w:type="gramStart"/>
            <w:r w:rsidRPr="00D17D10">
              <w:rPr>
                <w:rFonts w:asciiTheme="minorHAnsi" w:hAnsiTheme="minorHAnsi" w:cstheme="minorHAnsi"/>
                <w:sz w:val="22"/>
                <w:szCs w:val="22"/>
                <w:lang w:val="en-US"/>
              </w:rPr>
              <w:t>kind  in</w:t>
            </w:r>
            <w:proofErr w:type="gramEnd"/>
            <w:r w:rsidRPr="00D17D10">
              <w:rPr>
                <w:rFonts w:asciiTheme="minorHAnsi" w:hAnsiTheme="minorHAnsi" w:cstheme="minorHAnsi"/>
                <w:sz w:val="22"/>
                <w:szCs w:val="22"/>
                <w:lang w:val="en-US"/>
              </w:rPr>
              <w:t xml:space="preserve"> examination and </w:t>
            </w:r>
            <w:r w:rsidRPr="00D17D10">
              <w:rPr>
                <w:rFonts w:asciiTheme="minorHAnsi" w:hAnsiTheme="minorHAnsi" w:cstheme="minorHAnsi"/>
                <w:sz w:val="22"/>
                <w:szCs w:val="22"/>
                <w:lang w:val="en-US"/>
              </w:rPr>
              <w:lastRenderedPageBreak/>
              <w:t>evaluation of the bids during the period after opening of bids  up to the notification of award of contract</w:t>
            </w:r>
          </w:p>
        </w:tc>
      </w:tr>
      <w:tr w:rsidR="0028349F" w:rsidRPr="00D17D10" w14:paraId="53622C75" w14:textId="77777777" w:rsidTr="000B2AF8">
        <w:trPr>
          <w:trHeight w:val="562"/>
        </w:trPr>
        <w:tc>
          <w:tcPr>
            <w:tcW w:w="2235" w:type="dxa"/>
          </w:tcPr>
          <w:p w14:paraId="709AA3EB" w14:textId="77777777" w:rsidR="0028349F" w:rsidRPr="00D17D10" w:rsidRDefault="0028349F" w:rsidP="00964D54">
            <w:pPr>
              <w:ind w:left="397" w:hanging="397"/>
              <w:rPr>
                <w:rFonts w:asciiTheme="minorHAnsi" w:hAnsiTheme="minorHAnsi" w:cstheme="minorHAnsi"/>
                <w:b/>
                <w:sz w:val="22"/>
                <w:szCs w:val="22"/>
                <w:lang w:val="en-US"/>
              </w:rPr>
            </w:pPr>
            <w:r w:rsidRPr="00D17D10">
              <w:rPr>
                <w:rFonts w:asciiTheme="minorHAnsi" w:hAnsiTheme="minorHAnsi" w:cstheme="minorHAnsi"/>
                <w:b/>
                <w:sz w:val="22"/>
                <w:szCs w:val="22"/>
                <w:lang w:val="en-US"/>
              </w:rPr>
              <w:lastRenderedPageBreak/>
              <w:t>15.</w:t>
            </w:r>
            <w:r w:rsidRPr="00D17D10">
              <w:rPr>
                <w:rFonts w:asciiTheme="minorHAnsi" w:hAnsiTheme="minorHAnsi" w:cstheme="minorHAnsi"/>
                <w:b/>
                <w:sz w:val="22"/>
                <w:szCs w:val="22"/>
                <w:lang w:val="en-US"/>
              </w:rPr>
              <w:tab/>
            </w:r>
            <w:r w:rsidRPr="00D17D10">
              <w:rPr>
                <w:rFonts w:asciiTheme="minorHAnsi" w:hAnsiTheme="minorHAnsi" w:cstheme="minorHAnsi"/>
                <w:b/>
                <w:bCs/>
                <w:sz w:val="22"/>
                <w:szCs w:val="22"/>
                <w:lang w:val="en-US"/>
              </w:rPr>
              <w:t>Blacklisting Bidder</w:t>
            </w:r>
          </w:p>
        </w:tc>
        <w:tc>
          <w:tcPr>
            <w:tcW w:w="7377" w:type="dxa"/>
          </w:tcPr>
          <w:p w14:paraId="778F6B59" w14:textId="77777777" w:rsidR="0028349F" w:rsidRPr="00D17D10" w:rsidRDefault="0028349F" w:rsidP="00964D54">
            <w:pPr>
              <w:widowControl w:val="0"/>
              <w:autoSpaceDE w:val="0"/>
              <w:autoSpaceDN w:val="0"/>
              <w:adjustRightInd w:val="0"/>
              <w:ind w:left="549" w:hanging="549"/>
              <w:jc w:val="both"/>
              <w:rPr>
                <w:rFonts w:asciiTheme="minorHAnsi" w:hAnsiTheme="minorHAnsi" w:cstheme="minorHAnsi"/>
                <w:sz w:val="22"/>
                <w:szCs w:val="22"/>
                <w:lang w:val="en-US" w:bidi="ne-IN"/>
              </w:rPr>
            </w:pPr>
            <w:r w:rsidRPr="00D17D10">
              <w:rPr>
                <w:rFonts w:asciiTheme="minorHAnsi" w:hAnsiTheme="minorHAnsi" w:cstheme="minorHAnsi"/>
                <w:sz w:val="22"/>
                <w:szCs w:val="22"/>
                <w:lang w:val="en-US" w:bidi="ne-IN"/>
              </w:rPr>
              <w:t xml:space="preserve">15.1   Without prejudice to any other right of the Employer under this Contract, </w:t>
            </w:r>
            <w:proofErr w:type="spellStart"/>
            <w:r w:rsidRPr="00D17D10">
              <w:rPr>
                <w:rFonts w:asciiTheme="minorHAnsi" w:hAnsiTheme="minorHAnsi" w:cstheme="minorHAnsi"/>
                <w:sz w:val="22"/>
                <w:szCs w:val="22"/>
                <w:lang w:val="en-US" w:bidi="ne-IN"/>
              </w:rPr>
              <w:t>GoN</w:t>
            </w:r>
            <w:proofErr w:type="spellEnd"/>
            <w:r w:rsidRPr="00D17D10">
              <w:rPr>
                <w:rFonts w:asciiTheme="minorHAnsi" w:hAnsiTheme="minorHAnsi" w:cstheme="minorHAnsi"/>
                <w:sz w:val="22"/>
                <w:szCs w:val="22"/>
                <w:lang w:val="en-US" w:bidi="ne-IN"/>
              </w:rPr>
              <w:t>, Public Procurement Monitoring Office</w:t>
            </w:r>
            <w:r w:rsidR="007427F1" w:rsidRPr="00D17D10">
              <w:rPr>
                <w:rFonts w:asciiTheme="minorHAnsi" w:hAnsiTheme="minorHAnsi" w:cstheme="minorHAnsi"/>
                <w:sz w:val="22"/>
                <w:szCs w:val="22"/>
                <w:lang w:val="en-US" w:bidi="ne-IN"/>
              </w:rPr>
              <w:t xml:space="preserve"> </w:t>
            </w:r>
            <w:r w:rsidRPr="00D17D10">
              <w:rPr>
                <w:rFonts w:asciiTheme="minorHAnsi" w:hAnsiTheme="minorHAnsi" w:cstheme="minorHAnsi"/>
                <w:sz w:val="22"/>
                <w:szCs w:val="22"/>
                <w:lang w:val="en-US" w:bidi="ne-IN"/>
              </w:rPr>
              <w:t>may blacklist a bidder for his conduct up to three years on the following grounds and seriousness of the act committed by the bidder:</w:t>
            </w:r>
          </w:p>
          <w:p w14:paraId="541634A2" w14:textId="77777777" w:rsidR="0028349F" w:rsidRPr="00D17D10" w:rsidRDefault="0028349F" w:rsidP="00964D54">
            <w:pPr>
              <w:widowControl w:val="0"/>
              <w:numPr>
                <w:ilvl w:val="0"/>
                <w:numId w:val="32"/>
              </w:numPr>
              <w:autoSpaceDE w:val="0"/>
              <w:autoSpaceDN w:val="0"/>
              <w:adjustRightInd w:val="0"/>
              <w:jc w:val="both"/>
              <w:rPr>
                <w:rFonts w:asciiTheme="minorHAnsi" w:hAnsiTheme="minorHAnsi" w:cstheme="minorHAnsi"/>
                <w:sz w:val="22"/>
                <w:szCs w:val="22"/>
                <w:lang w:val="en-US" w:bidi="ne-IN"/>
              </w:rPr>
            </w:pPr>
            <w:r w:rsidRPr="00D17D10">
              <w:rPr>
                <w:rFonts w:asciiTheme="minorHAnsi" w:hAnsiTheme="minorHAnsi" w:cstheme="minorHAnsi"/>
                <w:sz w:val="22"/>
                <w:szCs w:val="22"/>
                <w:lang w:val="en-US" w:bidi="ne-IN"/>
              </w:rPr>
              <w:t>if it is proved that the bidder committed acts pursuant to the Sub - Clause 14.2,</w:t>
            </w:r>
          </w:p>
          <w:p w14:paraId="72EE1C11" w14:textId="77777777" w:rsidR="0028349F" w:rsidRPr="00D17D10" w:rsidRDefault="0028349F" w:rsidP="00964D54">
            <w:pPr>
              <w:widowControl w:val="0"/>
              <w:numPr>
                <w:ilvl w:val="0"/>
                <w:numId w:val="32"/>
              </w:numPr>
              <w:autoSpaceDE w:val="0"/>
              <w:autoSpaceDN w:val="0"/>
              <w:adjustRightInd w:val="0"/>
              <w:jc w:val="both"/>
              <w:rPr>
                <w:rFonts w:asciiTheme="minorHAnsi" w:hAnsiTheme="minorHAnsi" w:cstheme="minorHAnsi"/>
                <w:sz w:val="22"/>
                <w:szCs w:val="22"/>
                <w:lang w:val="en-US" w:bidi="ne-IN"/>
              </w:rPr>
            </w:pPr>
            <w:r w:rsidRPr="00D17D10">
              <w:rPr>
                <w:rFonts w:asciiTheme="minorHAnsi" w:hAnsiTheme="minorHAnsi" w:cstheme="minorHAnsi"/>
                <w:sz w:val="22"/>
                <w:szCs w:val="22"/>
                <w:lang w:val="en-US" w:bidi="ne-IN"/>
              </w:rPr>
              <w:t xml:space="preserve">if it is proved later that the bidder/contractor had committed substantial defect in implementation of the contract or had not substantially fulfilled his obligations under the contract or the completed work is not of the specified quality as per the </w:t>
            </w:r>
            <w:proofErr w:type="gramStart"/>
            <w:r w:rsidRPr="00D17D10">
              <w:rPr>
                <w:rFonts w:asciiTheme="minorHAnsi" w:hAnsiTheme="minorHAnsi" w:cstheme="minorHAnsi"/>
                <w:sz w:val="22"/>
                <w:szCs w:val="22"/>
                <w:lang w:val="en-US" w:bidi="ne-IN"/>
              </w:rPr>
              <w:t>contract ,</w:t>
            </w:r>
            <w:proofErr w:type="gramEnd"/>
          </w:p>
          <w:p w14:paraId="33B7A3A0" w14:textId="77777777" w:rsidR="0028349F" w:rsidRPr="00D17D10" w:rsidRDefault="0028349F" w:rsidP="00964D54">
            <w:pPr>
              <w:widowControl w:val="0"/>
              <w:numPr>
                <w:ilvl w:val="0"/>
                <w:numId w:val="32"/>
              </w:numPr>
              <w:autoSpaceDE w:val="0"/>
              <w:autoSpaceDN w:val="0"/>
              <w:adjustRightInd w:val="0"/>
              <w:jc w:val="both"/>
              <w:rPr>
                <w:rFonts w:asciiTheme="minorHAnsi" w:hAnsiTheme="minorHAnsi" w:cstheme="minorHAnsi"/>
                <w:sz w:val="22"/>
                <w:szCs w:val="22"/>
                <w:lang w:val="en-US" w:bidi="ne-IN"/>
              </w:rPr>
            </w:pPr>
            <w:r w:rsidRPr="00D17D10">
              <w:rPr>
                <w:rFonts w:asciiTheme="minorHAnsi" w:hAnsiTheme="minorHAnsi" w:cstheme="minorHAnsi"/>
                <w:sz w:val="22"/>
                <w:szCs w:val="22"/>
                <w:lang w:val="en-US" w:bidi="ne-IN"/>
              </w:rPr>
              <w:t>if convicted by a court of law in a criminal offence which</w:t>
            </w:r>
            <w:r w:rsidR="007427F1" w:rsidRPr="00D17D10">
              <w:rPr>
                <w:rFonts w:asciiTheme="minorHAnsi" w:hAnsiTheme="minorHAnsi" w:cstheme="minorHAnsi"/>
                <w:sz w:val="22"/>
                <w:szCs w:val="22"/>
                <w:lang w:val="en-US" w:bidi="ne-IN"/>
              </w:rPr>
              <w:t xml:space="preserve"> </w:t>
            </w:r>
            <w:r w:rsidRPr="00D17D10">
              <w:rPr>
                <w:rFonts w:asciiTheme="minorHAnsi" w:hAnsiTheme="minorHAnsi" w:cstheme="minorHAnsi"/>
                <w:sz w:val="22"/>
                <w:szCs w:val="22"/>
                <w:lang w:val="en-US" w:bidi="ne-IN"/>
              </w:rPr>
              <w:t xml:space="preserve">disqualifies the </w:t>
            </w:r>
            <w:proofErr w:type="gramStart"/>
            <w:r w:rsidRPr="00D17D10">
              <w:rPr>
                <w:rFonts w:asciiTheme="minorHAnsi" w:hAnsiTheme="minorHAnsi" w:cstheme="minorHAnsi"/>
                <w:sz w:val="22"/>
                <w:szCs w:val="22"/>
                <w:lang w:val="en-US" w:bidi="ne-IN"/>
              </w:rPr>
              <w:t>bidder  from</w:t>
            </w:r>
            <w:proofErr w:type="gramEnd"/>
            <w:r w:rsidRPr="00D17D10">
              <w:rPr>
                <w:rFonts w:asciiTheme="minorHAnsi" w:hAnsiTheme="minorHAnsi" w:cstheme="minorHAnsi"/>
                <w:sz w:val="22"/>
                <w:szCs w:val="22"/>
                <w:lang w:val="en-US" w:bidi="ne-IN"/>
              </w:rPr>
              <w:t xml:space="preserve"> participating in the contract.</w:t>
            </w:r>
          </w:p>
          <w:p w14:paraId="270CF6E3" w14:textId="77777777" w:rsidR="0028349F" w:rsidRPr="00D17D10" w:rsidRDefault="0028349F" w:rsidP="00964D54">
            <w:pPr>
              <w:widowControl w:val="0"/>
              <w:numPr>
                <w:ilvl w:val="0"/>
                <w:numId w:val="32"/>
              </w:numPr>
              <w:autoSpaceDE w:val="0"/>
              <w:autoSpaceDN w:val="0"/>
              <w:adjustRightInd w:val="0"/>
              <w:jc w:val="both"/>
              <w:rPr>
                <w:rFonts w:asciiTheme="minorHAnsi" w:hAnsiTheme="minorHAnsi" w:cstheme="minorHAnsi"/>
                <w:sz w:val="22"/>
                <w:szCs w:val="22"/>
                <w:lang w:val="en-US" w:bidi="ne-IN"/>
              </w:rPr>
            </w:pPr>
            <w:r w:rsidRPr="00D17D10">
              <w:rPr>
                <w:rFonts w:asciiTheme="minorHAnsi" w:hAnsiTheme="minorHAnsi" w:cstheme="minorHAnsi"/>
                <w:sz w:val="22"/>
                <w:szCs w:val="22"/>
                <w:lang w:val="en-US" w:bidi="ne-IN"/>
              </w:rPr>
              <w:t>if it is proved that the contract agreement signed by the bidder was based on false or misrepresentation of bidder’s qualification information,</w:t>
            </w:r>
          </w:p>
          <w:p w14:paraId="37681A10" w14:textId="77777777" w:rsidR="0028349F" w:rsidRPr="00D17D10" w:rsidRDefault="0028349F" w:rsidP="00964D54">
            <w:pPr>
              <w:widowControl w:val="0"/>
              <w:numPr>
                <w:ilvl w:val="0"/>
                <w:numId w:val="32"/>
              </w:numPr>
              <w:autoSpaceDE w:val="0"/>
              <w:autoSpaceDN w:val="0"/>
              <w:adjustRightInd w:val="0"/>
              <w:jc w:val="both"/>
              <w:rPr>
                <w:rFonts w:asciiTheme="minorHAnsi" w:hAnsiTheme="minorHAnsi" w:cstheme="minorHAnsi"/>
                <w:b/>
                <w:bCs/>
                <w:sz w:val="22"/>
                <w:szCs w:val="22"/>
                <w:lang w:val="en-US" w:bidi="ne-IN"/>
              </w:rPr>
            </w:pPr>
            <w:r w:rsidRPr="00D17D10">
              <w:rPr>
                <w:rFonts w:asciiTheme="minorHAnsi" w:hAnsiTheme="minorHAnsi" w:cstheme="minorHAnsi"/>
                <w:b/>
                <w:bCs/>
                <w:sz w:val="22"/>
                <w:szCs w:val="22"/>
                <w:lang w:val="en-US" w:bidi="ne-IN"/>
              </w:rPr>
              <w:t>other acts mentioned in the Bidding Data</w:t>
            </w:r>
          </w:p>
          <w:p w14:paraId="2FBCA91C" w14:textId="77777777" w:rsidR="0028349F" w:rsidRPr="00D17D10" w:rsidRDefault="0028349F" w:rsidP="00964D54">
            <w:pPr>
              <w:widowControl w:val="0"/>
              <w:autoSpaceDE w:val="0"/>
              <w:autoSpaceDN w:val="0"/>
              <w:adjustRightInd w:val="0"/>
              <w:jc w:val="both"/>
              <w:rPr>
                <w:rFonts w:asciiTheme="minorHAnsi" w:hAnsiTheme="minorHAnsi" w:cstheme="minorHAnsi"/>
                <w:sz w:val="22"/>
                <w:szCs w:val="22"/>
                <w:lang w:val="en-US" w:bidi="ne-IN"/>
              </w:rPr>
            </w:pPr>
          </w:p>
          <w:p w14:paraId="73B07415" w14:textId="77777777" w:rsidR="0028349F" w:rsidRPr="00D17D10" w:rsidRDefault="0028349F" w:rsidP="00964D54">
            <w:pPr>
              <w:widowControl w:val="0"/>
              <w:autoSpaceDE w:val="0"/>
              <w:autoSpaceDN w:val="0"/>
              <w:adjustRightInd w:val="0"/>
              <w:ind w:left="549" w:hanging="549"/>
              <w:jc w:val="both"/>
              <w:rPr>
                <w:rFonts w:asciiTheme="minorHAnsi" w:hAnsiTheme="minorHAnsi" w:cstheme="minorHAnsi"/>
                <w:sz w:val="22"/>
                <w:szCs w:val="22"/>
                <w:lang w:val="en-US" w:bidi="ne-IN"/>
              </w:rPr>
            </w:pPr>
            <w:r w:rsidRPr="00D17D10">
              <w:rPr>
                <w:rFonts w:asciiTheme="minorHAnsi" w:hAnsiTheme="minorHAnsi" w:cstheme="minorHAnsi"/>
                <w:sz w:val="22"/>
                <w:szCs w:val="22"/>
                <w:lang w:val="en-US" w:bidi="ne-IN"/>
              </w:rPr>
              <w:t>15.2 A firm declared blacklisted and ineligible by the GON shall be ineligible to bid for a contract during the period of time determined by the PPMO.</w:t>
            </w:r>
          </w:p>
        </w:tc>
      </w:tr>
      <w:tr w:rsidR="0028349F" w:rsidRPr="00D17D10" w14:paraId="78C1AF50" w14:textId="77777777" w:rsidTr="000B2AF8">
        <w:trPr>
          <w:trHeight w:val="562"/>
        </w:trPr>
        <w:tc>
          <w:tcPr>
            <w:tcW w:w="2235" w:type="dxa"/>
          </w:tcPr>
          <w:p w14:paraId="785074D1" w14:textId="77777777" w:rsidR="0028349F" w:rsidRPr="00D17D10" w:rsidRDefault="0028349F" w:rsidP="00964D54">
            <w:pPr>
              <w:ind w:left="397" w:hanging="397"/>
              <w:rPr>
                <w:rFonts w:asciiTheme="minorHAnsi" w:hAnsiTheme="minorHAnsi" w:cstheme="minorHAnsi"/>
                <w:b/>
                <w:sz w:val="22"/>
                <w:szCs w:val="22"/>
                <w:lang w:val="en-US"/>
              </w:rPr>
            </w:pPr>
            <w:r w:rsidRPr="00D17D10">
              <w:rPr>
                <w:rFonts w:asciiTheme="minorHAnsi" w:hAnsiTheme="minorHAnsi" w:cstheme="minorHAnsi"/>
                <w:sz w:val="22"/>
                <w:szCs w:val="22"/>
                <w:lang w:val="en-US"/>
              </w:rPr>
              <w:t>16. Provision of PPA and PPR</w:t>
            </w:r>
          </w:p>
        </w:tc>
        <w:tc>
          <w:tcPr>
            <w:tcW w:w="7377" w:type="dxa"/>
          </w:tcPr>
          <w:p w14:paraId="419E80D8" w14:textId="77777777" w:rsidR="0028349F" w:rsidRPr="00D17D10" w:rsidRDefault="0028349F" w:rsidP="00964D54">
            <w:pPr>
              <w:widowControl w:val="0"/>
              <w:autoSpaceDE w:val="0"/>
              <w:autoSpaceDN w:val="0"/>
              <w:adjustRightInd w:val="0"/>
              <w:jc w:val="both"/>
              <w:rPr>
                <w:rFonts w:asciiTheme="minorHAnsi" w:hAnsiTheme="minorHAnsi" w:cstheme="minorHAnsi"/>
                <w:sz w:val="22"/>
                <w:szCs w:val="22"/>
                <w:lang w:val="en-US" w:bidi="ne-IN"/>
              </w:rPr>
            </w:pPr>
            <w:r w:rsidRPr="00D17D10">
              <w:rPr>
                <w:rFonts w:asciiTheme="minorHAnsi" w:hAnsiTheme="minorHAnsi" w:cstheme="minorHAnsi"/>
                <w:sz w:val="22"/>
                <w:szCs w:val="22"/>
                <w:lang w:val="en-US" w:bidi="ne-IN"/>
              </w:rPr>
              <w:t xml:space="preserve">If any provision of this document </w:t>
            </w:r>
            <w:proofErr w:type="gramStart"/>
            <w:r w:rsidRPr="00D17D10">
              <w:rPr>
                <w:rFonts w:asciiTheme="minorHAnsi" w:hAnsiTheme="minorHAnsi" w:cstheme="minorHAnsi"/>
                <w:sz w:val="22"/>
                <w:szCs w:val="22"/>
                <w:lang w:val="en-US" w:bidi="ne-IN"/>
              </w:rPr>
              <w:t>are</w:t>
            </w:r>
            <w:proofErr w:type="gramEnd"/>
            <w:r w:rsidRPr="00D17D10">
              <w:rPr>
                <w:rFonts w:asciiTheme="minorHAnsi" w:hAnsiTheme="minorHAnsi" w:cstheme="minorHAnsi"/>
                <w:sz w:val="22"/>
                <w:szCs w:val="22"/>
                <w:lang w:val="en-US" w:bidi="ne-IN"/>
              </w:rPr>
              <w:t xml:space="preserve"> inconsistent with Public Procurement Act (PPA), 2063 or Public Procurement Regulations (PPR), 2064, the provision of this documents shall be void to the extent of such inconsistency and the provision of PPA and PPR shall prevail.</w:t>
            </w:r>
          </w:p>
        </w:tc>
      </w:tr>
    </w:tbl>
    <w:p w14:paraId="396F8FE4" w14:textId="77777777" w:rsidR="00AE6212" w:rsidRPr="00D17D10" w:rsidRDefault="00AE6212" w:rsidP="00964D54">
      <w:pPr>
        <w:spacing w:line="276" w:lineRule="auto"/>
        <w:rPr>
          <w:rFonts w:asciiTheme="minorHAnsi" w:hAnsiTheme="minorHAnsi" w:cstheme="minorHAnsi"/>
          <w:lang w:val="en-US"/>
        </w:rPr>
      </w:pPr>
    </w:p>
    <w:p w14:paraId="07EFF32D" w14:textId="77777777" w:rsidR="00AE6212" w:rsidRPr="00D17D10" w:rsidRDefault="00AE6212" w:rsidP="00964D54">
      <w:pPr>
        <w:spacing w:line="276" w:lineRule="auto"/>
        <w:rPr>
          <w:rFonts w:asciiTheme="minorHAnsi" w:hAnsiTheme="minorHAnsi" w:cstheme="minorHAnsi"/>
          <w:lang w:val="en-US"/>
        </w:rPr>
      </w:pPr>
      <w:r w:rsidRPr="00D17D10">
        <w:rPr>
          <w:rFonts w:asciiTheme="minorHAnsi" w:hAnsiTheme="minorHAnsi" w:cstheme="minorHAnsi"/>
          <w:lang w:val="en-US"/>
        </w:rPr>
        <w:br w:type="page"/>
      </w:r>
    </w:p>
    <w:p w14:paraId="1B50B48E" w14:textId="77777777" w:rsidR="0088485C" w:rsidRPr="00D17D10" w:rsidRDefault="0088485C" w:rsidP="00964D54">
      <w:pPr>
        <w:pStyle w:val="BodyText"/>
        <w:spacing w:after="0"/>
        <w:jc w:val="center"/>
        <w:rPr>
          <w:rFonts w:asciiTheme="minorHAnsi" w:hAnsiTheme="minorHAnsi" w:cstheme="minorHAnsi"/>
          <w:b/>
          <w:bCs/>
          <w:sz w:val="28"/>
          <w:lang w:val="en-US"/>
        </w:rPr>
      </w:pPr>
      <w:r w:rsidRPr="00D17D10">
        <w:rPr>
          <w:rFonts w:asciiTheme="minorHAnsi" w:hAnsiTheme="minorHAnsi" w:cstheme="minorHAnsi"/>
          <w:b/>
          <w:bCs/>
          <w:sz w:val="28"/>
          <w:lang w:val="en-US"/>
        </w:rPr>
        <w:lastRenderedPageBreak/>
        <w:t xml:space="preserve">Section </w:t>
      </w:r>
      <w:r w:rsidRPr="00D17D10">
        <w:rPr>
          <w:rFonts w:asciiTheme="minorHAnsi" w:hAnsiTheme="minorHAnsi" w:cstheme="minorHAnsi"/>
          <w:b/>
          <w:bCs/>
          <w:sz w:val="28"/>
          <w:lang w:val="en-US"/>
        </w:rPr>
        <w:tab/>
      </w:r>
      <w:r w:rsidR="00185A99">
        <w:rPr>
          <w:rFonts w:asciiTheme="minorHAnsi" w:hAnsiTheme="minorHAnsi" w:cstheme="minorHAnsi"/>
          <w:b/>
          <w:bCs/>
          <w:sz w:val="28"/>
          <w:lang w:val="en-US"/>
        </w:rPr>
        <w:t>VIII</w:t>
      </w:r>
      <w:r w:rsidR="0027262D" w:rsidRPr="00D17D10">
        <w:rPr>
          <w:rFonts w:asciiTheme="minorHAnsi" w:hAnsiTheme="minorHAnsi" w:cstheme="minorHAnsi"/>
          <w:b/>
          <w:bCs/>
          <w:sz w:val="28"/>
          <w:lang w:val="en-US"/>
        </w:rPr>
        <w:t xml:space="preserve"> </w:t>
      </w:r>
      <w:r w:rsidRPr="00D17D10">
        <w:rPr>
          <w:rFonts w:asciiTheme="minorHAnsi" w:hAnsiTheme="minorHAnsi" w:cstheme="minorHAnsi"/>
          <w:b/>
          <w:bCs/>
          <w:sz w:val="28"/>
          <w:lang w:val="en-US"/>
        </w:rPr>
        <w:t>Special Conditions of Contract (SCC)</w:t>
      </w:r>
    </w:p>
    <w:p w14:paraId="022B6FB3" w14:textId="77777777" w:rsidR="0088485C" w:rsidRPr="00D17D10" w:rsidRDefault="0088485C" w:rsidP="00964D54">
      <w:pPr>
        <w:pStyle w:val="BodyText"/>
        <w:spacing w:after="0"/>
        <w:rPr>
          <w:rFonts w:asciiTheme="minorHAnsi" w:hAnsiTheme="minorHAnsi" w:cstheme="minorHAnsi"/>
          <w:i/>
          <w:iCs/>
          <w:lang w:val="en-US"/>
        </w:rPr>
      </w:pPr>
    </w:p>
    <w:tbl>
      <w:tblPr>
        <w:tblW w:w="92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13" w:type="dxa"/>
          <w:right w:w="0" w:type="dxa"/>
        </w:tblCellMar>
        <w:tblLook w:val="0000" w:firstRow="0" w:lastRow="0" w:firstColumn="0" w:lastColumn="0" w:noHBand="0" w:noVBand="0"/>
      </w:tblPr>
      <w:tblGrid>
        <w:gridCol w:w="1108"/>
        <w:gridCol w:w="8190"/>
      </w:tblGrid>
      <w:tr w:rsidR="00E22DC4" w:rsidRPr="00D17D10" w14:paraId="39A83AEE" w14:textId="77777777" w:rsidTr="000F15E3">
        <w:trPr>
          <w:trHeight w:val="454"/>
          <w:tblHeader/>
        </w:trPr>
        <w:tc>
          <w:tcPr>
            <w:tcW w:w="1108" w:type="dxa"/>
            <w:vAlign w:val="center"/>
          </w:tcPr>
          <w:p w14:paraId="5768DDC6" w14:textId="77777777" w:rsidR="00E22DC4" w:rsidRPr="00D17D10" w:rsidRDefault="00E22DC4" w:rsidP="00964D54">
            <w:pPr>
              <w:pStyle w:val="BodyText"/>
              <w:spacing w:after="0"/>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Clause</w:t>
            </w:r>
          </w:p>
        </w:tc>
        <w:tc>
          <w:tcPr>
            <w:tcW w:w="8190" w:type="dxa"/>
            <w:vAlign w:val="center"/>
          </w:tcPr>
          <w:p w14:paraId="6D10D42A" w14:textId="77777777" w:rsidR="00E22DC4" w:rsidRPr="00D17D10" w:rsidRDefault="00E22DC4" w:rsidP="00964D54">
            <w:pPr>
              <w:pStyle w:val="BodyText"/>
              <w:spacing w:after="0"/>
              <w:ind w:left="57"/>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Item</w:t>
            </w:r>
          </w:p>
        </w:tc>
      </w:tr>
      <w:tr w:rsidR="000F15E3" w:rsidRPr="00D17D10" w14:paraId="78242D2E" w14:textId="77777777" w:rsidTr="0028033A">
        <w:trPr>
          <w:trHeight w:val="2033"/>
        </w:trPr>
        <w:tc>
          <w:tcPr>
            <w:tcW w:w="1108" w:type="dxa"/>
          </w:tcPr>
          <w:p w14:paraId="05E9970E" w14:textId="77777777" w:rsidR="000F15E3" w:rsidRPr="00D17D10" w:rsidRDefault="000F15E3"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1.1.1</w:t>
            </w:r>
          </w:p>
        </w:tc>
        <w:tc>
          <w:tcPr>
            <w:tcW w:w="8190" w:type="dxa"/>
            <w:tcMar>
              <w:right w:w="170" w:type="dxa"/>
            </w:tcMar>
          </w:tcPr>
          <w:p w14:paraId="6D549859" w14:textId="77777777" w:rsidR="000F15E3" w:rsidRPr="00D17D10" w:rsidRDefault="000F15E3"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Documents forming the Contract liste</w:t>
            </w:r>
            <w:r w:rsidR="001E384E">
              <w:rPr>
                <w:rFonts w:asciiTheme="minorHAnsi" w:hAnsiTheme="minorHAnsi" w:cstheme="minorHAnsi"/>
                <w:sz w:val="22"/>
                <w:szCs w:val="22"/>
                <w:lang w:val="en-US"/>
              </w:rPr>
              <w:t>d in the order of priority.</w:t>
            </w:r>
          </w:p>
          <w:p w14:paraId="61658B3C" w14:textId="77777777" w:rsidR="000F15E3" w:rsidRPr="00D17D10" w:rsidRDefault="000F15E3" w:rsidP="00964D54">
            <w:pPr>
              <w:pStyle w:val="ListNumber2"/>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The Agreement</w:t>
            </w:r>
          </w:p>
          <w:p w14:paraId="0F9B7536" w14:textId="77777777" w:rsidR="000F15E3" w:rsidRPr="00D17D10" w:rsidRDefault="000F15E3" w:rsidP="00964D54">
            <w:pPr>
              <w:pStyle w:val="ListNumber2"/>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Special Conditions of Contract</w:t>
            </w:r>
          </w:p>
          <w:p w14:paraId="59EC481F" w14:textId="77777777" w:rsidR="000F15E3" w:rsidRPr="00D17D10" w:rsidRDefault="000F15E3" w:rsidP="00964D54">
            <w:pPr>
              <w:pStyle w:val="ListNumber2"/>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General Conditions of Contract</w:t>
            </w:r>
          </w:p>
          <w:p w14:paraId="5897AD3E" w14:textId="77777777" w:rsidR="000F15E3" w:rsidRPr="00D17D10" w:rsidRDefault="000F15E3" w:rsidP="00964D54">
            <w:pPr>
              <w:pStyle w:val="ListNumber2"/>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The Technical Specifications</w:t>
            </w:r>
          </w:p>
          <w:p w14:paraId="4DDE1783" w14:textId="77777777" w:rsidR="000F15E3" w:rsidRPr="00D17D10" w:rsidRDefault="000F15E3" w:rsidP="00964D54">
            <w:pPr>
              <w:pStyle w:val="ListNumber2"/>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The Bill of Quantities</w:t>
            </w:r>
          </w:p>
          <w:p w14:paraId="5C38DD52" w14:textId="77777777" w:rsidR="000F15E3" w:rsidRPr="00D17D10" w:rsidRDefault="000F15E3" w:rsidP="00964D54">
            <w:pPr>
              <w:pStyle w:val="ListNumber2"/>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w:t>
            </w:r>
            <w:proofErr w:type="gramStart"/>
            <w:r w:rsidRPr="00D17D10">
              <w:rPr>
                <w:rFonts w:asciiTheme="minorHAnsi" w:hAnsiTheme="minorHAnsi" w:cstheme="minorHAnsi"/>
                <w:sz w:val="22"/>
                <w:szCs w:val="22"/>
                <w:lang w:val="en-US"/>
              </w:rPr>
              <w:t>...(</w:t>
            </w:r>
            <w:proofErr w:type="gramEnd"/>
            <w:r w:rsidRPr="00D17D10">
              <w:rPr>
                <w:rFonts w:asciiTheme="minorHAnsi" w:hAnsiTheme="minorHAnsi" w:cstheme="minorHAnsi"/>
                <w:sz w:val="22"/>
                <w:szCs w:val="22"/>
                <w:lang w:val="en-US"/>
              </w:rPr>
              <w:t>if any)</w:t>
            </w:r>
          </w:p>
          <w:p w14:paraId="0C8F7FBD" w14:textId="77777777" w:rsidR="000F15E3" w:rsidRPr="00D17D10" w:rsidRDefault="000F15E3" w:rsidP="00964D54">
            <w:pPr>
              <w:pStyle w:val="ListNumber2"/>
              <w:spacing w:before="0"/>
              <w:rPr>
                <w:rFonts w:asciiTheme="minorHAnsi" w:hAnsiTheme="minorHAnsi" w:cstheme="minorHAnsi"/>
                <w:sz w:val="22"/>
                <w:szCs w:val="22"/>
                <w:lang w:val="en-US"/>
              </w:rPr>
            </w:pPr>
            <w:r w:rsidRPr="00D17D10">
              <w:rPr>
                <w:rFonts w:asciiTheme="minorHAnsi" w:hAnsiTheme="minorHAnsi" w:cstheme="minorHAnsi"/>
                <w:sz w:val="22"/>
                <w:szCs w:val="22"/>
                <w:lang w:val="en-US"/>
              </w:rPr>
              <w:t>…………………………</w:t>
            </w:r>
            <w:proofErr w:type="gramStart"/>
            <w:r w:rsidRPr="00D17D10">
              <w:rPr>
                <w:rFonts w:asciiTheme="minorHAnsi" w:hAnsiTheme="minorHAnsi" w:cstheme="minorHAnsi"/>
                <w:sz w:val="22"/>
                <w:szCs w:val="22"/>
                <w:lang w:val="en-US"/>
              </w:rPr>
              <w:t>…(</w:t>
            </w:r>
            <w:proofErr w:type="gramEnd"/>
            <w:r w:rsidRPr="00D17D10">
              <w:rPr>
                <w:rFonts w:asciiTheme="minorHAnsi" w:hAnsiTheme="minorHAnsi" w:cstheme="minorHAnsi"/>
                <w:sz w:val="22"/>
                <w:szCs w:val="22"/>
                <w:lang w:val="en-US"/>
              </w:rPr>
              <w:t>if any)</w:t>
            </w:r>
          </w:p>
        </w:tc>
      </w:tr>
      <w:tr w:rsidR="00E22DC4" w:rsidRPr="00D17D10" w14:paraId="2CF74C3C" w14:textId="77777777" w:rsidTr="000F15E3">
        <w:tc>
          <w:tcPr>
            <w:tcW w:w="1108" w:type="dxa"/>
          </w:tcPr>
          <w:p w14:paraId="1EE62E68" w14:textId="77777777" w:rsidR="00E22DC4" w:rsidRPr="00D17D10" w:rsidRDefault="00E22DC4"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1.1.12</w:t>
            </w:r>
          </w:p>
        </w:tc>
        <w:tc>
          <w:tcPr>
            <w:tcW w:w="8190" w:type="dxa"/>
            <w:tcMar>
              <w:right w:w="170" w:type="dxa"/>
            </w:tcMar>
          </w:tcPr>
          <w:p w14:paraId="7F8F0672" w14:textId="77E8DD30" w:rsidR="00E22DC4" w:rsidRPr="00D17D10" w:rsidRDefault="00042733" w:rsidP="005B6C1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The indented completi</w:t>
            </w:r>
            <w:r w:rsidR="00C47C35">
              <w:rPr>
                <w:rFonts w:asciiTheme="minorHAnsi" w:hAnsiTheme="minorHAnsi" w:cstheme="minorHAnsi"/>
                <w:sz w:val="22"/>
                <w:szCs w:val="22"/>
                <w:lang w:val="en-US"/>
              </w:rPr>
              <w:t xml:space="preserve">on date for the works shall </w:t>
            </w:r>
            <w:proofErr w:type="gramStart"/>
            <w:r w:rsidR="00C47C35">
              <w:rPr>
                <w:rFonts w:asciiTheme="minorHAnsi" w:hAnsiTheme="minorHAnsi" w:cstheme="minorHAnsi"/>
                <w:sz w:val="22"/>
                <w:szCs w:val="22"/>
                <w:lang w:val="en-US"/>
              </w:rPr>
              <w:t xml:space="preserve">be </w:t>
            </w:r>
            <w:r w:rsidR="000B67F4">
              <w:rPr>
                <w:rFonts w:asciiTheme="minorHAnsi" w:hAnsiTheme="minorHAnsi" w:cstheme="minorHAnsi"/>
                <w:sz w:val="22"/>
                <w:szCs w:val="22"/>
                <w:lang w:val="en-US"/>
              </w:rPr>
              <w:t>:</w:t>
            </w:r>
            <w:proofErr w:type="gramEnd"/>
            <w:r w:rsidR="000B67F4">
              <w:rPr>
                <w:rFonts w:asciiTheme="minorHAnsi" w:hAnsiTheme="minorHAnsi" w:cstheme="minorHAnsi"/>
                <w:sz w:val="22"/>
                <w:szCs w:val="22"/>
                <w:lang w:val="en-US"/>
              </w:rPr>
              <w:t xml:space="preserve"> within 20 </w:t>
            </w:r>
            <w:proofErr w:type="spellStart"/>
            <w:r w:rsidR="000B67F4">
              <w:rPr>
                <w:rFonts w:asciiTheme="minorHAnsi" w:hAnsiTheme="minorHAnsi" w:cstheme="minorHAnsi"/>
                <w:sz w:val="22"/>
                <w:szCs w:val="22"/>
                <w:lang w:val="en-US"/>
              </w:rPr>
              <w:t>Jestha</w:t>
            </w:r>
            <w:proofErr w:type="spellEnd"/>
            <w:r w:rsidR="000B67F4">
              <w:rPr>
                <w:rFonts w:asciiTheme="minorHAnsi" w:hAnsiTheme="minorHAnsi" w:cstheme="minorHAnsi"/>
                <w:sz w:val="22"/>
                <w:szCs w:val="22"/>
                <w:lang w:val="en-US"/>
              </w:rPr>
              <w:t>, 2080</w:t>
            </w:r>
            <w:r w:rsidR="00C47C35">
              <w:rPr>
                <w:rFonts w:asciiTheme="minorHAnsi" w:hAnsiTheme="minorHAnsi" w:cstheme="minorHAnsi"/>
                <w:sz w:val="22"/>
                <w:szCs w:val="22"/>
                <w:lang w:val="en-US"/>
              </w:rPr>
              <w:t>.</w:t>
            </w:r>
          </w:p>
        </w:tc>
      </w:tr>
      <w:tr w:rsidR="00E22DC4" w:rsidRPr="00D17D10" w14:paraId="5EE3D8C9" w14:textId="77777777" w:rsidTr="000F15E3">
        <w:tc>
          <w:tcPr>
            <w:tcW w:w="1108" w:type="dxa"/>
          </w:tcPr>
          <w:p w14:paraId="26346759" w14:textId="77777777" w:rsidR="00E22DC4" w:rsidRPr="00D17D10" w:rsidRDefault="00E22DC4"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1.5 </w:t>
            </w:r>
          </w:p>
        </w:tc>
        <w:tc>
          <w:tcPr>
            <w:tcW w:w="8190" w:type="dxa"/>
            <w:tcMar>
              <w:right w:w="170" w:type="dxa"/>
            </w:tcMar>
          </w:tcPr>
          <w:p w14:paraId="436D9B19" w14:textId="77777777" w:rsidR="00E22DC4" w:rsidRPr="00D17D10" w:rsidRDefault="00615651" w:rsidP="00FD510E">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The language of the contract is ENGLISH</w:t>
            </w:r>
            <w:r w:rsidR="00FD510E">
              <w:rPr>
                <w:rFonts w:asciiTheme="minorHAnsi" w:hAnsiTheme="minorHAnsi" w:cstheme="minorHAnsi"/>
                <w:sz w:val="22"/>
                <w:szCs w:val="22"/>
                <w:lang w:val="en-US"/>
              </w:rPr>
              <w:t>/NEPALI</w:t>
            </w:r>
          </w:p>
        </w:tc>
      </w:tr>
      <w:tr w:rsidR="00E22DC4" w:rsidRPr="00D17D10" w14:paraId="02622F64" w14:textId="77777777" w:rsidTr="000F15E3">
        <w:tc>
          <w:tcPr>
            <w:tcW w:w="1108" w:type="dxa"/>
          </w:tcPr>
          <w:p w14:paraId="66007487" w14:textId="77777777" w:rsidR="00E22DC4" w:rsidRPr="00D17D10" w:rsidRDefault="00E22DC4"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2.1 </w:t>
            </w:r>
          </w:p>
        </w:tc>
        <w:tc>
          <w:tcPr>
            <w:tcW w:w="8190" w:type="dxa"/>
            <w:tcMar>
              <w:right w:w="170" w:type="dxa"/>
            </w:tcMar>
          </w:tcPr>
          <w:p w14:paraId="234AA9D6" w14:textId="2873827A" w:rsidR="00E22DC4" w:rsidRPr="00D17D10" w:rsidRDefault="00BB0315" w:rsidP="00D727DB">
            <w:pPr>
              <w:pStyle w:val="Default"/>
              <w:rPr>
                <w:rFonts w:asciiTheme="minorHAnsi" w:hAnsiTheme="minorHAnsi" w:cstheme="minorHAnsi"/>
                <w:color w:val="auto"/>
                <w:sz w:val="22"/>
                <w:szCs w:val="22"/>
              </w:rPr>
            </w:pPr>
            <w:r w:rsidRPr="00D17D10">
              <w:rPr>
                <w:rFonts w:asciiTheme="minorHAnsi" w:hAnsiTheme="minorHAnsi" w:cstheme="minorHAnsi"/>
                <w:color w:val="auto"/>
                <w:sz w:val="22"/>
                <w:szCs w:val="22"/>
              </w:rPr>
              <w:t xml:space="preserve">The Site Possession Date(s) shall be: </w:t>
            </w:r>
            <w:r w:rsidR="00D727DB">
              <w:rPr>
                <w:rFonts w:asciiTheme="minorHAnsi" w:hAnsiTheme="minorHAnsi" w:cstheme="minorHAnsi"/>
                <w:color w:val="auto"/>
                <w:sz w:val="22"/>
                <w:szCs w:val="22"/>
              </w:rPr>
              <w:t xml:space="preserve"> Site is in ready position</w:t>
            </w:r>
          </w:p>
        </w:tc>
      </w:tr>
      <w:tr w:rsidR="00E22DC4" w:rsidRPr="00D17D10" w14:paraId="62CD83AD" w14:textId="77777777" w:rsidTr="000F15E3">
        <w:tc>
          <w:tcPr>
            <w:tcW w:w="1108" w:type="dxa"/>
          </w:tcPr>
          <w:p w14:paraId="0BC0CF18" w14:textId="77777777" w:rsidR="00E22DC4" w:rsidRPr="00D17D10" w:rsidRDefault="00E22DC4"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3.1</w:t>
            </w:r>
          </w:p>
        </w:tc>
        <w:tc>
          <w:tcPr>
            <w:tcW w:w="8190" w:type="dxa"/>
            <w:tcMar>
              <w:right w:w="170" w:type="dxa"/>
            </w:tcMar>
          </w:tcPr>
          <w:p w14:paraId="7ED5954C" w14:textId="1167D59D" w:rsidR="00E22DC4" w:rsidRPr="00D17D10" w:rsidRDefault="00E22DC4" w:rsidP="00964D54">
            <w:pPr>
              <w:pStyle w:val="BodyText"/>
              <w:spacing w:after="0"/>
              <w:ind w:left="57"/>
              <w:rPr>
                <w:rFonts w:asciiTheme="minorHAnsi" w:hAnsiTheme="minorHAnsi" w:cstheme="minorHAnsi"/>
                <w:sz w:val="22"/>
                <w:szCs w:val="22"/>
                <w:lang w:val="en-US"/>
              </w:rPr>
            </w:pPr>
            <w:proofErr w:type="spellStart"/>
            <w:r w:rsidRPr="00D17D10">
              <w:rPr>
                <w:rFonts w:asciiTheme="minorHAnsi" w:hAnsiTheme="minorHAnsi" w:cstheme="minorHAnsi"/>
                <w:sz w:val="22"/>
                <w:szCs w:val="22"/>
                <w:lang w:val="en-US"/>
              </w:rPr>
              <w:t>Authorised</w:t>
            </w:r>
            <w:proofErr w:type="spellEnd"/>
            <w:r w:rsidRPr="00D17D10">
              <w:rPr>
                <w:rFonts w:asciiTheme="minorHAnsi" w:hAnsiTheme="minorHAnsi" w:cstheme="minorHAnsi"/>
                <w:sz w:val="22"/>
                <w:szCs w:val="22"/>
                <w:lang w:val="en-US"/>
              </w:rPr>
              <w:t xml:space="preserve"> person</w:t>
            </w:r>
            <w:r w:rsidR="00420BDD">
              <w:rPr>
                <w:rFonts w:asciiTheme="minorHAnsi" w:hAnsiTheme="minorHAnsi" w:cstheme="minorHAnsi"/>
                <w:sz w:val="22"/>
                <w:szCs w:val="22"/>
                <w:lang w:val="en-US"/>
              </w:rPr>
              <w:t xml:space="preserve"> </w:t>
            </w:r>
            <w:proofErr w:type="gramStart"/>
            <w:r w:rsidR="00C368EE" w:rsidRPr="00D17D10">
              <w:rPr>
                <w:rFonts w:asciiTheme="minorHAnsi" w:hAnsiTheme="minorHAnsi" w:cstheme="minorHAnsi"/>
                <w:sz w:val="22"/>
                <w:szCs w:val="22"/>
                <w:lang w:val="en-US"/>
              </w:rPr>
              <w:t xml:space="preserve">is </w:t>
            </w:r>
            <w:r w:rsidRPr="00D17D10">
              <w:rPr>
                <w:rFonts w:asciiTheme="minorHAnsi" w:hAnsiTheme="minorHAnsi" w:cstheme="minorHAnsi"/>
                <w:sz w:val="22"/>
                <w:szCs w:val="22"/>
                <w:lang w:val="en-US"/>
              </w:rPr>
              <w:t xml:space="preserve"> </w:t>
            </w:r>
            <w:r w:rsidR="00C0746E" w:rsidRPr="00C0746E">
              <w:rPr>
                <w:rFonts w:asciiTheme="minorHAnsi" w:hAnsiTheme="minorHAnsi" w:cstheme="minorHAnsi"/>
                <w:b/>
                <w:bCs/>
                <w:sz w:val="22"/>
                <w:szCs w:val="22"/>
                <w:lang w:val="en-US"/>
              </w:rPr>
              <w:t>Devendra</w:t>
            </w:r>
            <w:proofErr w:type="gramEnd"/>
            <w:r w:rsidR="00C0746E" w:rsidRPr="00C0746E">
              <w:rPr>
                <w:rFonts w:asciiTheme="minorHAnsi" w:hAnsiTheme="minorHAnsi" w:cstheme="minorHAnsi"/>
                <w:b/>
                <w:bCs/>
                <w:sz w:val="22"/>
                <w:szCs w:val="22"/>
                <w:lang w:val="en-US"/>
              </w:rPr>
              <w:t xml:space="preserve"> Raj Oli, Assistant Engineering Officer</w:t>
            </w:r>
          </w:p>
        </w:tc>
      </w:tr>
      <w:tr w:rsidR="00E22DC4" w:rsidRPr="00D17D10" w14:paraId="5DFB1FCB" w14:textId="77777777" w:rsidTr="000F15E3">
        <w:tc>
          <w:tcPr>
            <w:tcW w:w="1108" w:type="dxa"/>
          </w:tcPr>
          <w:p w14:paraId="01417751" w14:textId="77777777" w:rsidR="00E22DC4" w:rsidRPr="00D17D10" w:rsidRDefault="00E22DC4"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3.2</w:t>
            </w:r>
          </w:p>
        </w:tc>
        <w:tc>
          <w:tcPr>
            <w:tcW w:w="8190" w:type="dxa"/>
            <w:tcMar>
              <w:right w:w="170" w:type="dxa"/>
            </w:tcMar>
          </w:tcPr>
          <w:p w14:paraId="4DA8C0D9" w14:textId="2D860E45" w:rsidR="004C18BF" w:rsidRPr="00D17D10" w:rsidRDefault="00E22DC4" w:rsidP="0000577A">
            <w:pPr>
              <w:pStyle w:val="BodyText"/>
              <w:spacing w:after="0"/>
              <w:ind w:left="57"/>
              <w:rPr>
                <w:rFonts w:asciiTheme="minorHAnsi" w:hAnsiTheme="minorHAnsi" w:cstheme="minorHAnsi"/>
                <w:sz w:val="22"/>
                <w:szCs w:val="22"/>
              </w:rPr>
            </w:pPr>
            <w:r w:rsidRPr="00D17D10">
              <w:rPr>
                <w:rFonts w:asciiTheme="minorHAnsi" w:hAnsiTheme="minorHAnsi" w:cstheme="minorHAnsi"/>
                <w:sz w:val="22"/>
                <w:szCs w:val="22"/>
                <w:lang w:val="en-US"/>
              </w:rPr>
              <w:t>Name and address of Employer's representative (if known)</w:t>
            </w:r>
            <w:r w:rsidR="00C0746E">
              <w:rPr>
                <w:rFonts w:asciiTheme="minorHAnsi" w:hAnsiTheme="minorHAnsi" w:cstheme="minorHAnsi"/>
                <w:sz w:val="22"/>
                <w:szCs w:val="22"/>
                <w:lang w:val="en-US"/>
              </w:rPr>
              <w:t xml:space="preserve"> </w:t>
            </w:r>
            <w:proofErr w:type="spellStart"/>
            <w:r w:rsidR="00C0746E" w:rsidRPr="00123C51">
              <w:rPr>
                <w:rFonts w:asciiTheme="minorHAnsi" w:hAnsiTheme="minorHAnsi" w:cstheme="minorHAnsi"/>
                <w:b/>
                <w:bCs/>
                <w:sz w:val="22"/>
                <w:szCs w:val="22"/>
                <w:lang w:val="en-US"/>
              </w:rPr>
              <w:t>Parameshwor</w:t>
            </w:r>
            <w:proofErr w:type="spellEnd"/>
            <w:r w:rsidR="00C0746E" w:rsidRPr="00123C51">
              <w:rPr>
                <w:rFonts w:asciiTheme="minorHAnsi" w:hAnsiTheme="minorHAnsi" w:cstheme="minorHAnsi"/>
                <w:b/>
                <w:bCs/>
                <w:sz w:val="22"/>
                <w:szCs w:val="22"/>
                <w:lang w:val="en-US"/>
              </w:rPr>
              <w:t xml:space="preserve"> Chaudhary</w:t>
            </w:r>
            <w:r w:rsidR="004C18BF">
              <w:rPr>
                <w:rFonts w:asciiTheme="minorHAnsi" w:hAnsiTheme="minorHAnsi" w:cstheme="minorHAnsi"/>
                <w:sz w:val="22"/>
                <w:szCs w:val="22"/>
              </w:rPr>
              <w:t xml:space="preserve"> </w:t>
            </w:r>
            <w:r w:rsidR="0000577A">
              <w:rPr>
                <w:rFonts w:asciiTheme="minorHAnsi" w:hAnsiTheme="minorHAnsi" w:cstheme="minorHAnsi"/>
                <w:sz w:val="22"/>
                <w:szCs w:val="22"/>
              </w:rPr>
              <w:t>Biratnagar Milk Supply Scheme, Biratnagar</w:t>
            </w:r>
          </w:p>
        </w:tc>
      </w:tr>
      <w:tr w:rsidR="00E22DC4" w:rsidRPr="00D17D10" w14:paraId="643769CA" w14:textId="77777777" w:rsidTr="000F15E3">
        <w:tc>
          <w:tcPr>
            <w:tcW w:w="1108" w:type="dxa"/>
          </w:tcPr>
          <w:p w14:paraId="05FF9C38" w14:textId="77777777" w:rsidR="00E22DC4" w:rsidRPr="00D17D10" w:rsidRDefault="00E22DC4"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4.4</w:t>
            </w:r>
          </w:p>
        </w:tc>
        <w:tc>
          <w:tcPr>
            <w:tcW w:w="8190" w:type="dxa"/>
            <w:tcMar>
              <w:right w:w="170" w:type="dxa"/>
            </w:tcMar>
          </w:tcPr>
          <w:p w14:paraId="3A18D248" w14:textId="77777777" w:rsidR="006D6510" w:rsidRPr="00D17D10" w:rsidRDefault="006D6510" w:rsidP="00964D54">
            <w:pPr>
              <w:pStyle w:val="Default"/>
              <w:rPr>
                <w:rFonts w:asciiTheme="minorHAnsi" w:hAnsiTheme="minorHAnsi" w:cstheme="minorHAnsi"/>
                <w:color w:val="auto"/>
                <w:sz w:val="22"/>
                <w:szCs w:val="22"/>
                <w:lang w:bidi="ar-SA"/>
              </w:rPr>
            </w:pPr>
            <w:r w:rsidRPr="00D17D10">
              <w:rPr>
                <w:rFonts w:asciiTheme="minorHAnsi" w:hAnsiTheme="minorHAnsi" w:cstheme="minorHAnsi"/>
                <w:color w:val="auto"/>
                <w:sz w:val="22"/>
                <w:szCs w:val="22"/>
                <w:lang w:bidi="ar-SA"/>
              </w:rPr>
              <w:t>The Performance Security amount is: ………</w:t>
            </w:r>
            <w:proofErr w:type="gramStart"/>
            <w:r w:rsidRPr="00D17D10">
              <w:rPr>
                <w:rFonts w:asciiTheme="minorHAnsi" w:hAnsiTheme="minorHAnsi" w:cstheme="minorHAnsi"/>
                <w:color w:val="auto"/>
                <w:sz w:val="22"/>
                <w:szCs w:val="22"/>
                <w:lang w:bidi="ar-SA"/>
              </w:rPr>
              <w:t>…..</w:t>
            </w:r>
            <w:proofErr w:type="gramEnd"/>
            <w:r w:rsidRPr="00D17D10">
              <w:rPr>
                <w:rFonts w:asciiTheme="minorHAnsi" w:hAnsiTheme="minorHAnsi" w:cstheme="minorHAnsi"/>
                <w:color w:val="auto"/>
                <w:sz w:val="22"/>
                <w:szCs w:val="22"/>
                <w:lang w:bidi="ar-SA"/>
              </w:rPr>
              <w:t xml:space="preserve"> </w:t>
            </w:r>
            <w:r w:rsidRPr="00D17D10">
              <w:rPr>
                <w:rFonts w:asciiTheme="minorHAnsi" w:hAnsiTheme="minorHAnsi" w:cstheme="minorHAnsi"/>
                <w:b/>
                <w:bCs/>
                <w:i/>
                <w:iCs/>
                <w:color w:val="auto"/>
                <w:sz w:val="22"/>
                <w:szCs w:val="22"/>
                <w:lang w:bidi="ar-SA"/>
              </w:rPr>
              <w:t xml:space="preserve">[Insert required percent] </w:t>
            </w:r>
          </w:p>
          <w:p w14:paraId="6547E800" w14:textId="77777777" w:rsidR="00337C09" w:rsidRPr="00D17D10" w:rsidRDefault="00337C09" w:rsidP="00964D54">
            <w:pPr>
              <w:pStyle w:val="Default"/>
              <w:rPr>
                <w:rFonts w:asciiTheme="minorHAnsi" w:hAnsiTheme="minorHAnsi" w:cstheme="minorHAnsi"/>
                <w:color w:val="auto"/>
                <w:sz w:val="22"/>
                <w:szCs w:val="22"/>
                <w:lang w:bidi="ar-SA"/>
              </w:rPr>
            </w:pPr>
          </w:p>
          <w:p w14:paraId="129C2BA8" w14:textId="77777777" w:rsidR="00337C09" w:rsidRPr="00D17D10" w:rsidRDefault="00670AED" w:rsidP="00964D54">
            <w:pPr>
              <w:widowControl w:val="0"/>
              <w:autoSpaceDE w:val="0"/>
              <w:autoSpaceDN w:val="0"/>
              <w:adjustRightInd w:val="0"/>
              <w:ind w:left="270"/>
              <w:jc w:val="both"/>
              <w:rPr>
                <w:rFonts w:asciiTheme="minorHAnsi" w:hAnsiTheme="minorHAnsi" w:cstheme="minorHAnsi"/>
                <w:sz w:val="22"/>
                <w:szCs w:val="22"/>
                <w:lang w:val="en-US"/>
              </w:rPr>
            </w:pPr>
            <w:proofErr w:type="spellStart"/>
            <w:r w:rsidRPr="00D17D10">
              <w:rPr>
                <w:rFonts w:asciiTheme="minorHAnsi" w:hAnsiTheme="minorHAnsi" w:cstheme="minorHAnsi"/>
                <w:sz w:val="22"/>
                <w:szCs w:val="22"/>
                <w:lang w:val="en-US"/>
              </w:rPr>
              <w:t>i</w:t>
            </w:r>
            <w:proofErr w:type="spellEnd"/>
            <w:r w:rsidR="00337C09" w:rsidRPr="00D17D10">
              <w:rPr>
                <w:rFonts w:asciiTheme="minorHAnsi" w:hAnsiTheme="minorHAnsi" w:cstheme="minorHAnsi"/>
                <w:sz w:val="22"/>
                <w:szCs w:val="22"/>
                <w:lang w:val="en-US"/>
              </w:rPr>
              <w:t xml:space="preserve">) If   bid price of the bidder selected for acceptance is up to 15 (fifteen) percent below the approved cost estimate, the performance security amount shall be 5 (five) percent of the bid price. </w:t>
            </w:r>
          </w:p>
          <w:p w14:paraId="0C4395D7" w14:textId="77777777" w:rsidR="00337C09" w:rsidRPr="00D17D10" w:rsidRDefault="00337C09" w:rsidP="00964D54">
            <w:pPr>
              <w:widowControl w:val="0"/>
              <w:autoSpaceDE w:val="0"/>
              <w:autoSpaceDN w:val="0"/>
              <w:adjustRightInd w:val="0"/>
              <w:ind w:left="270"/>
              <w:jc w:val="both"/>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ii) For the bid price of the bidder selected for acceptance is more than 15 (fifteen) percent below of the cost estimate, the performance security amount shall </w:t>
            </w:r>
            <w:proofErr w:type="gramStart"/>
            <w:r w:rsidRPr="00D17D10">
              <w:rPr>
                <w:rFonts w:asciiTheme="minorHAnsi" w:hAnsiTheme="minorHAnsi" w:cstheme="minorHAnsi"/>
                <w:sz w:val="22"/>
                <w:szCs w:val="22"/>
                <w:lang w:val="en-US"/>
              </w:rPr>
              <w:t>be  determined</w:t>
            </w:r>
            <w:proofErr w:type="gramEnd"/>
            <w:r w:rsidRPr="00D17D10">
              <w:rPr>
                <w:rFonts w:asciiTheme="minorHAnsi" w:hAnsiTheme="minorHAnsi" w:cstheme="minorHAnsi"/>
                <w:sz w:val="22"/>
                <w:szCs w:val="22"/>
                <w:lang w:val="en-US"/>
              </w:rPr>
              <w:t xml:space="preserve"> as follows: </w:t>
            </w:r>
          </w:p>
          <w:p w14:paraId="17D8095D" w14:textId="77777777" w:rsidR="00A16C4B" w:rsidRPr="00D17D10" w:rsidRDefault="00337C09" w:rsidP="00964D54">
            <w:pPr>
              <w:widowControl w:val="0"/>
              <w:autoSpaceDE w:val="0"/>
              <w:autoSpaceDN w:val="0"/>
              <w:adjustRightInd w:val="0"/>
              <w:ind w:left="270"/>
              <w:jc w:val="both"/>
              <w:rPr>
                <w:rFonts w:asciiTheme="minorHAnsi" w:hAnsiTheme="minorHAnsi" w:cstheme="minorHAnsi"/>
                <w:b/>
                <w:bCs/>
                <w:sz w:val="22"/>
                <w:szCs w:val="22"/>
                <w:lang w:val="en-US"/>
              </w:rPr>
            </w:pPr>
            <w:r w:rsidRPr="00D17D10">
              <w:rPr>
                <w:rFonts w:asciiTheme="minorHAnsi" w:hAnsiTheme="minorHAnsi" w:cstheme="minorHAnsi"/>
                <w:b/>
                <w:bCs/>
                <w:sz w:val="22"/>
                <w:szCs w:val="22"/>
                <w:lang w:val="en-US"/>
              </w:rPr>
              <w:t>Performance Security Amount = [(0.85 x Cost Estimate –Bid P</w:t>
            </w:r>
            <w:r w:rsidR="002A0140" w:rsidRPr="00D17D10">
              <w:rPr>
                <w:rFonts w:asciiTheme="minorHAnsi" w:hAnsiTheme="minorHAnsi" w:cstheme="minorHAnsi"/>
                <w:b/>
                <w:bCs/>
                <w:sz w:val="22"/>
                <w:szCs w:val="22"/>
                <w:lang w:val="en-US"/>
              </w:rPr>
              <w:t>rice) x 0.5] + 5% of Bid Price.</w:t>
            </w:r>
          </w:p>
          <w:p w14:paraId="55EBE75C" w14:textId="77777777" w:rsidR="002A0140" w:rsidRPr="00D17D10" w:rsidRDefault="002A0140" w:rsidP="00964D54">
            <w:pPr>
              <w:widowControl w:val="0"/>
              <w:autoSpaceDE w:val="0"/>
              <w:autoSpaceDN w:val="0"/>
              <w:adjustRightInd w:val="0"/>
              <w:ind w:left="270"/>
              <w:jc w:val="both"/>
              <w:rPr>
                <w:rFonts w:asciiTheme="minorHAnsi" w:hAnsiTheme="minorHAnsi" w:cstheme="minorHAnsi"/>
                <w:sz w:val="22"/>
                <w:szCs w:val="22"/>
                <w:lang w:val="en-US"/>
              </w:rPr>
            </w:pPr>
          </w:p>
          <w:p w14:paraId="5617A590" w14:textId="77777777" w:rsidR="00337C09" w:rsidRPr="00D17D10" w:rsidRDefault="00337C09" w:rsidP="00964D54">
            <w:pPr>
              <w:pStyle w:val="Default"/>
              <w:rPr>
                <w:rFonts w:asciiTheme="minorHAnsi" w:hAnsiTheme="minorHAnsi" w:cstheme="minorHAnsi"/>
                <w:color w:val="auto"/>
                <w:sz w:val="22"/>
                <w:szCs w:val="22"/>
                <w:lang w:bidi="ar-SA"/>
              </w:rPr>
            </w:pPr>
            <w:r w:rsidRPr="00D17D10">
              <w:rPr>
                <w:rFonts w:asciiTheme="minorHAnsi" w:hAnsiTheme="minorHAnsi" w:cstheme="minorHAnsi"/>
                <w:color w:val="auto"/>
                <w:sz w:val="22"/>
                <w:szCs w:val="22"/>
                <w:lang w:bidi="ar-SA"/>
              </w:rPr>
              <w:t>The Bid Price and Cost Estimate shall be inclusive of Value Added Tax.</w:t>
            </w:r>
          </w:p>
        </w:tc>
      </w:tr>
      <w:tr w:rsidR="00E22DC4" w:rsidRPr="00D17D10" w14:paraId="23120C28" w14:textId="77777777" w:rsidTr="000F15E3">
        <w:tc>
          <w:tcPr>
            <w:tcW w:w="1108" w:type="dxa"/>
          </w:tcPr>
          <w:p w14:paraId="3CE25A7A" w14:textId="77777777" w:rsidR="00E22DC4" w:rsidRPr="00D17D10" w:rsidRDefault="00E22DC4"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6.2</w:t>
            </w:r>
          </w:p>
        </w:tc>
        <w:tc>
          <w:tcPr>
            <w:tcW w:w="8190" w:type="dxa"/>
            <w:tcMar>
              <w:right w:w="170" w:type="dxa"/>
            </w:tcMar>
          </w:tcPr>
          <w:p w14:paraId="52B5C9F8" w14:textId="77777777" w:rsidR="00E22DC4" w:rsidRPr="00D17D10" w:rsidRDefault="00E22DC4" w:rsidP="00D51F76">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Time for the submission of </w:t>
            </w:r>
            <w:proofErr w:type="spellStart"/>
            <w:proofErr w:type="gramStart"/>
            <w:r w:rsidRPr="00D17D10">
              <w:rPr>
                <w:rFonts w:asciiTheme="minorHAnsi" w:hAnsiTheme="minorHAnsi" w:cstheme="minorHAnsi"/>
                <w:sz w:val="22"/>
                <w:szCs w:val="22"/>
                <w:lang w:val="en-US"/>
              </w:rPr>
              <w:t>programme</w:t>
            </w:r>
            <w:proofErr w:type="spellEnd"/>
            <w:r w:rsidRPr="00D17D10">
              <w:rPr>
                <w:rFonts w:asciiTheme="minorHAnsi" w:hAnsiTheme="minorHAnsi" w:cstheme="minorHAnsi"/>
                <w:sz w:val="22"/>
                <w:szCs w:val="22"/>
                <w:lang w:val="en-US"/>
              </w:rPr>
              <w:t xml:space="preserve"> </w:t>
            </w:r>
            <w:r w:rsidR="00D51F76">
              <w:rPr>
                <w:rFonts w:asciiTheme="minorHAnsi" w:hAnsiTheme="minorHAnsi" w:cstheme="minorHAnsi"/>
                <w:sz w:val="22"/>
                <w:szCs w:val="22"/>
                <w:lang w:val="en-US"/>
              </w:rPr>
              <w:t>:</w:t>
            </w:r>
            <w:proofErr w:type="gramEnd"/>
            <w:r w:rsidR="00D51F76">
              <w:rPr>
                <w:rFonts w:asciiTheme="minorHAnsi" w:hAnsiTheme="minorHAnsi" w:cstheme="minorHAnsi"/>
                <w:sz w:val="22"/>
                <w:szCs w:val="22"/>
                <w:lang w:val="en-US"/>
              </w:rPr>
              <w:t xml:space="preserve"> </w:t>
            </w:r>
            <w:r w:rsidRPr="00D17D10">
              <w:rPr>
                <w:rFonts w:asciiTheme="minorHAnsi" w:hAnsiTheme="minorHAnsi" w:cstheme="minorHAnsi"/>
                <w:b/>
                <w:bCs/>
                <w:i/>
                <w:iCs/>
                <w:sz w:val="22"/>
                <w:szCs w:val="22"/>
                <w:lang w:val="en-US"/>
              </w:rPr>
              <w:t xml:space="preserve"> </w:t>
            </w:r>
            <w:r w:rsidR="00C119F0" w:rsidRPr="00D17D10">
              <w:rPr>
                <w:rFonts w:asciiTheme="minorHAnsi" w:hAnsiTheme="minorHAnsi" w:cstheme="minorHAnsi"/>
                <w:b/>
                <w:bCs/>
                <w:i/>
                <w:iCs/>
                <w:sz w:val="22"/>
                <w:szCs w:val="22"/>
                <w:lang w:val="en-US"/>
              </w:rPr>
              <w:t xml:space="preserve">Within </w:t>
            </w:r>
            <w:r w:rsidR="00D51F76">
              <w:rPr>
                <w:rFonts w:asciiTheme="minorHAnsi" w:hAnsiTheme="minorHAnsi" w:cstheme="minorHAnsi"/>
                <w:b/>
                <w:bCs/>
                <w:i/>
                <w:iCs/>
                <w:sz w:val="22"/>
                <w:szCs w:val="22"/>
                <w:lang w:val="en-US"/>
              </w:rPr>
              <w:t>7</w:t>
            </w:r>
            <w:r w:rsidR="00C119F0" w:rsidRPr="00D17D10">
              <w:rPr>
                <w:rFonts w:asciiTheme="minorHAnsi" w:hAnsiTheme="minorHAnsi" w:cstheme="minorHAnsi"/>
                <w:b/>
                <w:bCs/>
                <w:i/>
                <w:iCs/>
                <w:sz w:val="22"/>
                <w:szCs w:val="22"/>
                <w:lang w:val="en-US"/>
              </w:rPr>
              <w:t xml:space="preserve"> days</w:t>
            </w:r>
            <w:r w:rsidRPr="00D17D10">
              <w:rPr>
                <w:rFonts w:asciiTheme="minorHAnsi" w:hAnsiTheme="minorHAnsi" w:cstheme="minorHAnsi"/>
                <w:b/>
                <w:bCs/>
                <w:i/>
                <w:iCs/>
                <w:sz w:val="22"/>
                <w:szCs w:val="22"/>
                <w:lang w:val="en-US"/>
              </w:rPr>
              <w:t xml:space="preserve"> of the commencement date</w:t>
            </w:r>
            <w:r w:rsidR="00D51F76">
              <w:rPr>
                <w:rFonts w:asciiTheme="minorHAnsi" w:hAnsiTheme="minorHAnsi" w:cstheme="minorHAnsi"/>
                <w:b/>
                <w:bCs/>
                <w:i/>
                <w:iCs/>
                <w:sz w:val="22"/>
                <w:szCs w:val="22"/>
                <w:lang w:val="en-US"/>
              </w:rPr>
              <w:t>.</w:t>
            </w:r>
          </w:p>
        </w:tc>
      </w:tr>
      <w:tr w:rsidR="00E22DC4" w:rsidRPr="00D17D10" w14:paraId="3B5098FD" w14:textId="77777777" w:rsidTr="000F15E3">
        <w:tc>
          <w:tcPr>
            <w:tcW w:w="1108" w:type="dxa"/>
          </w:tcPr>
          <w:p w14:paraId="066924F0" w14:textId="77777777" w:rsidR="00E22DC4" w:rsidRPr="00D17D10" w:rsidRDefault="00E22DC4"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6.4 </w:t>
            </w:r>
          </w:p>
        </w:tc>
        <w:tc>
          <w:tcPr>
            <w:tcW w:w="8190" w:type="dxa"/>
            <w:tcMar>
              <w:right w:w="170" w:type="dxa"/>
            </w:tcMar>
          </w:tcPr>
          <w:p w14:paraId="0ABACCD4" w14:textId="77777777" w:rsidR="00E22DC4" w:rsidRPr="00D17D10" w:rsidRDefault="00E22DC4"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Liquidated Damages for Delay is 0.05% of the Contract Price</w:t>
            </w:r>
            <w:r w:rsidR="00DD3B77" w:rsidRPr="00D17D10">
              <w:rPr>
                <w:rFonts w:asciiTheme="minorHAnsi" w:hAnsiTheme="minorHAnsi" w:cstheme="minorHAnsi"/>
                <w:sz w:val="22"/>
                <w:szCs w:val="22"/>
                <w:lang w:val="en-US"/>
              </w:rPr>
              <w:t xml:space="preserve"> per day up to a maximum of 10%</w:t>
            </w:r>
            <w:r w:rsidRPr="00D17D10">
              <w:rPr>
                <w:rFonts w:asciiTheme="minorHAnsi" w:hAnsiTheme="minorHAnsi" w:cstheme="minorHAnsi"/>
                <w:sz w:val="22"/>
                <w:szCs w:val="22"/>
                <w:lang w:val="en-US"/>
              </w:rPr>
              <w:t xml:space="preserve"> of sum stated in the Agreement</w:t>
            </w:r>
          </w:p>
        </w:tc>
      </w:tr>
      <w:tr w:rsidR="00E22DC4" w:rsidRPr="00D17D10" w14:paraId="047F5E3B" w14:textId="77777777" w:rsidTr="000F15E3">
        <w:tc>
          <w:tcPr>
            <w:tcW w:w="1108" w:type="dxa"/>
          </w:tcPr>
          <w:p w14:paraId="1E09EFB0" w14:textId="77777777" w:rsidR="00E22DC4" w:rsidRPr="00D17D10" w:rsidRDefault="00C24C55"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8.1</w:t>
            </w:r>
          </w:p>
        </w:tc>
        <w:tc>
          <w:tcPr>
            <w:tcW w:w="8190" w:type="dxa"/>
            <w:tcMar>
              <w:right w:w="170" w:type="dxa"/>
            </w:tcMar>
          </w:tcPr>
          <w:p w14:paraId="7E3CFB3D" w14:textId="4469D168" w:rsidR="00E22DC4" w:rsidRPr="00D17D10" w:rsidRDefault="00E22DC4" w:rsidP="004E5AAB">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Period for notifying defects is </w:t>
            </w:r>
            <w:r w:rsidR="00F920A8" w:rsidRPr="00F920A8">
              <w:rPr>
                <w:rFonts w:asciiTheme="minorHAnsi" w:hAnsiTheme="minorHAnsi" w:cstheme="minorHAnsi"/>
                <w:b/>
                <w:bCs/>
                <w:sz w:val="22"/>
                <w:szCs w:val="22"/>
                <w:lang w:val="en-US"/>
              </w:rPr>
              <w:t>365</w:t>
            </w:r>
            <w:r w:rsidRPr="00F920A8">
              <w:rPr>
                <w:rFonts w:asciiTheme="minorHAnsi" w:hAnsiTheme="minorHAnsi" w:cstheme="minorHAnsi"/>
                <w:b/>
                <w:bCs/>
                <w:sz w:val="22"/>
                <w:szCs w:val="22"/>
                <w:lang w:val="en-US"/>
              </w:rPr>
              <w:t xml:space="preserve"> </w:t>
            </w:r>
            <w:r w:rsidRPr="00D17D10">
              <w:rPr>
                <w:rFonts w:asciiTheme="minorHAnsi" w:hAnsiTheme="minorHAnsi" w:cstheme="minorHAnsi"/>
                <w:b/>
                <w:bCs/>
                <w:sz w:val="22"/>
                <w:szCs w:val="22"/>
                <w:lang w:val="en-US"/>
              </w:rPr>
              <w:t>days</w:t>
            </w:r>
            <w:r w:rsidRPr="00D17D10">
              <w:rPr>
                <w:rFonts w:asciiTheme="minorHAnsi" w:hAnsiTheme="minorHAnsi" w:cstheme="minorHAnsi"/>
                <w:sz w:val="22"/>
                <w:szCs w:val="22"/>
                <w:lang w:val="en-US"/>
              </w:rPr>
              <w:t xml:space="preserve"> calculated from the date stated in the notice under Sub-Clause </w:t>
            </w:r>
            <w:r w:rsidR="004E5AAB" w:rsidRPr="00D17D10">
              <w:rPr>
                <w:rFonts w:asciiTheme="minorHAnsi" w:hAnsiTheme="minorHAnsi" w:cstheme="minorHAnsi"/>
                <w:sz w:val="22"/>
                <w:szCs w:val="22"/>
                <w:lang w:val="en-US"/>
              </w:rPr>
              <w:t>7.2</w:t>
            </w:r>
            <w:r w:rsidRPr="00D17D10">
              <w:rPr>
                <w:rFonts w:asciiTheme="minorHAnsi" w:hAnsiTheme="minorHAnsi" w:cstheme="minorHAnsi"/>
                <w:sz w:val="22"/>
                <w:szCs w:val="22"/>
                <w:lang w:val="en-US"/>
              </w:rPr>
              <w:t>.</w:t>
            </w:r>
          </w:p>
        </w:tc>
      </w:tr>
      <w:tr w:rsidR="00E22DC4" w:rsidRPr="00D17D10" w14:paraId="55AAF1D1" w14:textId="77777777" w:rsidTr="000F15E3">
        <w:tblPrEx>
          <w:tblCellMar>
            <w:bottom w:w="170" w:type="dxa"/>
          </w:tblCellMar>
        </w:tblPrEx>
        <w:tc>
          <w:tcPr>
            <w:tcW w:w="1108" w:type="dxa"/>
          </w:tcPr>
          <w:p w14:paraId="254EB5B5" w14:textId="77777777" w:rsidR="00E22DC4" w:rsidRPr="00D17D10" w:rsidRDefault="0091028F"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10.5.1</w:t>
            </w:r>
          </w:p>
        </w:tc>
        <w:tc>
          <w:tcPr>
            <w:tcW w:w="8190" w:type="dxa"/>
            <w:tcMar>
              <w:right w:w="170" w:type="dxa"/>
            </w:tcMar>
          </w:tcPr>
          <w:p w14:paraId="579DA40A" w14:textId="77777777" w:rsidR="00E22DC4" w:rsidRPr="00D17D10" w:rsidRDefault="0091028F" w:rsidP="001924B1">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 xml:space="preserve">The Advance Payments shall be: </w:t>
            </w:r>
            <w:r w:rsidR="001924B1">
              <w:rPr>
                <w:rFonts w:asciiTheme="minorHAnsi" w:hAnsiTheme="minorHAnsi" w:cstheme="minorHAnsi"/>
                <w:sz w:val="22"/>
                <w:szCs w:val="22"/>
                <w:lang w:val="en-US"/>
              </w:rPr>
              <w:t>NA</w:t>
            </w:r>
          </w:p>
        </w:tc>
      </w:tr>
      <w:tr w:rsidR="00E73B22" w:rsidRPr="00D17D10" w14:paraId="320F92BA" w14:textId="77777777" w:rsidTr="000F15E3">
        <w:tblPrEx>
          <w:tblCellMar>
            <w:bottom w:w="170" w:type="dxa"/>
          </w:tblCellMar>
        </w:tblPrEx>
        <w:tc>
          <w:tcPr>
            <w:tcW w:w="1108" w:type="dxa"/>
          </w:tcPr>
          <w:p w14:paraId="1A0BC521" w14:textId="77777777" w:rsidR="00E73B22" w:rsidRPr="00D17D10" w:rsidRDefault="003A406D" w:rsidP="00964D54">
            <w:pPr>
              <w:pStyle w:val="BodyText"/>
              <w:spacing w:after="0"/>
              <w:ind w:left="57"/>
              <w:rPr>
                <w:rFonts w:asciiTheme="minorHAnsi" w:hAnsiTheme="minorHAnsi" w:cstheme="minorHAnsi"/>
                <w:sz w:val="22"/>
                <w:szCs w:val="22"/>
                <w:lang w:val="en-US"/>
              </w:rPr>
            </w:pPr>
            <w:r w:rsidRPr="00D17D10">
              <w:rPr>
                <w:rFonts w:asciiTheme="minorHAnsi" w:hAnsiTheme="minorHAnsi" w:cstheme="minorHAnsi"/>
                <w:sz w:val="22"/>
                <w:szCs w:val="22"/>
                <w:lang w:val="en-US"/>
              </w:rPr>
              <w:t>10.5.3</w:t>
            </w:r>
          </w:p>
        </w:tc>
        <w:tc>
          <w:tcPr>
            <w:tcW w:w="8190" w:type="dxa"/>
            <w:tcMar>
              <w:right w:w="170" w:type="dxa"/>
            </w:tcMar>
          </w:tcPr>
          <w:p w14:paraId="50965389" w14:textId="10662556" w:rsidR="00E73B22" w:rsidRPr="00D17D10" w:rsidRDefault="0037214A" w:rsidP="0064075D">
            <w:pPr>
              <w:pStyle w:val="BodyText"/>
              <w:spacing w:after="0"/>
              <w:ind w:left="57"/>
              <w:rPr>
                <w:rFonts w:asciiTheme="minorHAnsi" w:hAnsiTheme="minorHAnsi" w:cstheme="minorHAnsi"/>
                <w:sz w:val="22"/>
                <w:szCs w:val="22"/>
                <w:lang w:val="en-US"/>
              </w:rPr>
            </w:pPr>
            <w:r>
              <w:t>Payment</w:t>
            </w:r>
            <w:r w:rsidR="00626EE4">
              <w:t xml:space="preserve"> terms</w:t>
            </w:r>
            <w:r w:rsidR="00613FDE">
              <w:t xml:space="preserve">: </w:t>
            </w:r>
            <w:r w:rsidR="00626EE4" w:rsidRPr="00626EE4">
              <w:rPr>
                <w:b/>
                <w:bCs/>
              </w:rPr>
              <w:t>100</w:t>
            </w:r>
            <w:r w:rsidR="0061070F" w:rsidRPr="00626EE4">
              <w:rPr>
                <w:rFonts w:asciiTheme="minorHAnsi" w:hAnsiTheme="minorHAnsi" w:cstheme="minorHAnsi"/>
                <w:b/>
                <w:bCs/>
                <w:sz w:val="22"/>
                <w:szCs w:val="22"/>
                <w:lang w:val="en-US"/>
              </w:rPr>
              <w:t>% Contract Price</w:t>
            </w:r>
            <w:r w:rsidR="009915EB" w:rsidRPr="00626EE4">
              <w:rPr>
                <w:rFonts w:asciiTheme="minorHAnsi" w:hAnsiTheme="minorHAnsi" w:cstheme="minorHAnsi"/>
                <w:b/>
                <w:bCs/>
                <w:sz w:val="22"/>
                <w:szCs w:val="22"/>
                <w:lang w:val="en-US"/>
              </w:rPr>
              <w:t xml:space="preserve"> </w:t>
            </w:r>
            <w:r w:rsidR="00626EE4" w:rsidRPr="00626EE4">
              <w:rPr>
                <w:rFonts w:asciiTheme="minorHAnsi" w:hAnsiTheme="minorHAnsi" w:cstheme="minorHAnsi"/>
                <w:b/>
                <w:bCs/>
                <w:sz w:val="22"/>
                <w:szCs w:val="22"/>
                <w:lang w:val="en-US"/>
              </w:rPr>
              <w:t>after</w:t>
            </w:r>
            <w:r w:rsidR="00280C70" w:rsidRPr="00626EE4">
              <w:rPr>
                <w:rFonts w:asciiTheme="minorHAnsi" w:hAnsiTheme="minorHAnsi" w:cstheme="minorHAnsi"/>
                <w:b/>
                <w:bCs/>
                <w:sz w:val="22"/>
                <w:szCs w:val="22"/>
                <w:lang w:val="en-US"/>
              </w:rPr>
              <w:t xml:space="preserve"> work </w:t>
            </w:r>
            <w:r w:rsidR="0064075D" w:rsidRPr="00626EE4">
              <w:rPr>
                <w:rFonts w:asciiTheme="minorHAnsi" w:hAnsiTheme="minorHAnsi" w:cstheme="minorHAnsi"/>
                <w:b/>
                <w:bCs/>
                <w:sz w:val="22"/>
                <w:szCs w:val="22"/>
                <w:lang w:val="en-US"/>
              </w:rPr>
              <w:t>completion</w:t>
            </w:r>
            <w:r w:rsidR="00280C70" w:rsidRPr="00626EE4">
              <w:rPr>
                <w:rFonts w:asciiTheme="minorHAnsi" w:hAnsiTheme="minorHAnsi" w:cstheme="minorHAnsi"/>
                <w:b/>
                <w:bCs/>
                <w:sz w:val="22"/>
                <w:szCs w:val="22"/>
                <w:lang w:val="en-US"/>
              </w:rPr>
              <w:t>.</w:t>
            </w:r>
            <w:r w:rsidR="00280C70">
              <w:rPr>
                <w:rFonts w:asciiTheme="minorHAnsi" w:hAnsiTheme="minorHAnsi" w:cstheme="minorHAnsi"/>
                <w:sz w:val="22"/>
                <w:szCs w:val="22"/>
                <w:lang w:val="en-US"/>
              </w:rPr>
              <w:t xml:space="preserve"> </w:t>
            </w:r>
          </w:p>
        </w:tc>
      </w:tr>
    </w:tbl>
    <w:p w14:paraId="1A7CA8E3" w14:textId="77777777" w:rsidR="009D64CD" w:rsidRPr="0028033A" w:rsidRDefault="0088485C" w:rsidP="0028033A">
      <w:pPr>
        <w:spacing w:line="276" w:lineRule="auto"/>
        <w:jc w:val="center"/>
        <w:rPr>
          <w:rFonts w:asciiTheme="minorHAnsi" w:hAnsiTheme="minorHAnsi" w:cstheme="minorHAnsi"/>
          <w:lang w:val="en-US"/>
        </w:rPr>
      </w:pPr>
      <w:r w:rsidRPr="00D17D10">
        <w:rPr>
          <w:rFonts w:asciiTheme="minorHAnsi" w:hAnsiTheme="minorHAnsi" w:cstheme="minorHAnsi"/>
          <w:lang w:val="en-US"/>
        </w:rPr>
        <w:br w:type="page"/>
      </w:r>
      <w:r w:rsidR="009D64CD" w:rsidRPr="00D17D10">
        <w:rPr>
          <w:rFonts w:asciiTheme="minorHAnsi" w:eastAsia="Arial Unicode MS" w:hAnsiTheme="minorHAnsi" w:cstheme="minorHAnsi"/>
          <w:sz w:val="30"/>
          <w:szCs w:val="30"/>
          <w:lang w:val="en-US"/>
        </w:rPr>
        <w:lastRenderedPageBreak/>
        <w:t>S</w:t>
      </w:r>
      <w:r w:rsidR="009D64CD" w:rsidRPr="00D17D10">
        <w:rPr>
          <w:rFonts w:asciiTheme="minorHAnsi" w:eastAsia="Arial Unicode MS" w:hAnsiTheme="minorHAnsi" w:cstheme="minorHAnsi"/>
          <w:sz w:val="21"/>
          <w:szCs w:val="21"/>
          <w:lang w:val="en-US"/>
        </w:rPr>
        <w:t>ECTION</w:t>
      </w:r>
      <w:r w:rsidR="009D64CD" w:rsidRPr="00D17D10">
        <w:rPr>
          <w:rFonts w:asciiTheme="minorHAnsi" w:eastAsia="Arial Unicode MS" w:hAnsiTheme="minorHAnsi" w:cstheme="minorHAnsi"/>
          <w:sz w:val="30"/>
          <w:szCs w:val="30"/>
          <w:lang w:val="en-US"/>
        </w:rPr>
        <w:t xml:space="preserve"> - IX</w:t>
      </w:r>
    </w:p>
    <w:p w14:paraId="3B67D299" w14:textId="77777777" w:rsidR="009D64CD" w:rsidRPr="00D17D10" w:rsidRDefault="009D64CD" w:rsidP="00964D54">
      <w:pPr>
        <w:widowControl w:val="0"/>
        <w:autoSpaceDE w:val="0"/>
        <w:autoSpaceDN w:val="0"/>
        <w:adjustRightInd w:val="0"/>
        <w:spacing w:line="414" w:lineRule="exact"/>
        <w:jc w:val="center"/>
        <w:rPr>
          <w:rFonts w:asciiTheme="minorHAnsi" w:eastAsia="Arial Unicode MS" w:hAnsiTheme="minorHAnsi" w:cstheme="minorHAnsi"/>
          <w:w w:val="97"/>
          <w:sz w:val="36"/>
          <w:szCs w:val="36"/>
          <w:lang w:val="en-US"/>
        </w:rPr>
      </w:pPr>
      <w:r w:rsidRPr="00D17D10">
        <w:rPr>
          <w:rFonts w:asciiTheme="minorHAnsi" w:eastAsia="Arial Unicode MS" w:hAnsiTheme="minorHAnsi" w:cstheme="minorHAnsi"/>
          <w:w w:val="97"/>
          <w:sz w:val="36"/>
          <w:szCs w:val="36"/>
          <w:lang w:val="en-US"/>
        </w:rPr>
        <w:t>Contract Forms</w:t>
      </w:r>
    </w:p>
    <w:p w14:paraId="19071206" w14:textId="77777777" w:rsidR="009D64CD" w:rsidRPr="00D17D10" w:rsidRDefault="009D64CD" w:rsidP="00964D54">
      <w:pPr>
        <w:widowControl w:val="0"/>
        <w:autoSpaceDE w:val="0"/>
        <w:autoSpaceDN w:val="0"/>
        <w:adjustRightInd w:val="0"/>
        <w:spacing w:line="280" w:lineRule="exact"/>
        <w:jc w:val="center"/>
        <w:rPr>
          <w:rFonts w:asciiTheme="minorHAnsi" w:eastAsia="Arial Unicode MS" w:hAnsiTheme="minorHAnsi" w:cstheme="minorHAnsi"/>
          <w:w w:val="97"/>
          <w:sz w:val="36"/>
          <w:szCs w:val="36"/>
          <w:lang w:val="en-US"/>
        </w:rPr>
      </w:pPr>
    </w:p>
    <w:p w14:paraId="3F4B2CDF" w14:textId="77777777" w:rsidR="00AC3342" w:rsidRPr="00D17D10" w:rsidRDefault="00AC3342" w:rsidP="00964D54">
      <w:pPr>
        <w:spacing w:line="276" w:lineRule="auto"/>
        <w:rPr>
          <w:rFonts w:asciiTheme="minorHAnsi" w:eastAsia="Arial Unicode MS" w:hAnsiTheme="minorHAnsi" w:cstheme="minorHAnsi"/>
          <w:spacing w:val="-4"/>
          <w:szCs w:val="22"/>
          <w:lang w:val="en-US"/>
        </w:rPr>
      </w:pPr>
      <w:r w:rsidRPr="00D17D10">
        <w:rPr>
          <w:rFonts w:asciiTheme="minorHAnsi" w:eastAsia="Arial Unicode MS" w:hAnsiTheme="minorHAnsi" w:cstheme="minorHAnsi"/>
          <w:spacing w:val="-4"/>
          <w:szCs w:val="22"/>
          <w:lang w:val="en-US"/>
        </w:rPr>
        <w:br w:type="page"/>
      </w:r>
    </w:p>
    <w:p w14:paraId="420545CC" w14:textId="77777777" w:rsidR="009D64CD" w:rsidRPr="00D17D10" w:rsidRDefault="009D64CD" w:rsidP="00964D54">
      <w:pPr>
        <w:widowControl w:val="0"/>
        <w:autoSpaceDE w:val="0"/>
        <w:autoSpaceDN w:val="0"/>
        <w:adjustRightInd w:val="0"/>
        <w:spacing w:line="414" w:lineRule="exact"/>
        <w:jc w:val="center"/>
        <w:rPr>
          <w:rFonts w:asciiTheme="minorHAnsi" w:eastAsia="Arial Unicode MS" w:hAnsiTheme="minorHAnsi" w:cstheme="minorHAnsi"/>
          <w:w w:val="96"/>
          <w:sz w:val="36"/>
          <w:szCs w:val="36"/>
          <w:lang w:val="en-US"/>
        </w:rPr>
      </w:pPr>
      <w:r w:rsidRPr="00D17D10">
        <w:rPr>
          <w:rFonts w:asciiTheme="minorHAnsi" w:eastAsia="Arial Unicode MS" w:hAnsiTheme="minorHAnsi" w:cstheme="minorHAnsi"/>
          <w:w w:val="96"/>
          <w:sz w:val="36"/>
          <w:szCs w:val="36"/>
          <w:lang w:val="en-US"/>
        </w:rPr>
        <w:lastRenderedPageBreak/>
        <w:t>Letter of Acceptance</w:t>
      </w:r>
    </w:p>
    <w:p w14:paraId="5F537454" w14:textId="77777777" w:rsidR="009D64CD" w:rsidRPr="00D17D10" w:rsidRDefault="009D64CD" w:rsidP="00964D54">
      <w:pPr>
        <w:widowControl w:val="0"/>
        <w:autoSpaceDE w:val="0"/>
        <w:autoSpaceDN w:val="0"/>
        <w:adjustRightInd w:val="0"/>
        <w:spacing w:line="253" w:lineRule="exact"/>
        <w:ind w:left="6054"/>
        <w:rPr>
          <w:rFonts w:asciiTheme="minorHAnsi" w:eastAsia="Arial Unicode MS" w:hAnsiTheme="minorHAnsi" w:cstheme="minorHAnsi"/>
          <w:spacing w:val="-3"/>
          <w:sz w:val="26"/>
          <w:szCs w:val="26"/>
          <w:lang w:val="en-US"/>
        </w:rPr>
      </w:pPr>
    </w:p>
    <w:p w14:paraId="1FA2B6D3" w14:textId="77777777" w:rsidR="009D64CD" w:rsidRPr="00D17D10" w:rsidRDefault="009D64CD" w:rsidP="00964D54">
      <w:pPr>
        <w:widowControl w:val="0"/>
        <w:autoSpaceDE w:val="0"/>
        <w:autoSpaceDN w:val="0"/>
        <w:adjustRightInd w:val="0"/>
        <w:spacing w:line="253" w:lineRule="exact"/>
        <w:ind w:left="6054"/>
        <w:rPr>
          <w:rFonts w:asciiTheme="minorHAnsi" w:eastAsia="Arial Unicode MS" w:hAnsiTheme="minorHAnsi" w:cstheme="minorHAnsi"/>
          <w:spacing w:val="-3"/>
          <w:sz w:val="26"/>
          <w:szCs w:val="26"/>
          <w:lang w:val="en-US"/>
        </w:rPr>
      </w:pPr>
    </w:p>
    <w:p w14:paraId="404C7D3E" w14:textId="77777777" w:rsidR="009D64CD" w:rsidRPr="00D17D10" w:rsidRDefault="009D64CD" w:rsidP="00964D54">
      <w:pPr>
        <w:widowControl w:val="0"/>
        <w:autoSpaceDE w:val="0"/>
        <w:autoSpaceDN w:val="0"/>
        <w:adjustRightInd w:val="0"/>
        <w:spacing w:line="253" w:lineRule="exact"/>
        <w:ind w:left="6054"/>
        <w:rPr>
          <w:rFonts w:asciiTheme="minorHAnsi" w:eastAsia="Arial Unicode MS" w:hAnsiTheme="minorHAnsi" w:cstheme="minorHAnsi"/>
          <w:spacing w:val="-3"/>
          <w:sz w:val="26"/>
          <w:szCs w:val="26"/>
          <w:lang w:val="en-US"/>
        </w:rPr>
      </w:pPr>
    </w:p>
    <w:p w14:paraId="516D7D07" w14:textId="77777777" w:rsidR="009D64CD" w:rsidRPr="00D17D10" w:rsidRDefault="009D64CD" w:rsidP="00964D54">
      <w:pPr>
        <w:widowControl w:val="0"/>
        <w:autoSpaceDE w:val="0"/>
        <w:autoSpaceDN w:val="0"/>
        <w:adjustRightInd w:val="0"/>
        <w:spacing w:line="253" w:lineRule="exact"/>
        <w:jc w:val="right"/>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Date: …………………</w:t>
      </w:r>
      <w:proofErr w:type="gramStart"/>
      <w:r w:rsidRPr="00D17D10">
        <w:rPr>
          <w:rFonts w:asciiTheme="minorHAnsi" w:eastAsia="Arial Unicode MS" w:hAnsiTheme="minorHAnsi" w:cstheme="minorHAnsi"/>
          <w:spacing w:val="-3"/>
          <w:sz w:val="22"/>
          <w:szCs w:val="22"/>
          <w:lang w:val="en-US"/>
        </w:rPr>
        <w:t>…..</w:t>
      </w:r>
      <w:proofErr w:type="gramEnd"/>
      <w:r w:rsidRPr="00D17D10">
        <w:rPr>
          <w:rFonts w:asciiTheme="minorHAnsi" w:eastAsia="Arial Unicode MS" w:hAnsiTheme="minorHAnsi" w:cstheme="minorHAnsi"/>
          <w:spacing w:val="-3"/>
          <w:sz w:val="22"/>
          <w:szCs w:val="22"/>
          <w:lang w:val="en-US"/>
        </w:rPr>
        <w:t xml:space="preserve"> </w:t>
      </w:r>
    </w:p>
    <w:p w14:paraId="706256A6"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3"/>
          <w:sz w:val="22"/>
          <w:szCs w:val="22"/>
          <w:lang w:val="en-US"/>
        </w:rPr>
      </w:pPr>
    </w:p>
    <w:p w14:paraId="07A307BC"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3"/>
          <w:sz w:val="22"/>
          <w:szCs w:val="22"/>
          <w:lang w:val="en-US"/>
        </w:rPr>
      </w:pPr>
    </w:p>
    <w:p w14:paraId="146C5A4B"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3"/>
          <w:sz w:val="22"/>
          <w:szCs w:val="22"/>
          <w:lang w:val="en-US"/>
        </w:rPr>
      </w:pPr>
    </w:p>
    <w:p w14:paraId="1BD09C0E" w14:textId="77777777" w:rsidR="009D64CD" w:rsidRPr="00D17D10" w:rsidRDefault="009D64CD" w:rsidP="00964D54">
      <w:pPr>
        <w:widowControl w:val="0"/>
        <w:tabs>
          <w:tab w:val="left" w:leader="dot" w:pos="4280"/>
        </w:tabs>
        <w:autoSpaceDE w:val="0"/>
        <w:autoSpaceDN w:val="0"/>
        <w:adjustRightInd w:val="0"/>
        <w:spacing w:line="253" w:lineRule="exact"/>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To:</w:t>
      </w:r>
      <w:r w:rsidRPr="00D17D10">
        <w:rPr>
          <w:rFonts w:asciiTheme="minorHAnsi" w:eastAsia="Arial Unicode MS" w:hAnsiTheme="minorHAnsi" w:cstheme="minorHAnsi"/>
          <w:spacing w:val="-3"/>
          <w:sz w:val="22"/>
          <w:szCs w:val="22"/>
          <w:lang w:val="en-US"/>
        </w:rPr>
        <w:tab/>
        <w:t>... name and address of the Contractor ……………...</w:t>
      </w:r>
    </w:p>
    <w:p w14:paraId="2CFF9064"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3"/>
          <w:sz w:val="22"/>
          <w:szCs w:val="22"/>
          <w:lang w:val="en-US"/>
        </w:rPr>
      </w:pPr>
    </w:p>
    <w:p w14:paraId="635314DB" w14:textId="77777777" w:rsidR="009D64CD" w:rsidRPr="00D17D10" w:rsidRDefault="009D64CD" w:rsidP="00964D54">
      <w:pPr>
        <w:widowControl w:val="0"/>
        <w:tabs>
          <w:tab w:val="left" w:leader="dot" w:pos="4175"/>
        </w:tabs>
        <w:autoSpaceDE w:val="0"/>
        <w:autoSpaceDN w:val="0"/>
        <w:adjustRightInd w:val="0"/>
        <w:spacing w:line="253" w:lineRule="exact"/>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Subject:</w:t>
      </w:r>
      <w:r w:rsidRPr="00D17D10">
        <w:rPr>
          <w:rFonts w:asciiTheme="minorHAnsi" w:eastAsia="Arial Unicode MS" w:hAnsiTheme="minorHAnsi" w:cstheme="minorHAnsi"/>
          <w:spacing w:val="-3"/>
          <w:sz w:val="22"/>
          <w:szCs w:val="22"/>
          <w:lang w:val="en-US"/>
        </w:rPr>
        <w:tab/>
        <w:t>. Notification of Award</w:t>
      </w:r>
    </w:p>
    <w:p w14:paraId="05540F2C"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3"/>
          <w:sz w:val="22"/>
          <w:szCs w:val="22"/>
          <w:lang w:val="en-US"/>
        </w:rPr>
      </w:pPr>
    </w:p>
    <w:p w14:paraId="04D6B6E5"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3"/>
          <w:sz w:val="22"/>
          <w:szCs w:val="22"/>
          <w:lang w:val="en-US"/>
        </w:rPr>
      </w:pPr>
    </w:p>
    <w:p w14:paraId="3C33339A" w14:textId="77777777" w:rsidR="009D64CD" w:rsidRPr="00D17D10" w:rsidRDefault="009D64CD" w:rsidP="00964D54">
      <w:pPr>
        <w:widowControl w:val="0"/>
        <w:autoSpaceDE w:val="0"/>
        <w:autoSpaceDN w:val="0"/>
        <w:adjustRightInd w:val="0"/>
        <w:spacing w:line="253" w:lineRule="exact"/>
        <w:jc w:val="both"/>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 xml:space="preserve">This is to notify that your </w:t>
      </w:r>
      <w:r w:rsidR="00B256B2" w:rsidRPr="00D17D10">
        <w:rPr>
          <w:rFonts w:asciiTheme="minorHAnsi" w:eastAsia="Arial Unicode MS" w:hAnsiTheme="minorHAnsi" w:cstheme="minorHAnsi"/>
          <w:spacing w:val="-3"/>
          <w:sz w:val="22"/>
          <w:szCs w:val="22"/>
          <w:lang w:val="en-US"/>
        </w:rPr>
        <w:t>Quotation</w:t>
      </w:r>
      <w:r w:rsidRPr="00D17D10">
        <w:rPr>
          <w:rFonts w:asciiTheme="minorHAnsi" w:eastAsia="Arial Unicode MS" w:hAnsiTheme="minorHAnsi" w:cstheme="minorHAnsi"/>
          <w:spacing w:val="-3"/>
          <w:sz w:val="22"/>
          <w:szCs w:val="22"/>
          <w:lang w:val="en-US"/>
        </w:rPr>
        <w:t xml:space="preserve"> dated ................................date …………………………..for execution of the……………………..</w:t>
      </w:r>
      <w:r w:rsidRPr="00D17D10">
        <w:rPr>
          <w:rFonts w:asciiTheme="minorHAnsi" w:eastAsia="Arial Unicode MS" w:hAnsiTheme="minorHAnsi" w:cstheme="minorHAnsi"/>
          <w:spacing w:val="-2"/>
          <w:sz w:val="22"/>
          <w:szCs w:val="22"/>
          <w:lang w:val="en-US"/>
        </w:rPr>
        <w:t>name of the contract and identification number, as given in the SCC ……………………..</w:t>
      </w:r>
      <w:r w:rsidRPr="00D17D10">
        <w:rPr>
          <w:rFonts w:asciiTheme="minorHAnsi" w:eastAsia="Arial Unicode MS" w:hAnsiTheme="minorHAnsi" w:cstheme="minorHAnsi"/>
          <w:spacing w:val="-3"/>
          <w:sz w:val="22"/>
          <w:szCs w:val="22"/>
          <w:lang w:val="en-US"/>
        </w:rPr>
        <w:t xml:space="preserve">. for the Contract price of Nepalese Rupees [insert amount in figures and words in Nepalese Rupees], as </w:t>
      </w:r>
      <w:r w:rsidRPr="00D17D10">
        <w:rPr>
          <w:rFonts w:asciiTheme="minorHAnsi" w:eastAsia="Arial Unicode MS" w:hAnsiTheme="minorHAnsi" w:cstheme="minorHAnsi"/>
          <w:sz w:val="22"/>
          <w:szCs w:val="22"/>
          <w:lang w:val="en-US"/>
        </w:rPr>
        <w:t xml:space="preserve">corrected in accordance with the Instructions to Bidders is hereby accepted in accordance with the </w:t>
      </w:r>
      <w:r w:rsidRPr="00D17D10">
        <w:rPr>
          <w:rFonts w:asciiTheme="minorHAnsi" w:eastAsia="Arial Unicode MS" w:hAnsiTheme="minorHAnsi" w:cstheme="minorHAnsi"/>
          <w:spacing w:val="-3"/>
          <w:sz w:val="22"/>
          <w:szCs w:val="22"/>
          <w:lang w:val="en-US"/>
        </w:rPr>
        <w:t xml:space="preserve">Instruction to Bidders. </w:t>
      </w:r>
    </w:p>
    <w:p w14:paraId="134F6E91" w14:textId="77777777" w:rsidR="009D64CD" w:rsidRPr="00D17D10" w:rsidRDefault="009D64CD" w:rsidP="00964D54">
      <w:pPr>
        <w:widowControl w:val="0"/>
        <w:autoSpaceDE w:val="0"/>
        <w:autoSpaceDN w:val="0"/>
        <w:adjustRightInd w:val="0"/>
        <w:spacing w:line="360" w:lineRule="exact"/>
        <w:jc w:val="both"/>
        <w:rPr>
          <w:rFonts w:asciiTheme="minorHAnsi" w:eastAsia="Arial Unicode MS" w:hAnsiTheme="minorHAnsi" w:cstheme="minorHAnsi"/>
          <w:spacing w:val="-4"/>
          <w:sz w:val="22"/>
          <w:szCs w:val="22"/>
          <w:lang w:val="en-US"/>
        </w:rPr>
      </w:pPr>
      <w:r w:rsidRPr="00D17D10">
        <w:rPr>
          <w:rFonts w:asciiTheme="minorHAnsi" w:hAnsiTheme="minorHAnsi" w:cstheme="minorHAnsi"/>
          <w:sz w:val="22"/>
          <w:szCs w:val="22"/>
          <w:lang w:val="en-US"/>
        </w:rPr>
        <w:t xml:space="preserve">You are hereby instructed to contact this office to sign the formal contract agreement within </w:t>
      </w:r>
      <w:r w:rsidR="00455739" w:rsidRPr="00D17D10">
        <w:rPr>
          <w:rFonts w:asciiTheme="minorHAnsi" w:hAnsiTheme="minorHAnsi" w:cstheme="minorHAnsi"/>
          <w:sz w:val="22"/>
          <w:szCs w:val="22"/>
          <w:lang w:val="en-US"/>
        </w:rPr>
        <w:t>7</w:t>
      </w:r>
      <w:r w:rsidRPr="00D17D10">
        <w:rPr>
          <w:rFonts w:asciiTheme="minorHAnsi" w:hAnsiTheme="minorHAnsi" w:cstheme="minorHAnsi"/>
          <w:sz w:val="22"/>
          <w:szCs w:val="22"/>
          <w:lang w:val="en-US"/>
        </w:rPr>
        <w:t xml:space="preserve"> days with Performance Security </w:t>
      </w:r>
      <w:r w:rsidR="00455739" w:rsidRPr="00D17D10">
        <w:rPr>
          <w:rFonts w:asciiTheme="minorHAnsi" w:hAnsiTheme="minorHAnsi" w:cstheme="minorHAnsi"/>
          <w:sz w:val="22"/>
          <w:szCs w:val="22"/>
          <w:lang w:val="en-US"/>
        </w:rPr>
        <w:t>of …………</w:t>
      </w:r>
      <w:proofErr w:type="gramStart"/>
      <w:r w:rsidR="00455739" w:rsidRPr="00D17D10">
        <w:rPr>
          <w:rFonts w:asciiTheme="minorHAnsi" w:hAnsiTheme="minorHAnsi" w:cstheme="minorHAnsi"/>
          <w:sz w:val="22"/>
          <w:szCs w:val="22"/>
          <w:lang w:val="en-US"/>
        </w:rPr>
        <w:t>…..</w:t>
      </w:r>
      <w:proofErr w:type="gramEnd"/>
      <w:r w:rsidR="00455739" w:rsidRPr="00D17D10">
        <w:rPr>
          <w:rFonts w:asciiTheme="minorHAnsi" w:hAnsiTheme="minorHAnsi" w:cstheme="minorHAnsi"/>
          <w:sz w:val="22"/>
          <w:szCs w:val="22"/>
          <w:lang w:val="en-US"/>
        </w:rPr>
        <w:t>[specify the performance security amount computed as per ITB 22.2 and 25.1]</w:t>
      </w:r>
      <w:r w:rsidRPr="00D17D10">
        <w:rPr>
          <w:rFonts w:asciiTheme="minorHAnsi" w:hAnsiTheme="minorHAnsi" w:cstheme="minorHAnsi"/>
          <w:sz w:val="22"/>
          <w:szCs w:val="22"/>
          <w:lang w:val="en-US"/>
        </w:rPr>
        <w:t xml:space="preserve"> consisting of a Bank Guarantee in the format included in Section IX (Contract Forms) of this Bidding Document.</w:t>
      </w:r>
    </w:p>
    <w:p w14:paraId="69517F6C" w14:textId="77777777" w:rsidR="009D64CD" w:rsidRPr="00D17D10" w:rsidRDefault="009D64CD" w:rsidP="00964D54">
      <w:pPr>
        <w:widowControl w:val="0"/>
        <w:autoSpaceDE w:val="0"/>
        <w:autoSpaceDN w:val="0"/>
        <w:adjustRightInd w:val="0"/>
        <w:spacing w:line="360" w:lineRule="exact"/>
        <w:jc w:val="both"/>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2"/>
          <w:sz w:val="22"/>
          <w:szCs w:val="22"/>
          <w:lang w:val="en-US"/>
        </w:rPr>
        <w:t xml:space="preserve">The Employer shall forfeit the bid security, in case you fail to furnish the Performance Security and to sign the contract within specified period. </w:t>
      </w:r>
    </w:p>
    <w:p w14:paraId="76924EC3" w14:textId="77777777" w:rsidR="009D64CD" w:rsidRPr="00D17D10" w:rsidRDefault="009D64CD" w:rsidP="00964D54">
      <w:pPr>
        <w:widowControl w:val="0"/>
        <w:autoSpaceDE w:val="0"/>
        <w:autoSpaceDN w:val="0"/>
        <w:adjustRightInd w:val="0"/>
        <w:spacing w:line="253" w:lineRule="exact"/>
        <w:ind w:left="3399"/>
        <w:rPr>
          <w:rFonts w:asciiTheme="minorHAnsi" w:eastAsia="Arial Unicode MS" w:hAnsiTheme="minorHAnsi" w:cstheme="minorHAnsi"/>
          <w:spacing w:val="-2"/>
          <w:sz w:val="22"/>
          <w:szCs w:val="22"/>
          <w:lang w:val="en-US"/>
        </w:rPr>
      </w:pPr>
    </w:p>
    <w:p w14:paraId="65E48AB2" w14:textId="77777777" w:rsidR="009D64CD" w:rsidRPr="00D17D10" w:rsidRDefault="009D64CD" w:rsidP="00964D54">
      <w:pPr>
        <w:widowControl w:val="0"/>
        <w:autoSpaceDE w:val="0"/>
        <w:autoSpaceDN w:val="0"/>
        <w:adjustRightInd w:val="0"/>
        <w:spacing w:line="253" w:lineRule="exact"/>
        <w:ind w:left="3399"/>
        <w:rPr>
          <w:rFonts w:asciiTheme="minorHAnsi" w:eastAsia="Arial Unicode MS" w:hAnsiTheme="minorHAnsi" w:cstheme="minorHAnsi"/>
          <w:spacing w:val="-2"/>
          <w:sz w:val="22"/>
          <w:szCs w:val="22"/>
          <w:lang w:val="en-US"/>
        </w:rPr>
      </w:pPr>
    </w:p>
    <w:p w14:paraId="0BA9B23F" w14:textId="77777777" w:rsidR="009D64CD" w:rsidRPr="00D17D10" w:rsidRDefault="009D64CD" w:rsidP="00964D54">
      <w:pPr>
        <w:widowControl w:val="0"/>
        <w:autoSpaceDE w:val="0"/>
        <w:autoSpaceDN w:val="0"/>
        <w:adjustRightInd w:val="0"/>
        <w:spacing w:line="253" w:lineRule="exact"/>
        <w:ind w:left="3399"/>
        <w:rPr>
          <w:rFonts w:asciiTheme="minorHAnsi" w:eastAsia="Arial Unicode MS" w:hAnsiTheme="minorHAnsi" w:cstheme="minorHAnsi"/>
          <w:spacing w:val="-2"/>
          <w:sz w:val="22"/>
          <w:szCs w:val="22"/>
          <w:lang w:val="en-US"/>
        </w:rPr>
      </w:pPr>
    </w:p>
    <w:p w14:paraId="0827DDBA" w14:textId="77777777" w:rsidR="009D64CD" w:rsidRPr="00D17D10" w:rsidRDefault="009D64CD" w:rsidP="00964D54">
      <w:pPr>
        <w:widowControl w:val="0"/>
        <w:autoSpaceDE w:val="0"/>
        <w:autoSpaceDN w:val="0"/>
        <w:adjustRightInd w:val="0"/>
        <w:spacing w:line="253" w:lineRule="exact"/>
        <w:ind w:left="3399"/>
        <w:rPr>
          <w:rFonts w:asciiTheme="minorHAnsi" w:eastAsia="Arial Unicode MS" w:hAnsiTheme="minorHAnsi" w:cstheme="minorHAnsi"/>
          <w:spacing w:val="-2"/>
          <w:sz w:val="22"/>
          <w:szCs w:val="22"/>
          <w:lang w:val="en-US"/>
        </w:rPr>
      </w:pPr>
    </w:p>
    <w:p w14:paraId="7C71DCF1" w14:textId="77777777" w:rsidR="009D64CD" w:rsidRPr="00D17D10" w:rsidRDefault="009D64CD" w:rsidP="00964D54">
      <w:pPr>
        <w:widowControl w:val="0"/>
        <w:autoSpaceDE w:val="0"/>
        <w:autoSpaceDN w:val="0"/>
        <w:adjustRightInd w:val="0"/>
        <w:spacing w:line="253" w:lineRule="exact"/>
        <w:ind w:left="3399"/>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Authorized Signature: …………………………………...</w:t>
      </w:r>
    </w:p>
    <w:p w14:paraId="3736087B" w14:textId="77777777" w:rsidR="009D64CD" w:rsidRPr="00D17D10" w:rsidRDefault="009D64CD" w:rsidP="00964D54">
      <w:pPr>
        <w:widowControl w:val="0"/>
        <w:autoSpaceDE w:val="0"/>
        <w:autoSpaceDN w:val="0"/>
        <w:adjustRightInd w:val="0"/>
        <w:spacing w:line="253" w:lineRule="exact"/>
        <w:ind w:left="3399"/>
        <w:rPr>
          <w:rFonts w:asciiTheme="minorHAnsi" w:eastAsia="Arial Unicode MS" w:hAnsiTheme="minorHAnsi" w:cstheme="minorHAnsi"/>
          <w:spacing w:val="-3"/>
          <w:sz w:val="22"/>
          <w:szCs w:val="22"/>
          <w:lang w:val="en-US"/>
        </w:rPr>
      </w:pPr>
    </w:p>
    <w:p w14:paraId="2EF02523" w14:textId="77777777" w:rsidR="009D64CD" w:rsidRPr="00D17D10" w:rsidRDefault="009D64CD" w:rsidP="00964D54">
      <w:pPr>
        <w:widowControl w:val="0"/>
        <w:autoSpaceDE w:val="0"/>
        <w:autoSpaceDN w:val="0"/>
        <w:adjustRightInd w:val="0"/>
        <w:spacing w:line="253" w:lineRule="exact"/>
        <w:ind w:left="3399"/>
        <w:rPr>
          <w:rFonts w:asciiTheme="minorHAnsi" w:eastAsia="Arial Unicode MS" w:hAnsiTheme="minorHAnsi" w:cstheme="minorHAnsi"/>
          <w:spacing w:val="-3"/>
          <w:sz w:val="22"/>
          <w:szCs w:val="22"/>
          <w:lang w:val="en-US"/>
        </w:rPr>
      </w:pPr>
    </w:p>
    <w:p w14:paraId="4DCD6A02" w14:textId="77777777" w:rsidR="009D64CD" w:rsidRPr="00D17D10" w:rsidRDefault="009D64CD" w:rsidP="00964D54">
      <w:pPr>
        <w:widowControl w:val="0"/>
        <w:autoSpaceDE w:val="0"/>
        <w:autoSpaceDN w:val="0"/>
        <w:adjustRightInd w:val="0"/>
        <w:spacing w:line="253" w:lineRule="exact"/>
        <w:ind w:left="3399"/>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Name and Title of Signatory: ……………………………</w:t>
      </w:r>
    </w:p>
    <w:p w14:paraId="5C68B4B4" w14:textId="77777777" w:rsidR="009D64CD" w:rsidRPr="00D17D10" w:rsidRDefault="009D64CD" w:rsidP="00964D54">
      <w:pPr>
        <w:rPr>
          <w:rFonts w:asciiTheme="minorHAnsi" w:eastAsia="Arial Unicode MS" w:hAnsiTheme="minorHAnsi" w:cstheme="minorHAnsi"/>
          <w:spacing w:val="-3"/>
          <w:sz w:val="22"/>
          <w:szCs w:val="22"/>
          <w:lang w:val="en-US"/>
        </w:rPr>
      </w:pPr>
    </w:p>
    <w:p w14:paraId="37E93F66" w14:textId="77777777" w:rsidR="009D64CD" w:rsidRPr="00D17D10" w:rsidRDefault="009D64CD" w:rsidP="00964D54">
      <w:pPr>
        <w:rPr>
          <w:rFonts w:asciiTheme="minorHAnsi" w:eastAsia="Arial Unicode MS" w:hAnsiTheme="minorHAnsi" w:cstheme="minorHAnsi"/>
          <w:spacing w:val="-3"/>
          <w:lang w:val="en-US"/>
        </w:rPr>
      </w:pPr>
    </w:p>
    <w:p w14:paraId="0A31F603" w14:textId="77777777" w:rsidR="009D64CD" w:rsidRPr="00D17D10" w:rsidRDefault="009D64CD" w:rsidP="00964D54">
      <w:pPr>
        <w:widowControl w:val="0"/>
        <w:autoSpaceDE w:val="0"/>
        <w:autoSpaceDN w:val="0"/>
        <w:adjustRightInd w:val="0"/>
        <w:rPr>
          <w:rFonts w:asciiTheme="minorHAnsi" w:eastAsia="Arial Unicode MS" w:hAnsiTheme="minorHAnsi" w:cstheme="minorHAnsi"/>
          <w:spacing w:val="-3"/>
          <w:sz w:val="18"/>
          <w:szCs w:val="18"/>
          <w:lang w:val="en-US"/>
        </w:rPr>
      </w:pPr>
    </w:p>
    <w:p w14:paraId="39B78F48" w14:textId="77777777" w:rsidR="009D64CD" w:rsidRPr="00D17D10" w:rsidRDefault="009D64CD" w:rsidP="00964D54">
      <w:pPr>
        <w:widowControl w:val="0"/>
        <w:autoSpaceDE w:val="0"/>
        <w:autoSpaceDN w:val="0"/>
        <w:adjustRightInd w:val="0"/>
        <w:rPr>
          <w:rFonts w:asciiTheme="minorHAnsi" w:eastAsia="Arial Unicode MS" w:hAnsiTheme="minorHAnsi" w:cstheme="minorHAnsi"/>
          <w:spacing w:val="-3"/>
          <w:sz w:val="18"/>
          <w:szCs w:val="18"/>
          <w:lang w:val="en-US"/>
        </w:rPr>
      </w:pPr>
    </w:p>
    <w:p w14:paraId="52008DDA" w14:textId="77777777" w:rsidR="009D64CD" w:rsidRPr="00D17D10" w:rsidRDefault="009D64CD" w:rsidP="00964D54">
      <w:pPr>
        <w:widowControl w:val="0"/>
        <w:autoSpaceDE w:val="0"/>
        <w:autoSpaceDN w:val="0"/>
        <w:adjustRightInd w:val="0"/>
        <w:rPr>
          <w:rFonts w:asciiTheme="minorHAnsi" w:eastAsia="Arial Unicode MS" w:hAnsiTheme="minorHAnsi" w:cstheme="minorHAnsi"/>
          <w:spacing w:val="-3"/>
          <w:sz w:val="18"/>
          <w:szCs w:val="18"/>
          <w:lang w:val="en-US"/>
        </w:rPr>
      </w:pPr>
    </w:p>
    <w:p w14:paraId="7A4ED615" w14:textId="77777777" w:rsidR="009D64CD" w:rsidRPr="00D17D10" w:rsidRDefault="009D64CD" w:rsidP="00964D54">
      <w:pPr>
        <w:widowControl w:val="0"/>
        <w:autoSpaceDE w:val="0"/>
        <w:autoSpaceDN w:val="0"/>
        <w:adjustRightInd w:val="0"/>
        <w:rPr>
          <w:rFonts w:asciiTheme="minorHAnsi" w:eastAsia="Arial Unicode MS" w:hAnsiTheme="minorHAnsi" w:cstheme="minorHAnsi"/>
          <w:spacing w:val="-3"/>
          <w:sz w:val="18"/>
          <w:szCs w:val="18"/>
          <w:lang w:val="en-US"/>
        </w:rPr>
      </w:pPr>
    </w:p>
    <w:p w14:paraId="3D77E76E" w14:textId="77777777" w:rsidR="009D64CD" w:rsidRPr="00D17D10" w:rsidRDefault="009D64CD" w:rsidP="00964D54">
      <w:pPr>
        <w:widowControl w:val="0"/>
        <w:autoSpaceDE w:val="0"/>
        <w:autoSpaceDN w:val="0"/>
        <w:adjustRightInd w:val="0"/>
        <w:jc w:val="center"/>
        <w:rPr>
          <w:rFonts w:asciiTheme="minorHAnsi" w:eastAsia="Arial Unicode MS" w:hAnsiTheme="minorHAnsi" w:cstheme="minorHAnsi"/>
          <w:w w:val="96"/>
          <w:sz w:val="36"/>
          <w:szCs w:val="36"/>
          <w:lang w:val="en-US"/>
        </w:rPr>
      </w:pPr>
      <w:r w:rsidRPr="00D17D10">
        <w:rPr>
          <w:rFonts w:asciiTheme="minorHAnsi" w:eastAsia="Arial Unicode MS" w:hAnsiTheme="minorHAnsi" w:cstheme="minorHAnsi"/>
          <w:w w:val="96"/>
          <w:sz w:val="36"/>
          <w:szCs w:val="36"/>
          <w:lang w:val="en-US"/>
        </w:rPr>
        <w:br w:type="page"/>
      </w:r>
      <w:r w:rsidRPr="00D17D10">
        <w:rPr>
          <w:rFonts w:asciiTheme="minorHAnsi" w:eastAsia="Arial Unicode MS" w:hAnsiTheme="minorHAnsi" w:cstheme="minorHAnsi"/>
          <w:w w:val="96"/>
          <w:sz w:val="36"/>
          <w:szCs w:val="36"/>
          <w:lang w:val="en-US"/>
        </w:rPr>
        <w:lastRenderedPageBreak/>
        <w:t>Contract Agreement</w:t>
      </w:r>
    </w:p>
    <w:p w14:paraId="3BF62DEB" w14:textId="77777777" w:rsidR="009D64CD" w:rsidRPr="00D17D10" w:rsidRDefault="009D64CD" w:rsidP="009A2543">
      <w:pPr>
        <w:widowControl w:val="0"/>
        <w:tabs>
          <w:tab w:val="left" w:pos="3240"/>
        </w:tabs>
        <w:autoSpaceDE w:val="0"/>
        <w:autoSpaceDN w:val="0"/>
        <w:adjustRightInd w:val="0"/>
        <w:jc w:val="both"/>
        <w:rPr>
          <w:rFonts w:asciiTheme="minorHAnsi" w:eastAsia="Arial Unicode MS" w:hAnsiTheme="minorHAnsi" w:cstheme="minorHAnsi"/>
          <w:w w:val="101"/>
          <w:sz w:val="22"/>
          <w:szCs w:val="22"/>
          <w:lang w:val="en-US"/>
        </w:rPr>
      </w:pPr>
      <w:r w:rsidRPr="00D17D10">
        <w:rPr>
          <w:rFonts w:asciiTheme="minorHAnsi" w:eastAsia="Arial Unicode MS" w:hAnsiTheme="minorHAnsi" w:cstheme="minorHAnsi"/>
          <w:sz w:val="22"/>
          <w:szCs w:val="22"/>
          <w:lang w:val="en-US"/>
        </w:rPr>
        <w:t>THIS AGREEMENT made the ....................................day of ………………………</w:t>
      </w:r>
      <w:proofErr w:type="gramStart"/>
      <w:r w:rsidRPr="00D17D10">
        <w:rPr>
          <w:rFonts w:asciiTheme="minorHAnsi" w:eastAsia="Arial Unicode MS" w:hAnsiTheme="minorHAnsi" w:cstheme="minorHAnsi"/>
          <w:sz w:val="22"/>
          <w:szCs w:val="22"/>
          <w:lang w:val="en-US"/>
        </w:rPr>
        <w:t>…..</w:t>
      </w:r>
      <w:proofErr w:type="gramEnd"/>
      <w:r w:rsidRPr="00D17D10">
        <w:rPr>
          <w:rFonts w:asciiTheme="minorHAnsi" w:eastAsia="Arial Unicode MS" w:hAnsiTheme="minorHAnsi" w:cstheme="minorHAnsi"/>
          <w:sz w:val="22"/>
          <w:szCs w:val="22"/>
          <w:lang w:val="en-US"/>
        </w:rPr>
        <w:t xml:space="preserve"> between………………………….</w:t>
      </w:r>
      <w:r w:rsidRPr="00D17D10">
        <w:rPr>
          <w:rFonts w:asciiTheme="minorHAnsi" w:eastAsia="Arial Unicode MS" w:hAnsiTheme="minorHAnsi" w:cstheme="minorHAnsi"/>
          <w:w w:val="101"/>
          <w:sz w:val="22"/>
          <w:szCs w:val="22"/>
          <w:lang w:val="en-US"/>
        </w:rPr>
        <w:t xml:space="preserve"> name of the Employer ……………………………</w:t>
      </w:r>
      <w:proofErr w:type="gramStart"/>
      <w:r w:rsidRPr="00D17D10">
        <w:rPr>
          <w:rFonts w:asciiTheme="minorHAnsi" w:eastAsia="Arial Unicode MS" w:hAnsiTheme="minorHAnsi" w:cstheme="minorHAnsi"/>
          <w:w w:val="101"/>
          <w:sz w:val="22"/>
          <w:szCs w:val="22"/>
          <w:lang w:val="en-US"/>
        </w:rPr>
        <w:t>…..</w:t>
      </w:r>
      <w:proofErr w:type="gramEnd"/>
      <w:r w:rsidRPr="00D17D10">
        <w:rPr>
          <w:rFonts w:asciiTheme="minorHAnsi" w:eastAsia="Arial Unicode MS" w:hAnsiTheme="minorHAnsi" w:cstheme="minorHAnsi"/>
          <w:w w:val="101"/>
          <w:sz w:val="22"/>
          <w:szCs w:val="22"/>
          <w:lang w:val="en-US"/>
        </w:rPr>
        <w:tab/>
        <w:t>(</w:t>
      </w:r>
      <w:proofErr w:type="gramStart"/>
      <w:r w:rsidRPr="00D17D10">
        <w:rPr>
          <w:rFonts w:asciiTheme="minorHAnsi" w:eastAsia="Arial Unicode MS" w:hAnsiTheme="minorHAnsi" w:cstheme="minorHAnsi"/>
          <w:w w:val="101"/>
          <w:sz w:val="22"/>
          <w:szCs w:val="22"/>
          <w:lang w:val="en-US"/>
        </w:rPr>
        <w:t>hereinafter  “</w:t>
      </w:r>
      <w:proofErr w:type="gramEnd"/>
      <w:r w:rsidRPr="00D17D10">
        <w:rPr>
          <w:rFonts w:asciiTheme="minorHAnsi" w:eastAsia="Arial Unicode MS" w:hAnsiTheme="minorHAnsi" w:cstheme="minorHAnsi"/>
          <w:w w:val="101"/>
          <w:sz w:val="22"/>
          <w:szCs w:val="22"/>
          <w:lang w:val="en-US"/>
        </w:rPr>
        <w:t>the Employer”), of the one part, and  ……………………………name of the Contractor  ………………………………(hereinafter “the Contractor”), of the other part:</w:t>
      </w:r>
    </w:p>
    <w:p w14:paraId="6E4C6ABB" w14:textId="77777777" w:rsidR="009D64CD" w:rsidRPr="00D17D10" w:rsidRDefault="009D64CD" w:rsidP="00964D54">
      <w:pPr>
        <w:widowControl w:val="0"/>
        <w:autoSpaceDE w:val="0"/>
        <w:autoSpaceDN w:val="0"/>
        <w:adjustRightInd w:val="0"/>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w w:val="101"/>
          <w:sz w:val="22"/>
          <w:szCs w:val="22"/>
          <w:lang w:val="en-US"/>
        </w:rPr>
        <w:t xml:space="preserve">WHEREAS the Employer desires that the Works known </w:t>
      </w:r>
      <w:proofErr w:type="gramStart"/>
      <w:r w:rsidRPr="00D17D10">
        <w:rPr>
          <w:rFonts w:asciiTheme="minorHAnsi" w:eastAsia="Arial Unicode MS" w:hAnsiTheme="minorHAnsi" w:cstheme="minorHAnsi"/>
          <w:w w:val="101"/>
          <w:sz w:val="22"/>
          <w:szCs w:val="22"/>
          <w:lang w:val="en-US"/>
        </w:rPr>
        <w:t>as  …</w:t>
      </w:r>
      <w:proofErr w:type="gramEnd"/>
      <w:r w:rsidRPr="00D17D10">
        <w:rPr>
          <w:rFonts w:asciiTheme="minorHAnsi" w:eastAsia="Arial Unicode MS" w:hAnsiTheme="minorHAnsi" w:cstheme="minorHAnsi"/>
          <w:w w:val="101"/>
          <w:sz w:val="22"/>
          <w:szCs w:val="22"/>
          <w:lang w:val="en-US"/>
        </w:rPr>
        <w:t xml:space="preserve">…………………….... name of the Contract ..............................should be executed by the Contractor, and has accepted a </w:t>
      </w:r>
      <w:r w:rsidR="008E4574" w:rsidRPr="00D17D10">
        <w:rPr>
          <w:rFonts w:asciiTheme="minorHAnsi" w:eastAsia="Arial Unicode MS" w:hAnsiTheme="minorHAnsi" w:cstheme="minorHAnsi"/>
          <w:w w:val="101"/>
          <w:sz w:val="22"/>
          <w:szCs w:val="22"/>
          <w:lang w:val="en-US"/>
        </w:rPr>
        <w:t>Quotation</w:t>
      </w:r>
      <w:r w:rsidRPr="00D17D10">
        <w:rPr>
          <w:rFonts w:asciiTheme="minorHAnsi" w:eastAsia="Arial Unicode MS" w:hAnsiTheme="minorHAnsi" w:cstheme="minorHAnsi"/>
          <w:w w:val="101"/>
          <w:sz w:val="22"/>
          <w:szCs w:val="22"/>
          <w:lang w:val="en-US"/>
        </w:rPr>
        <w:t xml:space="preserve"> by the </w:t>
      </w:r>
      <w:r w:rsidRPr="00D17D10">
        <w:rPr>
          <w:rFonts w:asciiTheme="minorHAnsi" w:eastAsia="Arial Unicode MS" w:hAnsiTheme="minorHAnsi" w:cstheme="minorHAnsi"/>
          <w:sz w:val="22"/>
          <w:szCs w:val="22"/>
          <w:lang w:val="en-US"/>
        </w:rPr>
        <w:t xml:space="preserve">Contractor for the execution and completion of these Works and the remedying of any defects in </w:t>
      </w:r>
      <w:r w:rsidRPr="00D17D10">
        <w:rPr>
          <w:rFonts w:asciiTheme="minorHAnsi" w:eastAsia="Arial Unicode MS" w:hAnsiTheme="minorHAnsi" w:cstheme="minorHAnsi"/>
          <w:spacing w:val="-1"/>
          <w:sz w:val="22"/>
          <w:szCs w:val="22"/>
          <w:lang w:val="en-US"/>
        </w:rPr>
        <w:t>the sum of NRs …..........</w:t>
      </w:r>
      <w:proofErr w:type="gramStart"/>
      <w:r w:rsidRPr="00D17D10">
        <w:rPr>
          <w:rFonts w:asciiTheme="minorHAnsi" w:eastAsia="Arial Unicode MS" w:hAnsiTheme="minorHAnsi" w:cstheme="minorHAnsi"/>
          <w:spacing w:val="-1"/>
          <w:sz w:val="22"/>
          <w:szCs w:val="22"/>
          <w:lang w:val="en-US"/>
        </w:rPr>
        <w:t>…..</w:t>
      </w:r>
      <w:proofErr w:type="gramEnd"/>
      <w:r w:rsidRPr="00D17D10">
        <w:rPr>
          <w:rFonts w:asciiTheme="minorHAnsi" w:eastAsia="Arial Unicode MS" w:hAnsiTheme="minorHAnsi" w:cstheme="minorHAnsi"/>
          <w:spacing w:val="-1"/>
          <w:sz w:val="22"/>
          <w:szCs w:val="22"/>
          <w:lang w:val="en-US"/>
        </w:rPr>
        <w:t xml:space="preserve">[insert amount of contract price in words and figures including taxes] </w:t>
      </w:r>
      <w:r w:rsidRPr="00D17D10">
        <w:rPr>
          <w:rFonts w:asciiTheme="minorHAnsi" w:eastAsia="Arial Unicode MS" w:hAnsiTheme="minorHAnsi" w:cstheme="minorHAnsi"/>
          <w:spacing w:val="-5"/>
          <w:sz w:val="22"/>
          <w:szCs w:val="22"/>
          <w:lang w:val="en-US"/>
        </w:rPr>
        <w:t xml:space="preserve">(hereinafter “the Contract Price”). </w:t>
      </w:r>
    </w:p>
    <w:p w14:paraId="04A78A63" w14:textId="77777777" w:rsidR="009D64CD" w:rsidRPr="00D17D10" w:rsidRDefault="009D64CD" w:rsidP="00964D54">
      <w:pPr>
        <w:widowControl w:val="0"/>
        <w:autoSpaceDE w:val="0"/>
        <w:autoSpaceDN w:val="0"/>
        <w:adjustRightInd w:val="0"/>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5"/>
          <w:sz w:val="22"/>
          <w:szCs w:val="22"/>
          <w:lang w:val="en-US"/>
        </w:rPr>
        <w:t xml:space="preserve">The Employer and the Contractor agree as follows: </w:t>
      </w:r>
    </w:p>
    <w:p w14:paraId="2A74B495" w14:textId="77777777" w:rsidR="009D64CD" w:rsidRPr="00D17D10" w:rsidRDefault="009D64CD" w:rsidP="00964D54">
      <w:pPr>
        <w:widowControl w:val="0"/>
        <w:autoSpaceDE w:val="0"/>
        <w:autoSpaceDN w:val="0"/>
        <w:adjustRightInd w:val="0"/>
        <w:ind w:left="360" w:hanging="360"/>
        <w:jc w:val="both"/>
        <w:rPr>
          <w:rFonts w:asciiTheme="minorHAnsi" w:eastAsia="Arial Unicode MS" w:hAnsiTheme="minorHAnsi" w:cstheme="minorHAnsi"/>
          <w:spacing w:val="-5"/>
          <w:sz w:val="22"/>
          <w:szCs w:val="22"/>
          <w:lang w:val="en-US"/>
        </w:rPr>
      </w:pPr>
      <w:r w:rsidRPr="00D17D10">
        <w:rPr>
          <w:rFonts w:asciiTheme="minorHAnsi" w:eastAsia="Arial Unicode MS" w:hAnsiTheme="minorHAnsi" w:cstheme="minorHAnsi"/>
          <w:spacing w:val="-3"/>
          <w:sz w:val="22"/>
          <w:szCs w:val="22"/>
          <w:lang w:val="en-US"/>
        </w:rPr>
        <w:t xml:space="preserve">1.  </w:t>
      </w:r>
      <w:r w:rsidRPr="00D17D10">
        <w:rPr>
          <w:rFonts w:asciiTheme="minorHAnsi" w:eastAsia="Arial Unicode MS" w:hAnsiTheme="minorHAnsi" w:cstheme="minorHAnsi"/>
          <w:sz w:val="22"/>
          <w:szCs w:val="22"/>
          <w:lang w:val="en-US"/>
        </w:rPr>
        <w:t xml:space="preserve">In this Agreement words and expressions shall have the same meanings as are respectively </w:t>
      </w:r>
      <w:r w:rsidRPr="00D17D10">
        <w:rPr>
          <w:rFonts w:asciiTheme="minorHAnsi" w:eastAsia="Arial Unicode MS" w:hAnsiTheme="minorHAnsi" w:cstheme="minorHAnsi"/>
          <w:spacing w:val="-5"/>
          <w:sz w:val="22"/>
          <w:szCs w:val="22"/>
          <w:lang w:val="en-US"/>
        </w:rPr>
        <w:t xml:space="preserve">assigned to them in the Contract documents referred to. </w:t>
      </w:r>
    </w:p>
    <w:p w14:paraId="5A408FF2" w14:textId="77777777" w:rsidR="009D64CD" w:rsidRPr="00D17D10" w:rsidRDefault="009D64CD" w:rsidP="00964D54">
      <w:pPr>
        <w:widowControl w:val="0"/>
        <w:autoSpaceDE w:val="0"/>
        <w:autoSpaceDN w:val="0"/>
        <w:adjustRightInd w:val="0"/>
        <w:ind w:left="270" w:hanging="270"/>
        <w:jc w:val="both"/>
        <w:rPr>
          <w:rFonts w:asciiTheme="minorHAnsi" w:eastAsia="Arial Unicode MS" w:hAnsiTheme="minorHAnsi" w:cstheme="minorHAnsi"/>
          <w:sz w:val="22"/>
          <w:szCs w:val="22"/>
          <w:lang w:val="en-US"/>
        </w:rPr>
      </w:pPr>
      <w:r w:rsidRPr="00D17D10">
        <w:rPr>
          <w:rFonts w:asciiTheme="minorHAnsi" w:eastAsia="Arial Unicode MS" w:hAnsiTheme="minorHAnsi" w:cstheme="minorHAnsi"/>
          <w:sz w:val="22"/>
          <w:szCs w:val="22"/>
          <w:lang w:val="en-US"/>
        </w:rPr>
        <w:t>2. The following documents shall be deemed to form and be read and construed as part of this Agreement.</w:t>
      </w:r>
    </w:p>
    <w:p w14:paraId="79DF0C41" w14:textId="77777777" w:rsidR="009D64CD" w:rsidRPr="00D17D10" w:rsidRDefault="009D64CD" w:rsidP="00964D54">
      <w:pPr>
        <w:widowControl w:val="0"/>
        <w:autoSpaceDE w:val="0"/>
        <w:autoSpaceDN w:val="0"/>
        <w:adjustRightInd w:val="0"/>
        <w:ind w:firstLine="274"/>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 xml:space="preserve">(a)   the Letter of Acceptance; </w:t>
      </w:r>
    </w:p>
    <w:p w14:paraId="7CE6158B" w14:textId="77777777" w:rsidR="009D64CD" w:rsidRPr="00D17D10" w:rsidRDefault="009D64CD" w:rsidP="00964D54">
      <w:pPr>
        <w:widowControl w:val="0"/>
        <w:autoSpaceDE w:val="0"/>
        <w:autoSpaceDN w:val="0"/>
        <w:adjustRightInd w:val="0"/>
        <w:ind w:firstLine="274"/>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 xml:space="preserve">(b)   the Letter of Bid; </w:t>
      </w:r>
    </w:p>
    <w:p w14:paraId="21D5601F" w14:textId="77777777" w:rsidR="009D64CD" w:rsidRPr="00D17D10" w:rsidRDefault="009D64CD" w:rsidP="00964D54">
      <w:pPr>
        <w:widowControl w:val="0"/>
        <w:autoSpaceDE w:val="0"/>
        <w:autoSpaceDN w:val="0"/>
        <w:adjustRightInd w:val="0"/>
        <w:ind w:firstLine="274"/>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 xml:space="preserve">(c)   the Addenda Nos ................................... insert addenda numbers if any ………………… </w:t>
      </w:r>
    </w:p>
    <w:p w14:paraId="11D54B06" w14:textId="77777777" w:rsidR="009D64CD" w:rsidRPr="00D17D10" w:rsidRDefault="009D64CD" w:rsidP="00964D54">
      <w:pPr>
        <w:widowControl w:val="0"/>
        <w:autoSpaceDE w:val="0"/>
        <w:autoSpaceDN w:val="0"/>
        <w:adjustRightInd w:val="0"/>
        <w:ind w:firstLine="274"/>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 xml:space="preserve">(d)   the Special Conditions of Contract; </w:t>
      </w:r>
    </w:p>
    <w:p w14:paraId="3EABDCC7" w14:textId="77777777" w:rsidR="009D64CD" w:rsidRPr="00D17D10" w:rsidRDefault="009D64CD" w:rsidP="00964D54">
      <w:pPr>
        <w:widowControl w:val="0"/>
        <w:autoSpaceDE w:val="0"/>
        <w:autoSpaceDN w:val="0"/>
        <w:adjustRightInd w:val="0"/>
        <w:ind w:firstLine="274"/>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 xml:space="preserve">(e)   the General Conditions of Contract; </w:t>
      </w:r>
    </w:p>
    <w:p w14:paraId="62418F97" w14:textId="77777777" w:rsidR="009D64CD" w:rsidRPr="00D17D10" w:rsidRDefault="009D64CD" w:rsidP="00964D54">
      <w:pPr>
        <w:widowControl w:val="0"/>
        <w:autoSpaceDE w:val="0"/>
        <w:autoSpaceDN w:val="0"/>
        <w:adjustRightInd w:val="0"/>
        <w:ind w:firstLine="274"/>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2"/>
          <w:sz w:val="22"/>
          <w:szCs w:val="22"/>
          <w:lang w:val="en-US"/>
        </w:rPr>
        <w:t xml:space="preserve">(f)   Bills of Quantities (BOQ); </w:t>
      </w:r>
    </w:p>
    <w:p w14:paraId="082E70C5" w14:textId="77777777" w:rsidR="009D64CD" w:rsidRPr="00D17D10" w:rsidRDefault="009D64CD" w:rsidP="00964D54">
      <w:pPr>
        <w:widowControl w:val="0"/>
        <w:autoSpaceDE w:val="0"/>
        <w:autoSpaceDN w:val="0"/>
        <w:adjustRightInd w:val="0"/>
        <w:ind w:firstLine="274"/>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4"/>
          <w:sz w:val="22"/>
          <w:szCs w:val="22"/>
          <w:lang w:val="en-US"/>
        </w:rPr>
        <w:t xml:space="preserve">(g)   the Specification; </w:t>
      </w:r>
    </w:p>
    <w:p w14:paraId="78A8F208" w14:textId="77777777" w:rsidR="009D64CD" w:rsidRPr="00D17D10" w:rsidRDefault="009D64CD" w:rsidP="00964D54">
      <w:pPr>
        <w:widowControl w:val="0"/>
        <w:autoSpaceDE w:val="0"/>
        <w:autoSpaceDN w:val="0"/>
        <w:adjustRightInd w:val="0"/>
        <w:ind w:firstLine="274"/>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 xml:space="preserve">(h)   the Drawings; </w:t>
      </w:r>
    </w:p>
    <w:p w14:paraId="045A0D27" w14:textId="77777777" w:rsidR="009D64CD" w:rsidRPr="00D17D10" w:rsidRDefault="009D64CD" w:rsidP="00964D54">
      <w:pPr>
        <w:widowControl w:val="0"/>
        <w:autoSpaceDE w:val="0"/>
        <w:autoSpaceDN w:val="0"/>
        <w:adjustRightInd w:val="0"/>
        <w:ind w:firstLine="274"/>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w:t>
      </w:r>
      <w:proofErr w:type="spellStart"/>
      <w:r w:rsidRPr="00D17D10">
        <w:rPr>
          <w:rFonts w:asciiTheme="minorHAnsi" w:eastAsia="Arial Unicode MS" w:hAnsiTheme="minorHAnsi" w:cstheme="minorHAnsi"/>
          <w:spacing w:val="-3"/>
          <w:sz w:val="22"/>
          <w:szCs w:val="22"/>
          <w:lang w:val="en-US"/>
        </w:rPr>
        <w:t>i</w:t>
      </w:r>
      <w:proofErr w:type="spellEnd"/>
      <w:r w:rsidRPr="00D17D10">
        <w:rPr>
          <w:rFonts w:asciiTheme="minorHAnsi" w:eastAsia="Arial Unicode MS" w:hAnsiTheme="minorHAnsi" w:cstheme="minorHAnsi"/>
          <w:spacing w:val="-3"/>
          <w:sz w:val="22"/>
          <w:szCs w:val="22"/>
          <w:lang w:val="en-US"/>
        </w:rPr>
        <w:t>)    the Activity Schedules; and</w:t>
      </w:r>
    </w:p>
    <w:p w14:paraId="0DB7488B" w14:textId="77777777" w:rsidR="009D64CD" w:rsidRPr="00D17D10" w:rsidRDefault="009D64CD" w:rsidP="00964D54">
      <w:pPr>
        <w:widowControl w:val="0"/>
        <w:tabs>
          <w:tab w:val="left" w:leader="dot" w:pos="3266"/>
        </w:tabs>
        <w:autoSpaceDE w:val="0"/>
        <w:autoSpaceDN w:val="0"/>
        <w:adjustRightInd w:val="0"/>
        <w:ind w:firstLine="274"/>
        <w:rPr>
          <w:rFonts w:asciiTheme="minorHAnsi" w:eastAsia="Arial Unicode MS" w:hAnsiTheme="minorHAnsi" w:cstheme="minorHAnsi"/>
          <w:spacing w:val="-3"/>
          <w:sz w:val="22"/>
          <w:szCs w:val="22"/>
          <w:lang w:val="en-US"/>
        </w:rPr>
      </w:pPr>
      <w:r w:rsidRPr="00D17D10">
        <w:rPr>
          <w:rFonts w:asciiTheme="minorHAnsi" w:eastAsia="Arial Unicode MS" w:hAnsiTheme="minorHAnsi" w:cstheme="minorHAnsi"/>
          <w:spacing w:val="-3"/>
          <w:sz w:val="22"/>
          <w:szCs w:val="22"/>
          <w:lang w:val="en-US"/>
        </w:rPr>
        <w:t>(</w:t>
      </w:r>
      <w:r w:rsidR="003C1E86" w:rsidRPr="00D17D10">
        <w:rPr>
          <w:rFonts w:asciiTheme="minorHAnsi" w:eastAsia="Arial Unicode MS" w:hAnsiTheme="minorHAnsi" w:cstheme="minorHAnsi"/>
          <w:spacing w:val="-3"/>
          <w:sz w:val="22"/>
          <w:szCs w:val="22"/>
          <w:lang w:val="en-US"/>
        </w:rPr>
        <w:t>j</w:t>
      </w:r>
      <w:r w:rsidRPr="00D17D10">
        <w:rPr>
          <w:rFonts w:asciiTheme="minorHAnsi" w:eastAsia="Arial Unicode MS" w:hAnsiTheme="minorHAnsi" w:cstheme="minorHAnsi"/>
          <w:spacing w:val="-3"/>
          <w:sz w:val="22"/>
          <w:szCs w:val="22"/>
          <w:lang w:val="en-US"/>
        </w:rPr>
        <w:t>)</w:t>
      </w:r>
      <w:proofErr w:type="gramStart"/>
      <w:r w:rsidRPr="00D17D10">
        <w:rPr>
          <w:rFonts w:asciiTheme="minorHAnsi" w:eastAsia="Arial Unicode MS" w:hAnsiTheme="minorHAnsi" w:cstheme="minorHAnsi"/>
          <w:spacing w:val="-3"/>
          <w:sz w:val="22"/>
          <w:szCs w:val="22"/>
          <w:lang w:val="en-US"/>
        </w:rPr>
        <w:tab/>
        <w:t>..</w:t>
      </w:r>
      <w:proofErr w:type="gramEnd"/>
      <w:r w:rsidRPr="00D17D10">
        <w:rPr>
          <w:rFonts w:asciiTheme="minorHAnsi" w:eastAsia="Arial Unicode MS" w:hAnsiTheme="minorHAnsi" w:cstheme="minorHAnsi"/>
          <w:spacing w:val="-3"/>
          <w:sz w:val="22"/>
          <w:szCs w:val="22"/>
          <w:lang w:val="en-US"/>
        </w:rPr>
        <w:t>[</w:t>
      </w:r>
      <w:r w:rsidRPr="00D17D10">
        <w:rPr>
          <w:rFonts w:asciiTheme="minorHAnsi" w:eastAsia="Arial Unicode MS" w:hAnsiTheme="minorHAnsi" w:cstheme="minorHAnsi"/>
          <w:b/>
          <w:bCs/>
          <w:i/>
          <w:iCs/>
          <w:spacing w:val="-3"/>
          <w:sz w:val="22"/>
          <w:szCs w:val="22"/>
          <w:lang w:val="en-US"/>
        </w:rPr>
        <w:t>Specify if there are any other document</w:t>
      </w:r>
      <w:r w:rsidRPr="00D17D10">
        <w:rPr>
          <w:rFonts w:asciiTheme="minorHAnsi" w:eastAsia="Arial Unicode MS" w:hAnsiTheme="minorHAnsi" w:cstheme="minorHAnsi"/>
          <w:spacing w:val="-3"/>
          <w:sz w:val="22"/>
          <w:szCs w:val="22"/>
          <w:lang w:val="en-US"/>
        </w:rPr>
        <w:t xml:space="preserve"> ]</w:t>
      </w:r>
    </w:p>
    <w:p w14:paraId="4B66B8E3" w14:textId="77777777" w:rsidR="009D64CD" w:rsidRPr="00D17D10" w:rsidRDefault="009D64CD" w:rsidP="00964D54">
      <w:pPr>
        <w:widowControl w:val="0"/>
        <w:autoSpaceDE w:val="0"/>
        <w:autoSpaceDN w:val="0"/>
        <w:adjustRightInd w:val="0"/>
        <w:ind w:left="270" w:hanging="270"/>
        <w:jc w:val="both"/>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3"/>
          <w:sz w:val="22"/>
          <w:szCs w:val="22"/>
          <w:lang w:val="en-US"/>
        </w:rPr>
        <w:t xml:space="preserve">3. </w:t>
      </w:r>
      <w:r w:rsidRPr="00D17D10">
        <w:rPr>
          <w:rFonts w:asciiTheme="minorHAnsi" w:eastAsia="Arial Unicode MS" w:hAnsiTheme="minorHAnsi" w:cstheme="minorHAnsi"/>
          <w:spacing w:val="-2"/>
          <w:sz w:val="22"/>
          <w:szCs w:val="22"/>
          <w:lang w:val="en-US"/>
        </w:rPr>
        <w:t xml:space="preserve">In consideration of the payments to be made by the Employer to the Contractor as indicated in </w:t>
      </w:r>
      <w:r w:rsidRPr="00D17D10">
        <w:rPr>
          <w:rFonts w:asciiTheme="minorHAnsi" w:eastAsia="Arial Unicode MS" w:hAnsiTheme="minorHAnsi" w:cstheme="minorHAnsi"/>
          <w:spacing w:val="-4"/>
          <w:sz w:val="22"/>
          <w:szCs w:val="22"/>
          <w:lang w:val="en-US"/>
        </w:rPr>
        <w:t xml:space="preserve">this Agreement, the Contractor hereby covenants with the Employer to execute the Works and to remedy defects therein in conformity in all respects with the provisions of the Contract. </w:t>
      </w:r>
    </w:p>
    <w:p w14:paraId="3ECFC5BD" w14:textId="77777777" w:rsidR="009D64CD" w:rsidRPr="00D17D10" w:rsidRDefault="009D64CD" w:rsidP="00964D54">
      <w:pPr>
        <w:widowControl w:val="0"/>
        <w:autoSpaceDE w:val="0"/>
        <w:autoSpaceDN w:val="0"/>
        <w:adjustRightInd w:val="0"/>
        <w:ind w:left="270" w:hanging="270"/>
        <w:jc w:val="both"/>
        <w:rPr>
          <w:rFonts w:asciiTheme="minorHAnsi" w:eastAsia="Arial Unicode MS" w:hAnsiTheme="minorHAnsi" w:cstheme="minorHAnsi"/>
          <w:spacing w:val="-4"/>
          <w:sz w:val="22"/>
          <w:szCs w:val="22"/>
          <w:lang w:val="en-US"/>
        </w:rPr>
      </w:pPr>
      <w:r w:rsidRPr="00D17D10">
        <w:rPr>
          <w:rFonts w:asciiTheme="minorHAnsi" w:eastAsia="Arial Unicode MS" w:hAnsiTheme="minorHAnsi" w:cstheme="minorHAnsi"/>
          <w:spacing w:val="-3"/>
          <w:sz w:val="22"/>
          <w:szCs w:val="22"/>
          <w:lang w:val="en-US"/>
        </w:rPr>
        <w:t xml:space="preserve">4. </w:t>
      </w:r>
      <w:r w:rsidRPr="00D17D10">
        <w:rPr>
          <w:rFonts w:asciiTheme="minorHAnsi" w:eastAsia="Arial Unicode MS" w:hAnsiTheme="minorHAnsi" w:cstheme="minorHAnsi"/>
          <w:spacing w:val="-1"/>
          <w:sz w:val="22"/>
          <w:szCs w:val="22"/>
          <w:lang w:val="en-US"/>
        </w:rPr>
        <w:t xml:space="preserve">The Employer hereby covenants to pay the Contractor in consideration of the execution and </w:t>
      </w:r>
      <w:r w:rsidRPr="00D17D10">
        <w:rPr>
          <w:rFonts w:asciiTheme="minorHAnsi" w:eastAsia="Arial Unicode MS" w:hAnsiTheme="minorHAnsi" w:cstheme="minorHAnsi"/>
          <w:spacing w:val="-3"/>
          <w:sz w:val="22"/>
          <w:szCs w:val="22"/>
          <w:lang w:val="en-US"/>
        </w:rPr>
        <w:t xml:space="preserve">completion of the </w:t>
      </w:r>
      <w:proofErr w:type="gramStart"/>
      <w:r w:rsidRPr="00D17D10">
        <w:rPr>
          <w:rFonts w:asciiTheme="minorHAnsi" w:eastAsia="Arial Unicode MS" w:hAnsiTheme="minorHAnsi" w:cstheme="minorHAnsi"/>
          <w:spacing w:val="-3"/>
          <w:sz w:val="22"/>
          <w:szCs w:val="22"/>
          <w:lang w:val="en-US"/>
        </w:rPr>
        <w:t>Works  and</w:t>
      </w:r>
      <w:proofErr w:type="gramEnd"/>
      <w:r w:rsidRPr="00D17D10">
        <w:rPr>
          <w:rFonts w:asciiTheme="minorHAnsi" w:eastAsia="Arial Unicode MS" w:hAnsiTheme="minorHAnsi" w:cstheme="minorHAnsi"/>
          <w:spacing w:val="-3"/>
          <w:sz w:val="22"/>
          <w:szCs w:val="22"/>
          <w:lang w:val="en-US"/>
        </w:rPr>
        <w:t xml:space="preserve"> the remedying of defects therein, the Contract Price or such other sum as may become payable under the provisions of the Contract at the times and in the manner </w:t>
      </w:r>
      <w:r w:rsidRPr="00D17D10">
        <w:rPr>
          <w:rFonts w:asciiTheme="minorHAnsi" w:eastAsia="Arial Unicode MS" w:hAnsiTheme="minorHAnsi" w:cstheme="minorHAnsi"/>
          <w:spacing w:val="-4"/>
          <w:sz w:val="22"/>
          <w:szCs w:val="22"/>
          <w:lang w:val="en-US"/>
        </w:rPr>
        <w:t xml:space="preserve">prescribed by the Contract. </w:t>
      </w:r>
    </w:p>
    <w:p w14:paraId="43E1C55E" w14:textId="77777777" w:rsidR="009D64CD" w:rsidRPr="00D17D10" w:rsidRDefault="009D64CD" w:rsidP="00964D54">
      <w:pPr>
        <w:widowControl w:val="0"/>
        <w:autoSpaceDE w:val="0"/>
        <w:autoSpaceDN w:val="0"/>
        <w:adjustRightInd w:val="0"/>
        <w:spacing w:line="340" w:lineRule="exact"/>
        <w:jc w:val="both"/>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1"/>
          <w:sz w:val="22"/>
          <w:szCs w:val="22"/>
          <w:lang w:val="en-US"/>
        </w:rPr>
        <w:t xml:space="preserve">IN WITNESS whereof the parties hereto have caused this Agreement to be executed in accordance </w:t>
      </w:r>
      <w:r w:rsidRPr="00D17D10">
        <w:rPr>
          <w:rFonts w:asciiTheme="minorHAnsi" w:eastAsia="Arial Unicode MS" w:hAnsiTheme="minorHAnsi" w:cstheme="minorHAnsi"/>
          <w:spacing w:val="-2"/>
          <w:sz w:val="22"/>
          <w:szCs w:val="22"/>
          <w:lang w:val="en-US"/>
        </w:rPr>
        <w:t xml:space="preserve">with the laws of Nepal on the day, month and year indicated above. </w:t>
      </w:r>
    </w:p>
    <w:p w14:paraId="475D7B98"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p>
    <w:p w14:paraId="685B44E4"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p>
    <w:p w14:paraId="106ED465"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sectPr w:rsidR="009D64CD" w:rsidRPr="00D17D10" w:rsidSect="00334793">
          <w:pgSz w:w="11900" w:h="16840" w:code="9"/>
          <w:pgMar w:top="1440" w:right="1440" w:bottom="1440" w:left="1440" w:header="720" w:footer="720" w:gutter="0"/>
          <w:cols w:space="720"/>
          <w:noEndnote/>
          <w:docGrid w:linePitch="299"/>
        </w:sectPr>
      </w:pPr>
    </w:p>
    <w:p w14:paraId="06D6D9F2"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2"/>
          <w:sz w:val="22"/>
          <w:szCs w:val="22"/>
          <w:lang w:val="en-US"/>
        </w:rPr>
        <w:t>Signed by ………………………….</w:t>
      </w:r>
    </w:p>
    <w:p w14:paraId="7B73D5AD"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2"/>
          <w:sz w:val="22"/>
          <w:szCs w:val="22"/>
          <w:lang w:val="en-US"/>
        </w:rPr>
        <w:t>for and on behalf the Contractor in the presence of</w:t>
      </w:r>
    </w:p>
    <w:p w14:paraId="25D959F7"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p>
    <w:p w14:paraId="1E5D25FC"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2"/>
          <w:sz w:val="22"/>
          <w:szCs w:val="22"/>
          <w:lang w:val="en-US"/>
        </w:rPr>
        <w:t>Witness, Name Signature, Address, Date</w:t>
      </w:r>
      <w:r w:rsidRPr="00D17D10">
        <w:rPr>
          <w:rFonts w:asciiTheme="minorHAnsi" w:eastAsia="Arial Unicode MS" w:hAnsiTheme="minorHAnsi" w:cstheme="minorHAnsi"/>
          <w:spacing w:val="-2"/>
          <w:sz w:val="22"/>
          <w:szCs w:val="22"/>
          <w:lang w:val="en-US"/>
        </w:rPr>
        <w:br w:type="column"/>
      </w:r>
      <w:r w:rsidRPr="00D17D10">
        <w:rPr>
          <w:rFonts w:asciiTheme="minorHAnsi" w:eastAsia="Arial Unicode MS" w:hAnsiTheme="minorHAnsi" w:cstheme="minorHAnsi"/>
          <w:spacing w:val="-2"/>
          <w:sz w:val="22"/>
          <w:szCs w:val="22"/>
          <w:lang w:val="en-US"/>
        </w:rPr>
        <w:t>Signed by………………………</w:t>
      </w:r>
      <w:proofErr w:type="gramStart"/>
      <w:r w:rsidRPr="00D17D10">
        <w:rPr>
          <w:rFonts w:asciiTheme="minorHAnsi" w:eastAsia="Arial Unicode MS" w:hAnsiTheme="minorHAnsi" w:cstheme="minorHAnsi"/>
          <w:spacing w:val="-2"/>
          <w:sz w:val="22"/>
          <w:szCs w:val="22"/>
          <w:lang w:val="en-US"/>
        </w:rPr>
        <w:t>…..</w:t>
      </w:r>
      <w:proofErr w:type="gramEnd"/>
    </w:p>
    <w:p w14:paraId="7686F26F"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2"/>
          <w:sz w:val="22"/>
          <w:szCs w:val="22"/>
          <w:lang w:val="en-US"/>
        </w:rPr>
        <w:t xml:space="preserve">for and on behalf of the Employer in the presence of </w:t>
      </w:r>
    </w:p>
    <w:p w14:paraId="320F8DE0"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p>
    <w:p w14:paraId="19C2A677"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p>
    <w:p w14:paraId="5B78DFC5" w14:textId="77777777" w:rsidR="009D64CD" w:rsidRPr="00D17D10" w:rsidRDefault="009D64CD" w:rsidP="00964D54">
      <w:pPr>
        <w:widowControl w:val="0"/>
        <w:autoSpaceDE w:val="0"/>
        <w:autoSpaceDN w:val="0"/>
        <w:adjustRightInd w:val="0"/>
        <w:spacing w:line="253" w:lineRule="exact"/>
        <w:rPr>
          <w:rFonts w:asciiTheme="minorHAnsi" w:eastAsia="Arial Unicode MS" w:hAnsiTheme="minorHAnsi" w:cstheme="minorHAnsi"/>
          <w:spacing w:val="-2"/>
          <w:sz w:val="22"/>
          <w:szCs w:val="22"/>
          <w:lang w:val="en-US"/>
        </w:rPr>
      </w:pPr>
      <w:r w:rsidRPr="00D17D10">
        <w:rPr>
          <w:rFonts w:asciiTheme="minorHAnsi" w:eastAsia="Arial Unicode MS" w:hAnsiTheme="minorHAnsi" w:cstheme="minorHAnsi"/>
          <w:spacing w:val="-2"/>
          <w:sz w:val="22"/>
          <w:szCs w:val="22"/>
          <w:lang w:val="en-US"/>
        </w:rPr>
        <w:t>Witness, Name, Signature, Address, Date</w:t>
      </w:r>
    </w:p>
    <w:p w14:paraId="472D7FC7" w14:textId="77777777" w:rsidR="00085B0F" w:rsidRPr="00D17D10" w:rsidRDefault="00085B0F" w:rsidP="00964D54">
      <w:pPr>
        <w:rPr>
          <w:rFonts w:asciiTheme="minorHAnsi" w:eastAsia="Arial Unicode MS" w:hAnsiTheme="minorHAnsi" w:cstheme="minorHAnsi"/>
          <w:spacing w:val="-2"/>
          <w:sz w:val="22"/>
          <w:szCs w:val="22"/>
          <w:lang w:val="en-US"/>
        </w:rPr>
        <w:sectPr w:rsidR="00085B0F" w:rsidRPr="00D17D10" w:rsidSect="006E3AA8">
          <w:type w:val="continuous"/>
          <w:pgSz w:w="11900" w:h="16840" w:code="9"/>
          <w:pgMar w:top="1440" w:right="1440" w:bottom="1440" w:left="1440" w:header="720" w:footer="720" w:gutter="0"/>
          <w:cols w:num="2" w:space="720"/>
          <w:noEndnote/>
          <w:docGrid w:linePitch="299"/>
        </w:sectPr>
      </w:pPr>
    </w:p>
    <w:p w14:paraId="378BCEC2" w14:textId="77777777" w:rsidR="009D64CD" w:rsidRPr="00D17D10" w:rsidRDefault="009D64CD" w:rsidP="00964D54">
      <w:pPr>
        <w:rPr>
          <w:rFonts w:asciiTheme="minorHAnsi" w:eastAsia="Arial Unicode MS" w:hAnsiTheme="minorHAnsi" w:cstheme="minorHAnsi"/>
          <w:spacing w:val="-2"/>
          <w:sz w:val="22"/>
          <w:szCs w:val="22"/>
          <w:lang w:val="en-US"/>
        </w:rPr>
        <w:sectPr w:rsidR="009D64CD" w:rsidRPr="00D17D10" w:rsidSect="006E3AA8">
          <w:type w:val="continuous"/>
          <w:pgSz w:w="11900" w:h="16840" w:code="9"/>
          <w:pgMar w:top="1440" w:right="1440" w:bottom="1440" w:left="1440" w:header="720" w:footer="720" w:gutter="0"/>
          <w:cols w:num="2" w:space="720"/>
          <w:noEndnote/>
          <w:docGrid w:linePitch="299"/>
        </w:sectPr>
      </w:pPr>
    </w:p>
    <w:p w14:paraId="0987BDAC" w14:textId="77777777" w:rsidR="001734D3" w:rsidRPr="00D17D10" w:rsidRDefault="001734D3" w:rsidP="00964D54">
      <w:pPr>
        <w:widowControl w:val="0"/>
        <w:tabs>
          <w:tab w:val="left" w:pos="180"/>
          <w:tab w:val="left" w:pos="11610"/>
        </w:tabs>
        <w:autoSpaceDE w:val="0"/>
        <w:autoSpaceDN w:val="0"/>
        <w:adjustRightInd w:val="0"/>
        <w:spacing w:line="414" w:lineRule="exact"/>
        <w:jc w:val="center"/>
        <w:rPr>
          <w:rFonts w:asciiTheme="minorHAnsi" w:eastAsia="Arial Unicode MS" w:hAnsiTheme="minorHAnsi" w:cstheme="minorHAnsi"/>
          <w:b/>
          <w:bCs/>
          <w:w w:val="97"/>
          <w:sz w:val="36"/>
          <w:szCs w:val="36"/>
        </w:rPr>
      </w:pPr>
      <w:r w:rsidRPr="00D17D10">
        <w:rPr>
          <w:rFonts w:asciiTheme="minorHAnsi" w:eastAsia="Arial Unicode MS" w:hAnsiTheme="minorHAnsi" w:cstheme="minorHAnsi"/>
          <w:b/>
          <w:bCs/>
          <w:w w:val="97"/>
          <w:sz w:val="36"/>
          <w:szCs w:val="36"/>
        </w:rPr>
        <w:lastRenderedPageBreak/>
        <w:t>Performance Security</w:t>
      </w:r>
    </w:p>
    <w:p w14:paraId="3784371E" w14:textId="77777777" w:rsidR="00503C55" w:rsidRPr="00A35A66" w:rsidRDefault="00503C55" w:rsidP="00503C55">
      <w:pPr>
        <w:widowControl w:val="0"/>
        <w:autoSpaceDE w:val="0"/>
        <w:autoSpaceDN w:val="0"/>
        <w:adjustRightInd w:val="0"/>
        <w:spacing w:line="280" w:lineRule="exact"/>
        <w:ind w:right="20"/>
        <w:jc w:val="center"/>
        <w:rPr>
          <w:rFonts w:eastAsia="Arial Unicode MS" w:cs="Arial"/>
          <w:b/>
          <w:bCs/>
          <w:i/>
          <w:iCs/>
          <w:spacing w:val="-5"/>
          <w:szCs w:val="22"/>
        </w:rPr>
      </w:pPr>
      <w:r w:rsidRPr="00A35A66">
        <w:rPr>
          <w:rFonts w:eastAsia="Arial Unicode MS" w:cs="Arial"/>
          <w:b/>
          <w:bCs/>
          <w:i/>
          <w:iCs/>
          <w:spacing w:val="-3"/>
          <w:szCs w:val="22"/>
        </w:rPr>
        <w:t xml:space="preserve">Bank’s </w:t>
      </w:r>
      <w:r w:rsidRPr="001E6ECC">
        <w:rPr>
          <w:rFonts w:eastAsia="Arial Unicode MS" w:cs="Arial"/>
          <w:b/>
          <w:bCs/>
          <w:i/>
          <w:iCs/>
          <w:spacing w:val="-3"/>
          <w:szCs w:val="22"/>
          <w:highlight w:val="cyan"/>
        </w:rPr>
        <w:t xml:space="preserve">Name, and Address of Issuing Branch or Office </w:t>
      </w:r>
      <w:r w:rsidRPr="001E6ECC">
        <w:rPr>
          <w:rFonts w:eastAsia="Arial Unicode MS" w:cs="Arial"/>
          <w:b/>
          <w:bCs/>
          <w:i/>
          <w:iCs/>
          <w:spacing w:val="-3"/>
          <w:szCs w:val="22"/>
          <w:highlight w:val="cyan"/>
        </w:rPr>
        <w:br/>
      </w:r>
      <w:r w:rsidRPr="001E6ECC">
        <w:rPr>
          <w:rFonts w:eastAsia="Arial Unicode MS" w:cs="Arial"/>
          <w:b/>
          <w:bCs/>
          <w:i/>
          <w:iCs/>
          <w:spacing w:val="-5"/>
          <w:szCs w:val="22"/>
          <w:highlight w:val="cyan"/>
        </w:rPr>
        <w:t>(On Letter head of the Commercial bank or any Financial Institution eligible to issue Bank Guarantee as per prevailing Law)</w:t>
      </w:r>
    </w:p>
    <w:p w14:paraId="66434640" w14:textId="77777777" w:rsidR="001734D3" w:rsidRPr="00D17D10" w:rsidRDefault="001734D3" w:rsidP="00964D54">
      <w:pPr>
        <w:widowControl w:val="0"/>
        <w:autoSpaceDE w:val="0"/>
        <w:autoSpaceDN w:val="0"/>
        <w:adjustRightInd w:val="0"/>
        <w:jc w:val="both"/>
        <w:rPr>
          <w:rFonts w:asciiTheme="minorHAnsi" w:eastAsia="Arial Unicode MS" w:hAnsiTheme="minorHAnsi" w:cstheme="minorHAnsi"/>
          <w:spacing w:val="-3"/>
          <w:szCs w:val="22"/>
        </w:rPr>
      </w:pPr>
    </w:p>
    <w:p w14:paraId="3DEAE29C" w14:textId="77777777" w:rsidR="001734D3" w:rsidRPr="00D17D10" w:rsidRDefault="001734D3" w:rsidP="00964D54">
      <w:pPr>
        <w:widowControl w:val="0"/>
        <w:autoSpaceDE w:val="0"/>
        <w:autoSpaceDN w:val="0"/>
        <w:adjustRightInd w:val="0"/>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3"/>
          <w:szCs w:val="22"/>
        </w:rPr>
        <w:t xml:space="preserve">............................ </w:t>
      </w:r>
      <w:r w:rsidRPr="00D17D10">
        <w:rPr>
          <w:rFonts w:asciiTheme="minorHAnsi" w:eastAsia="Arial Unicode MS" w:hAnsiTheme="minorHAnsi" w:cstheme="minorHAnsi"/>
          <w:b/>
          <w:bCs/>
          <w:i/>
          <w:iCs/>
          <w:spacing w:val="-3"/>
          <w:szCs w:val="22"/>
        </w:rPr>
        <w:t>Bank’s Name, and Address of Issuing Branch or Office</w:t>
      </w:r>
      <w:r w:rsidRPr="00D17D10">
        <w:rPr>
          <w:rFonts w:asciiTheme="minorHAnsi" w:eastAsia="Arial Unicode MS" w:hAnsiTheme="minorHAnsi" w:cstheme="minorHAnsi"/>
          <w:spacing w:val="-3"/>
          <w:szCs w:val="22"/>
        </w:rPr>
        <w:t xml:space="preserve"> ...................................</w:t>
      </w:r>
      <w:r w:rsidRPr="00D17D10">
        <w:rPr>
          <w:rFonts w:asciiTheme="minorHAnsi" w:eastAsia="Arial Unicode MS" w:hAnsiTheme="minorHAnsi" w:cstheme="minorHAnsi"/>
          <w:spacing w:val="-5"/>
          <w:szCs w:val="22"/>
        </w:rPr>
        <w:t>Beneficiary: ..............................................   Name and Address of Employer ………………….......</w:t>
      </w:r>
    </w:p>
    <w:p w14:paraId="770460F2" w14:textId="77777777" w:rsidR="001734D3" w:rsidRPr="00D17D10" w:rsidRDefault="001734D3" w:rsidP="00964D54">
      <w:pPr>
        <w:widowControl w:val="0"/>
        <w:autoSpaceDE w:val="0"/>
        <w:autoSpaceDN w:val="0"/>
        <w:adjustRightInd w:val="0"/>
        <w:rPr>
          <w:rFonts w:asciiTheme="minorHAnsi" w:eastAsia="Arial Unicode MS" w:hAnsiTheme="minorHAnsi" w:cstheme="minorHAnsi"/>
          <w:spacing w:val="-5"/>
          <w:szCs w:val="22"/>
        </w:rPr>
      </w:pPr>
      <w:r w:rsidRPr="00D17D10">
        <w:rPr>
          <w:rFonts w:asciiTheme="minorHAnsi" w:eastAsia="Arial Unicode MS" w:hAnsiTheme="minorHAnsi" w:cstheme="minorHAnsi"/>
          <w:spacing w:val="-5"/>
          <w:szCs w:val="22"/>
        </w:rPr>
        <w:t>Date: ..................................................</w:t>
      </w:r>
    </w:p>
    <w:p w14:paraId="7E0821CA" w14:textId="77777777" w:rsidR="001734D3" w:rsidRPr="00D17D10" w:rsidRDefault="001734D3" w:rsidP="00964D54">
      <w:pPr>
        <w:widowControl w:val="0"/>
        <w:autoSpaceDE w:val="0"/>
        <w:autoSpaceDN w:val="0"/>
        <w:adjustRightInd w:val="0"/>
        <w:rPr>
          <w:rFonts w:asciiTheme="minorHAnsi" w:eastAsia="Arial Unicode MS" w:hAnsiTheme="minorHAnsi" w:cstheme="minorHAnsi"/>
          <w:spacing w:val="-5"/>
          <w:szCs w:val="22"/>
        </w:rPr>
      </w:pPr>
    </w:p>
    <w:p w14:paraId="19054895" w14:textId="77777777" w:rsidR="001734D3" w:rsidRPr="00D17D10" w:rsidRDefault="001734D3" w:rsidP="00964D54">
      <w:pPr>
        <w:widowControl w:val="0"/>
        <w:autoSpaceDE w:val="0"/>
        <w:autoSpaceDN w:val="0"/>
        <w:adjustRightInd w:val="0"/>
        <w:rPr>
          <w:rFonts w:asciiTheme="minorHAnsi" w:eastAsia="Arial Unicode MS" w:hAnsiTheme="minorHAnsi" w:cstheme="minorHAnsi"/>
          <w:spacing w:val="-5"/>
          <w:szCs w:val="22"/>
        </w:rPr>
      </w:pPr>
      <w:r w:rsidRPr="00D17D10">
        <w:rPr>
          <w:rFonts w:asciiTheme="minorHAnsi" w:eastAsia="Arial Unicode MS" w:hAnsiTheme="minorHAnsi" w:cstheme="minorHAnsi"/>
          <w:spacing w:val="-5"/>
          <w:szCs w:val="22"/>
        </w:rPr>
        <w:t xml:space="preserve">Performance Guarantee </w:t>
      </w:r>
      <w:proofErr w:type="gramStart"/>
      <w:r w:rsidRPr="00D17D10">
        <w:rPr>
          <w:rFonts w:asciiTheme="minorHAnsi" w:eastAsia="Arial Unicode MS" w:hAnsiTheme="minorHAnsi" w:cstheme="minorHAnsi"/>
          <w:spacing w:val="-5"/>
          <w:szCs w:val="22"/>
        </w:rPr>
        <w:t>No.:…</w:t>
      </w:r>
      <w:proofErr w:type="gramEnd"/>
      <w:r w:rsidRPr="00D17D10">
        <w:rPr>
          <w:rFonts w:asciiTheme="minorHAnsi" w:eastAsia="Arial Unicode MS" w:hAnsiTheme="minorHAnsi" w:cstheme="minorHAnsi"/>
          <w:spacing w:val="-5"/>
          <w:szCs w:val="22"/>
        </w:rPr>
        <w:t>……………………………………………….</w:t>
      </w:r>
    </w:p>
    <w:p w14:paraId="7ABE3BE4" w14:textId="77777777" w:rsidR="001734D3" w:rsidRPr="00D17D10" w:rsidRDefault="001734D3" w:rsidP="00964D54">
      <w:pPr>
        <w:widowControl w:val="0"/>
        <w:autoSpaceDE w:val="0"/>
        <w:autoSpaceDN w:val="0"/>
        <w:adjustRightInd w:val="0"/>
        <w:rPr>
          <w:rFonts w:asciiTheme="minorHAnsi" w:eastAsia="Arial Unicode MS" w:hAnsiTheme="minorHAnsi" w:cstheme="minorHAnsi"/>
          <w:spacing w:val="-5"/>
          <w:szCs w:val="22"/>
        </w:rPr>
      </w:pPr>
    </w:p>
    <w:p w14:paraId="6F0C89C5" w14:textId="77777777" w:rsidR="001734D3" w:rsidRPr="00D17D10" w:rsidRDefault="001734D3" w:rsidP="00964D54">
      <w:pPr>
        <w:widowControl w:val="0"/>
        <w:autoSpaceDE w:val="0"/>
        <w:autoSpaceDN w:val="0"/>
        <w:adjustRightInd w:val="0"/>
        <w:jc w:val="both"/>
        <w:rPr>
          <w:rFonts w:asciiTheme="minorHAnsi" w:eastAsia="Arial Unicode MS" w:hAnsiTheme="minorHAnsi" w:cstheme="minorHAnsi"/>
          <w:spacing w:val="-5"/>
          <w:szCs w:val="22"/>
        </w:rPr>
      </w:pPr>
      <w:r w:rsidRPr="00D17D10">
        <w:rPr>
          <w:rFonts w:asciiTheme="minorHAnsi" w:eastAsia="Arial Unicode MS" w:hAnsiTheme="minorHAnsi" w:cstheme="minorHAnsi"/>
          <w:spacing w:val="-5"/>
          <w:szCs w:val="22"/>
        </w:rPr>
        <w:t>We have been informed that ...</w:t>
      </w:r>
      <w:r w:rsidRPr="00D17D10">
        <w:rPr>
          <w:rFonts w:asciiTheme="minorHAnsi" w:eastAsia="Arial Unicode MS" w:hAnsiTheme="minorHAnsi" w:cstheme="minorHAnsi"/>
          <w:spacing w:val="-5"/>
          <w:szCs w:val="22"/>
        </w:rPr>
        <w:tab/>
        <w:t xml:space="preserve">... </w:t>
      </w:r>
      <w:r w:rsidRPr="00D17D10">
        <w:rPr>
          <w:rFonts w:asciiTheme="minorHAnsi" w:eastAsia="Arial Unicode MS" w:hAnsiTheme="minorHAnsi" w:cstheme="minorHAnsi"/>
          <w:b/>
          <w:bCs/>
          <w:i/>
          <w:iCs/>
          <w:spacing w:val="-5"/>
          <w:szCs w:val="22"/>
        </w:rPr>
        <w:t xml:space="preserve">[insert name of the </w:t>
      </w:r>
      <w:proofErr w:type="gramStart"/>
      <w:r w:rsidRPr="00D17D10">
        <w:rPr>
          <w:rFonts w:asciiTheme="minorHAnsi" w:eastAsia="Arial Unicode MS" w:hAnsiTheme="minorHAnsi" w:cstheme="minorHAnsi"/>
          <w:b/>
          <w:bCs/>
          <w:i/>
          <w:iCs/>
          <w:spacing w:val="-5"/>
          <w:szCs w:val="22"/>
        </w:rPr>
        <w:t>Contractor]</w:t>
      </w:r>
      <w:r w:rsidRPr="00D17D10">
        <w:rPr>
          <w:rFonts w:asciiTheme="minorHAnsi" w:eastAsia="Arial Unicode MS" w:hAnsiTheme="minorHAnsi" w:cstheme="minorHAnsi"/>
          <w:spacing w:val="-5"/>
          <w:szCs w:val="22"/>
        </w:rPr>
        <w:t xml:space="preserve">  (</w:t>
      </w:r>
      <w:proofErr w:type="gramEnd"/>
      <w:r w:rsidRPr="00D17D10">
        <w:rPr>
          <w:rFonts w:asciiTheme="minorHAnsi" w:eastAsia="Arial Unicode MS" w:hAnsiTheme="minorHAnsi" w:cstheme="minorHAnsi"/>
          <w:spacing w:val="-5"/>
          <w:szCs w:val="22"/>
        </w:rPr>
        <w:t>hereinafter called "the Contractor") has been notified by you to sign the Contract No. ………………..</w:t>
      </w:r>
      <w:r w:rsidRPr="00D17D10">
        <w:rPr>
          <w:rFonts w:asciiTheme="minorHAnsi" w:eastAsia="Arial Unicode MS" w:hAnsiTheme="minorHAnsi" w:cstheme="minorHAnsi"/>
          <w:b/>
          <w:bCs/>
          <w:i/>
          <w:iCs/>
          <w:spacing w:val="-5"/>
          <w:szCs w:val="22"/>
        </w:rPr>
        <w:t xml:space="preserve"> [insert reference number of the Contract]</w:t>
      </w:r>
      <w:r w:rsidRPr="00D17D10">
        <w:rPr>
          <w:rFonts w:asciiTheme="minorHAnsi" w:eastAsia="Arial Unicode MS" w:hAnsiTheme="minorHAnsi" w:cstheme="minorHAnsi"/>
          <w:spacing w:val="-5"/>
          <w:szCs w:val="22"/>
        </w:rPr>
        <w:t xml:space="preserve"> for the execution of ……</w:t>
      </w:r>
      <w:proofErr w:type="gramStart"/>
      <w:r w:rsidRPr="00D17D10">
        <w:rPr>
          <w:rFonts w:asciiTheme="minorHAnsi" w:eastAsia="Arial Unicode MS" w:hAnsiTheme="minorHAnsi" w:cstheme="minorHAnsi"/>
          <w:spacing w:val="-5"/>
          <w:szCs w:val="22"/>
        </w:rPr>
        <w:t>…..</w:t>
      </w:r>
      <w:proofErr w:type="gramEnd"/>
      <w:r w:rsidRPr="00D17D10">
        <w:rPr>
          <w:rFonts w:asciiTheme="minorHAnsi" w:eastAsia="Arial Unicode MS" w:hAnsiTheme="minorHAnsi" w:cstheme="minorHAnsi"/>
          <w:b/>
          <w:bCs/>
          <w:i/>
          <w:iCs/>
          <w:spacing w:val="-5"/>
          <w:szCs w:val="22"/>
        </w:rPr>
        <w:t xml:space="preserve"> [insert name of contract and brief description of Works]</w:t>
      </w:r>
      <w:r w:rsidRPr="00D17D10">
        <w:rPr>
          <w:rFonts w:asciiTheme="minorHAnsi" w:eastAsia="Arial Unicode MS" w:hAnsiTheme="minorHAnsi" w:cstheme="minorHAnsi"/>
          <w:spacing w:val="-5"/>
          <w:szCs w:val="22"/>
        </w:rPr>
        <w:t xml:space="preserve"> (hereinafter called "the Contract").</w:t>
      </w:r>
    </w:p>
    <w:p w14:paraId="4F0E32CB" w14:textId="77777777" w:rsidR="001734D3" w:rsidRPr="00D17D10" w:rsidRDefault="001734D3" w:rsidP="00964D54">
      <w:pPr>
        <w:widowControl w:val="0"/>
        <w:autoSpaceDE w:val="0"/>
        <w:autoSpaceDN w:val="0"/>
        <w:adjustRightInd w:val="0"/>
        <w:spacing w:line="253" w:lineRule="exact"/>
        <w:rPr>
          <w:rFonts w:asciiTheme="minorHAnsi" w:eastAsia="Arial Unicode MS" w:hAnsiTheme="minorHAnsi" w:cstheme="minorHAnsi"/>
          <w:spacing w:val="-5"/>
          <w:szCs w:val="22"/>
        </w:rPr>
      </w:pPr>
    </w:p>
    <w:p w14:paraId="6EBF62B2" w14:textId="77777777" w:rsidR="001734D3" w:rsidRPr="00D17D10" w:rsidRDefault="001734D3" w:rsidP="00964D54">
      <w:pPr>
        <w:widowControl w:val="0"/>
        <w:autoSpaceDE w:val="0"/>
        <w:autoSpaceDN w:val="0"/>
        <w:adjustRightInd w:val="0"/>
        <w:spacing w:line="253" w:lineRule="exact"/>
        <w:jc w:val="both"/>
        <w:rPr>
          <w:rFonts w:asciiTheme="minorHAnsi" w:eastAsia="Arial Unicode MS" w:hAnsiTheme="minorHAnsi" w:cstheme="minorHAnsi"/>
          <w:spacing w:val="-5"/>
          <w:szCs w:val="22"/>
        </w:rPr>
      </w:pPr>
      <w:r w:rsidRPr="00D17D10">
        <w:rPr>
          <w:rFonts w:asciiTheme="minorHAnsi" w:eastAsia="Arial Unicode MS" w:hAnsiTheme="minorHAnsi" w:cstheme="minorHAnsi"/>
          <w:spacing w:val="-4"/>
          <w:szCs w:val="22"/>
        </w:rPr>
        <w:t>Furthermore, we understand that, according to the conditions of the Contract, a performance guarantee</w:t>
      </w:r>
      <w:r w:rsidR="00D024C3" w:rsidRPr="00D17D10">
        <w:rPr>
          <w:rFonts w:asciiTheme="minorHAnsi" w:eastAsia="Arial Unicode MS" w:hAnsiTheme="minorHAnsi" w:cstheme="minorHAnsi"/>
          <w:spacing w:val="-4"/>
          <w:szCs w:val="22"/>
        </w:rPr>
        <w:t xml:space="preserve"> </w:t>
      </w:r>
      <w:r w:rsidRPr="00D17D10">
        <w:rPr>
          <w:rFonts w:asciiTheme="minorHAnsi" w:eastAsia="Arial Unicode MS" w:hAnsiTheme="minorHAnsi" w:cstheme="minorHAnsi"/>
          <w:spacing w:val="-5"/>
          <w:szCs w:val="22"/>
        </w:rPr>
        <w:t>is required.</w:t>
      </w:r>
    </w:p>
    <w:p w14:paraId="3F3A3569" w14:textId="77777777" w:rsidR="001734D3" w:rsidRPr="00D17D10" w:rsidRDefault="001734D3" w:rsidP="00964D54">
      <w:pPr>
        <w:widowControl w:val="0"/>
        <w:autoSpaceDE w:val="0"/>
        <w:autoSpaceDN w:val="0"/>
        <w:adjustRightInd w:val="0"/>
        <w:spacing w:line="253" w:lineRule="exact"/>
        <w:rPr>
          <w:rFonts w:asciiTheme="minorHAnsi" w:eastAsia="Arial Unicode MS" w:hAnsiTheme="minorHAnsi" w:cstheme="minorHAnsi"/>
          <w:spacing w:val="-5"/>
          <w:szCs w:val="22"/>
        </w:rPr>
      </w:pPr>
    </w:p>
    <w:p w14:paraId="371FC29B" w14:textId="77777777" w:rsidR="001734D3" w:rsidRPr="00D17D10" w:rsidRDefault="001734D3" w:rsidP="00964D54">
      <w:pPr>
        <w:widowControl w:val="0"/>
        <w:tabs>
          <w:tab w:val="left" w:leader="dot" w:pos="5489"/>
        </w:tabs>
        <w:autoSpaceDE w:val="0"/>
        <w:autoSpaceDN w:val="0"/>
        <w:adjustRightInd w:val="0"/>
        <w:spacing w:line="253" w:lineRule="exact"/>
        <w:jc w:val="both"/>
        <w:rPr>
          <w:rFonts w:asciiTheme="minorHAnsi" w:eastAsia="Arial Unicode MS" w:hAnsiTheme="minorHAnsi" w:cstheme="minorHAnsi"/>
          <w:spacing w:val="-3"/>
          <w:szCs w:val="22"/>
        </w:rPr>
      </w:pPr>
      <w:r w:rsidRPr="00D17D10">
        <w:rPr>
          <w:rFonts w:asciiTheme="minorHAnsi" w:eastAsia="Arial Unicode MS" w:hAnsiTheme="minorHAnsi" w:cstheme="minorHAnsi"/>
          <w:spacing w:val="-5"/>
          <w:szCs w:val="22"/>
        </w:rPr>
        <w:t>At the request of the Contractor, we...</w:t>
      </w:r>
      <w:r w:rsidRPr="00D17D10">
        <w:rPr>
          <w:rFonts w:asciiTheme="minorHAnsi" w:eastAsia="Arial Unicode MS" w:hAnsiTheme="minorHAnsi" w:cstheme="minorHAnsi"/>
          <w:spacing w:val="-5"/>
          <w:szCs w:val="22"/>
        </w:rPr>
        <w:tab/>
        <w:t xml:space="preserve">. </w:t>
      </w:r>
      <w:r w:rsidRPr="00D17D10">
        <w:rPr>
          <w:rFonts w:asciiTheme="minorHAnsi" w:eastAsia="Arial Unicode MS" w:hAnsiTheme="minorHAnsi" w:cstheme="minorHAnsi"/>
          <w:b/>
          <w:bCs/>
          <w:i/>
          <w:iCs/>
          <w:spacing w:val="-5"/>
          <w:szCs w:val="22"/>
        </w:rPr>
        <w:t>[insert name of the Bank]</w:t>
      </w:r>
      <w:r w:rsidRPr="00D17D10">
        <w:rPr>
          <w:rFonts w:asciiTheme="minorHAnsi" w:eastAsia="Arial Unicode MS" w:hAnsiTheme="minorHAnsi" w:cstheme="minorHAnsi"/>
          <w:spacing w:val="-5"/>
          <w:szCs w:val="22"/>
        </w:rPr>
        <w:t xml:space="preserve"> hereby irrevocably undertake to pay you any sum or sums not exceeding in total an amount of ...............</w:t>
      </w:r>
      <w:r w:rsidRPr="00D17D10">
        <w:rPr>
          <w:rFonts w:asciiTheme="minorHAnsi" w:eastAsia="Arial Unicode MS" w:hAnsiTheme="minorHAnsi" w:cstheme="minorHAnsi"/>
          <w:b/>
          <w:bCs/>
          <w:i/>
          <w:iCs/>
          <w:spacing w:val="-5"/>
          <w:szCs w:val="22"/>
        </w:rPr>
        <w:t>[insert name of the currency and amount in figures*] (...</w:t>
      </w:r>
      <w:proofErr w:type="gramStart"/>
      <w:r w:rsidRPr="00D17D10">
        <w:rPr>
          <w:rFonts w:asciiTheme="minorHAnsi" w:eastAsia="Arial Unicode MS" w:hAnsiTheme="minorHAnsi" w:cstheme="minorHAnsi"/>
          <w:b/>
          <w:bCs/>
          <w:i/>
          <w:iCs/>
          <w:spacing w:val="-5"/>
          <w:szCs w:val="22"/>
        </w:rPr>
        <w:tab/>
        <w:t>..</w:t>
      </w:r>
      <w:proofErr w:type="gramEnd"/>
      <w:r w:rsidRPr="00D17D10">
        <w:rPr>
          <w:rFonts w:asciiTheme="minorHAnsi" w:eastAsia="Arial Unicode MS" w:hAnsiTheme="minorHAnsi" w:cstheme="minorHAnsi"/>
          <w:b/>
          <w:bCs/>
          <w:i/>
          <w:iCs/>
          <w:spacing w:val="-5"/>
          <w:szCs w:val="22"/>
        </w:rPr>
        <w:t xml:space="preserve"> insert amount in words)</w:t>
      </w:r>
      <w:r w:rsidRPr="00D17D10">
        <w:rPr>
          <w:rFonts w:asciiTheme="minorHAnsi" w:eastAsia="Arial Unicode MS" w:hAnsiTheme="minorHAnsi" w:cstheme="minorHAnsi"/>
          <w:spacing w:val="-5"/>
          <w:szCs w:val="22"/>
        </w:rPr>
        <w:t xml:space="preserve"> such sum being payable in Nepalese Rupees, </w:t>
      </w:r>
      <w:r w:rsidRPr="00D17D10">
        <w:rPr>
          <w:rFonts w:asciiTheme="minorHAnsi" w:eastAsia="Arial Unicode MS" w:hAnsiTheme="minorHAnsi" w:cstheme="minorHAnsi"/>
          <w:spacing w:val="-4"/>
          <w:szCs w:val="22"/>
        </w:rPr>
        <w:t xml:space="preserve">upon receipt by us of your first demand in writing accompanied by a written statement stating that the </w:t>
      </w:r>
      <w:r w:rsidRPr="00D17D10">
        <w:rPr>
          <w:rFonts w:asciiTheme="minorHAnsi" w:eastAsia="Arial Unicode MS" w:hAnsiTheme="minorHAnsi" w:cstheme="minorHAnsi"/>
          <w:spacing w:val="-2"/>
          <w:szCs w:val="22"/>
        </w:rPr>
        <w:t xml:space="preserve">Contractor is in breach of its obligation(s) under the Contract, without your needing to prove or to </w:t>
      </w:r>
      <w:r w:rsidRPr="00D17D10">
        <w:rPr>
          <w:rFonts w:asciiTheme="minorHAnsi" w:eastAsia="Arial Unicode MS" w:hAnsiTheme="minorHAnsi" w:cstheme="minorHAnsi"/>
          <w:spacing w:val="-3"/>
          <w:szCs w:val="22"/>
        </w:rPr>
        <w:t xml:space="preserve">show grounds for your demand or the sum specified therein. </w:t>
      </w:r>
    </w:p>
    <w:p w14:paraId="58797665" w14:textId="77777777" w:rsidR="001734D3" w:rsidRPr="00D17D10" w:rsidRDefault="001734D3" w:rsidP="00964D54">
      <w:pPr>
        <w:widowControl w:val="0"/>
        <w:autoSpaceDE w:val="0"/>
        <w:autoSpaceDN w:val="0"/>
        <w:adjustRightInd w:val="0"/>
        <w:spacing w:line="253" w:lineRule="exact"/>
        <w:rPr>
          <w:rFonts w:asciiTheme="minorHAnsi" w:eastAsia="Arial Unicode MS" w:hAnsiTheme="minorHAnsi" w:cstheme="minorHAnsi"/>
          <w:spacing w:val="-3"/>
          <w:szCs w:val="22"/>
        </w:rPr>
      </w:pPr>
    </w:p>
    <w:p w14:paraId="46BFE279" w14:textId="77777777" w:rsidR="001734D3" w:rsidRPr="00D17D10" w:rsidRDefault="001734D3" w:rsidP="00964D54">
      <w:pPr>
        <w:widowControl w:val="0"/>
        <w:tabs>
          <w:tab w:val="left" w:leader="dot" w:pos="6592"/>
          <w:tab w:val="left" w:leader="dot" w:pos="8226"/>
        </w:tabs>
        <w:autoSpaceDE w:val="0"/>
        <w:autoSpaceDN w:val="0"/>
        <w:adjustRightInd w:val="0"/>
        <w:spacing w:line="253" w:lineRule="exact"/>
        <w:rPr>
          <w:rFonts w:asciiTheme="minorHAnsi" w:eastAsia="Arial Unicode MS" w:hAnsiTheme="minorHAnsi" w:cstheme="minorHAnsi"/>
          <w:spacing w:val="-2"/>
          <w:szCs w:val="22"/>
        </w:rPr>
      </w:pPr>
      <w:r w:rsidRPr="00D17D10">
        <w:rPr>
          <w:rFonts w:asciiTheme="minorHAnsi" w:eastAsia="Arial Unicode MS" w:hAnsiTheme="minorHAnsi" w:cstheme="minorHAnsi"/>
          <w:szCs w:val="22"/>
        </w:rPr>
        <w:t>This guarantee shall expire, no later than the……………………</w:t>
      </w:r>
      <w:proofErr w:type="gramStart"/>
      <w:r w:rsidRPr="00D17D10">
        <w:rPr>
          <w:rFonts w:asciiTheme="minorHAnsi" w:eastAsia="Arial Unicode MS" w:hAnsiTheme="minorHAnsi" w:cstheme="minorHAnsi"/>
          <w:szCs w:val="22"/>
        </w:rPr>
        <w:t>…..</w:t>
      </w:r>
      <w:proofErr w:type="gramEnd"/>
      <w:r w:rsidRPr="00D17D10">
        <w:rPr>
          <w:rFonts w:asciiTheme="minorHAnsi" w:eastAsia="Arial Unicode MS" w:hAnsiTheme="minorHAnsi" w:cstheme="minorHAnsi"/>
          <w:szCs w:val="22"/>
        </w:rPr>
        <w:t xml:space="preserve">Day of ………………… **, and any demand for </w:t>
      </w:r>
      <w:r w:rsidRPr="00D17D10">
        <w:rPr>
          <w:rFonts w:asciiTheme="minorHAnsi" w:eastAsia="Arial Unicode MS" w:hAnsiTheme="minorHAnsi" w:cstheme="minorHAnsi"/>
          <w:spacing w:val="-2"/>
          <w:szCs w:val="22"/>
        </w:rPr>
        <w:t xml:space="preserve">payment under it must be received by us at this office on or before that date. </w:t>
      </w:r>
    </w:p>
    <w:p w14:paraId="4A60175F" w14:textId="77777777" w:rsidR="001734D3" w:rsidRPr="00D17D10" w:rsidRDefault="001734D3" w:rsidP="00964D54">
      <w:pPr>
        <w:widowControl w:val="0"/>
        <w:autoSpaceDE w:val="0"/>
        <w:autoSpaceDN w:val="0"/>
        <w:adjustRightInd w:val="0"/>
        <w:spacing w:line="253" w:lineRule="exact"/>
        <w:rPr>
          <w:rFonts w:asciiTheme="minorHAnsi" w:eastAsia="Arial Unicode MS" w:hAnsiTheme="minorHAnsi" w:cstheme="minorHAnsi"/>
          <w:spacing w:val="-2"/>
          <w:szCs w:val="22"/>
        </w:rPr>
      </w:pPr>
    </w:p>
    <w:p w14:paraId="636D6210" w14:textId="77777777" w:rsidR="001734D3" w:rsidRPr="00D17D10" w:rsidRDefault="001734D3" w:rsidP="00964D54">
      <w:pPr>
        <w:widowControl w:val="0"/>
        <w:autoSpaceDE w:val="0"/>
        <w:autoSpaceDN w:val="0"/>
        <w:adjustRightInd w:val="0"/>
        <w:spacing w:line="253" w:lineRule="exact"/>
        <w:rPr>
          <w:rFonts w:asciiTheme="minorHAnsi" w:eastAsia="Arial Unicode MS" w:hAnsiTheme="minorHAnsi" w:cstheme="minorHAnsi"/>
          <w:spacing w:val="-2"/>
          <w:szCs w:val="22"/>
        </w:rPr>
      </w:pPr>
    </w:p>
    <w:p w14:paraId="7657F5BF" w14:textId="77777777" w:rsidR="001734D3" w:rsidRPr="00D17D10" w:rsidRDefault="001734D3" w:rsidP="00964D54">
      <w:pPr>
        <w:widowControl w:val="0"/>
        <w:autoSpaceDE w:val="0"/>
        <w:autoSpaceDN w:val="0"/>
        <w:adjustRightInd w:val="0"/>
        <w:spacing w:line="253" w:lineRule="exact"/>
        <w:jc w:val="center"/>
        <w:rPr>
          <w:rFonts w:asciiTheme="minorHAnsi" w:eastAsia="Arial Unicode MS" w:hAnsiTheme="minorHAnsi" w:cstheme="minorHAnsi"/>
          <w:b/>
          <w:bCs/>
          <w:spacing w:val="-2"/>
          <w:szCs w:val="22"/>
        </w:rPr>
      </w:pPr>
      <w:r w:rsidRPr="00D17D10">
        <w:rPr>
          <w:rFonts w:asciiTheme="minorHAnsi" w:eastAsia="Arial Unicode MS" w:hAnsiTheme="minorHAnsi" w:cstheme="minorHAnsi"/>
          <w:b/>
          <w:bCs/>
          <w:spacing w:val="-2"/>
          <w:szCs w:val="22"/>
        </w:rPr>
        <w:t>…………………………………………</w:t>
      </w:r>
    </w:p>
    <w:p w14:paraId="277B9CD8" w14:textId="77777777" w:rsidR="001734D3" w:rsidRPr="00D17D10" w:rsidRDefault="001734D3" w:rsidP="00964D54">
      <w:pPr>
        <w:widowControl w:val="0"/>
        <w:autoSpaceDE w:val="0"/>
        <w:autoSpaceDN w:val="0"/>
        <w:adjustRightInd w:val="0"/>
        <w:spacing w:line="253" w:lineRule="exact"/>
        <w:jc w:val="center"/>
        <w:rPr>
          <w:rFonts w:asciiTheme="minorHAnsi" w:eastAsia="Arial Unicode MS" w:hAnsiTheme="minorHAnsi" w:cstheme="minorHAnsi"/>
          <w:b/>
          <w:bCs/>
          <w:i/>
          <w:iCs/>
          <w:spacing w:val="-3"/>
          <w:szCs w:val="22"/>
        </w:rPr>
      </w:pPr>
      <w:r w:rsidRPr="00D17D10">
        <w:rPr>
          <w:rFonts w:asciiTheme="minorHAnsi" w:eastAsia="Arial Unicode MS" w:hAnsiTheme="minorHAnsi" w:cstheme="minorHAnsi"/>
          <w:b/>
          <w:bCs/>
          <w:i/>
          <w:iCs/>
          <w:spacing w:val="-3"/>
          <w:szCs w:val="22"/>
        </w:rPr>
        <w:t>Seal of Bank and Signature(s)</w:t>
      </w:r>
    </w:p>
    <w:p w14:paraId="4C3CD911" w14:textId="77777777" w:rsidR="001734D3" w:rsidRPr="00D17D10" w:rsidRDefault="001734D3" w:rsidP="00964D54">
      <w:pPr>
        <w:widowControl w:val="0"/>
        <w:autoSpaceDE w:val="0"/>
        <w:autoSpaceDN w:val="0"/>
        <w:adjustRightInd w:val="0"/>
        <w:spacing w:line="253" w:lineRule="exact"/>
        <w:rPr>
          <w:rFonts w:asciiTheme="minorHAnsi" w:eastAsia="Arial Unicode MS" w:hAnsiTheme="minorHAnsi" w:cstheme="minorHAnsi"/>
          <w:spacing w:val="-3"/>
        </w:rPr>
      </w:pPr>
      <w:r w:rsidRPr="00D17D10">
        <w:rPr>
          <w:rFonts w:asciiTheme="minorHAnsi" w:eastAsia="Arial Unicode MS" w:hAnsiTheme="minorHAnsi" w:cstheme="minorHAnsi"/>
          <w:spacing w:val="-3"/>
        </w:rPr>
        <w:t xml:space="preserve">Note: </w:t>
      </w:r>
    </w:p>
    <w:p w14:paraId="55604FC5" w14:textId="77777777" w:rsidR="001734D3" w:rsidRPr="00D17D10" w:rsidRDefault="001734D3" w:rsidP="00964D54">
      <w:pPr>
        <w:widowControl w:val="0"/>
        <w:autoSpaceDE w:val="0"/>
        <w:autoSpaceDN w:val="0"/>
        <w:adjustRightInd w:val="0"/>
        <w:spacing w:line="240" w:lineRule="exact"/>
        <w:jc w:val="both"/>
        <w:rPr>
          <w:rFonts w:asciiTheme="minorHAnsi" w:eastAsia="Arial Unicode MS" w:hAnsiTheme="minorHAnsi" w:cstheme="minorHAnsi"/>
          <w:spacing w:val="-4"/>
        </w:rPr>
      </w:pPr>
      <w:r w:rsidRPr="00D17D10">
        <w:rPr>
          <w:rFonts w:asciiTheme="minorHAnsi" w:eastAsia="Arial Unicode MS" w:hAnsiTheme="minorHAnsi" w:cstheme="minorHAnsi"/>
          <w:spacing w:val="-3"/>
        </w:rPr>
        <w:t xml:space="preserve">All italicized text is for guidance on how to prepare this demand guarantee and shall be deleted from the final </w:t>
      </w:r>
      <w:r w:rsidRPr="00D17D10">
        <w:rPr>
          <w:rFonts w:asciiTheme="minorHAnsi" w:eastAsia="Arial Unicode MS" w:hAnsiTheme="minorHAnsi" w:cstheme="minorHAnsi"/>
          <w:spacing w:val="-4"/>
        </w:rPr>
        <w:t xml:space="preserve">document. </w:t>
      </w:r>
    </w:p>
    <w:p w14:paraId="6AE1164D" w14:textId="77777777" w:rsidR="001734D3" w:rsidRPr="00D17D10" w:rsidRDefault="001734D3" w:rsidP="00964D54">
      <w:pPr>
        <w:pStyle w:val="ListParagraph"/>
        <w:widowControl w:val="0"/>
        <w:numPr>
          <w:ilvl w:val="0"/>
          <w:numId w:val="24"/>
        </w:numPr>
        <w:autoSpaceDE w:val="0"/>
        <w:autoSpaceDN w:val="0"/>
        <w:adjustRightInd w:val="0"/>
        <w:spacing w:after="0" w:line="230" w:lineRule="exact"/>
        <w:ind w:left="360"/>
        <w:jc w:val="both"/>
        <w:rPr>
          <w:rFonts w:asciiTheme="minorHAnsi" w:eastAsia="Arial Unicode MS" w:hAnsiTheme="minorHAnsi" w:cstheme="minorHAnsi"/>
          <w:spacing w:val="-1"/>
          <w:sz w:val="20"/>
        </w:rPr>
      </w:pPr>
      <w:r w:rsidRPr="00D17D10">
        <w:rPr>
          <w:rFonts w:asciiTheme="minorHAnsi" w:eastAsia="Arial Unicode MS" w:hAnsiTheme="minorHAnsi" w:cstheme="minorHAnsi"/>
          <w:spacing w:val="-1"/>
          <w:sz w:val="20"/>
        </w:rPr>
        <w:t>The Guarantor shall insert an amount representing the percentage of the Contract Price specified in the Contract in Nepalese Rupees.</w:t>
      </w:r>
    </w:p>
    <w:p w14:paraId="58216ABA" w14:textId="77777777" w:rsidR="00DE61DB" w:rsidRPr="00D17D10" w:rsidRDefault="001734D3" w:rsidP="00CF44AB">
      <w:pPr>
        <w:widowControl w:val="0"/>
        <w:autoSpaceDE w:val="0"/>
        <w:autoSpaceDN w:val="0"/>
        <w:adjustRightInd w:val="0"/>
        <w:spacing w:line="230" w:lineRule="exact"/>
        <w:jc w:val="both"/>
        <w:rPr>
          <w:rFonts w:asciiTheme="minorHAnsi" w:eastAsia="Arial Unicode MS" w:hAnsiTheme="minorHAnsi" w:cstheme="minorHAnsi"/>
          <w:w w:val="97"/>
          <w:sz w:val="36"/>
          <w:szCs w:val="36"/>
          <w:lang w:val="en-US"/>
        </w:rPr>
      </w:pPr>
      <w:r w:rsidRPr="00D17D10">
        <w:rPr>
          <w:rFonts w:asciiTheme="minorHAnsi" w:eastAsia="Arial Unicode MS" w:hAnsiTheme="minorHAnsi" w:cstheme="minorHAnsi"/>
          <w:spacing w:val="-2"/>
        </w:rPr>
        <w:t xml:space="preserve">** Insert the date thirty days after the date specified for the Defect Liability Period. The Employer should </w:t>
      </w:r>
      <w:r w:rsidRPr="00D17D10">
        <w:rPr>
          <w:rFonts w:asciiTheme="minorHAnsi" w:eastAsia="Arial Unicode MS" w:hAnsiTheme="minorHAnsi" w:cstheme="minorHAnsi"/>
          <w:spacing w:val="-1"/>
        </w:rPr>
        <w:t xml:space="preserve">note that in the event of an extension of the time for completion of the Contract, the Employer would </w:t>
      </w:r>
      <w:r w:rsidRPr="00D17D10">
        <w:rPr>
          <w:rFonts w:asciiTheme="minorHAnsi" w:eastAsia="Arial Unicode MS" w:hAnsiTheme="minorHAnsi" w:cstheme="minorHAnsi"/>
          <w:spacing w:val="-3"/>
        </w:rPr>
        <w:t xml:space="preserve">need to request an extension of this guarantee from the Guarantor.   Such request must be in writing and </w:t>
      </w:r>
      <w:r w:rsidRPr="00D17D10">
        <w:rPr>
          <w:rFonts w:asciiTheme="minorHAnsi" w:eastAsia="Arial Unicode MS" w:hAnsiTheme="minorHAnsi" w:cstheme="minorHAnsi"/>
          <w:spacing w:val="-1"/>
        </w:rPr>
        <w:t xml:space="preserve">must be made prior to the expiration date established in the guarantee. In preparing this guarantee, the </w:t>
      </w:r>
      <w:r w:rsidRPr="00D17D10">
        <w:rPr>
          <w:rFonts w:asciiTheme="minorHAnsi" w:eastAsia="Arial Unicode MS" w:hAnsiTheme="minorHAnsi" w:cstheme="minorHAnsi"/>
          <w:spacing w:val="-3"/>
        </w:rPr>
        <w:t xml:space="preserve">Employer might consider adding the following text to the form, at the end of the penultimate paragraph: “The Guarantor agrees to a one-time extension of this guarantee for a period not to exceed [six months], </w:t>
      </w:r>
      <w:r w:rsidRPr="00D17D10">
        <w:rPr>
          <w:rFonts w:asciiTheme="minorHAnsi" w:eastAsia="Arial Unicode MS" w:hAnsiTheme="minorHAnsi" w:cstheme="minorHAnsi"/>
        </w:rPr>
        <w:t xml:space="preserve">in response to the Employer’s written request for such extension, such request to be presented to the </w:t>
      </w:r>
      <w:r w:rsidRPr="00D17D10">
        <w:rPr>
          <w:rFonts w:asciiTheme="minorHAnsi" w:eastAsia="Arial Unicode MS" w:hAnsiTheme="minorHAnsi" w:cstheme="minorHAnsi"/>
          <w:spacing w:val="-4"/>
        </w:rPr>
        <w:t xml:space="preserve">Guarantor before the expiry of the guarantee”. </w:t>
      </w:r>
    </w:p>
    <w:sectPr w:rsidR="00DE61DB" w:rsidRPr="00D17D10" w:rsidSect="00085B0F">
      <w:headerReference w:type="even" r:id="rId12"/>
      <w:pgSz w:w="11894"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4DF2" w14:textId="77777777" w:rsidR="00B24ECC" w:rsidRDefault="00B24ECC" w:rsidP="004B53E2">
      <w:r>
        <w:separator/>
      </w:r>
    </w:p>
  </w:endnote>
  <w:endnote w:type="continuationSeparator" w:id="0">
    <w:p w14:paraId="1912D28D" w14:textId="77777777" w:rsidR="00B24ECC" w:rsidRDefault="00B24ECC" w:rsidP="004B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00003A87" w:usb1="00000000" w:usb2="00000000" w:usb3="00000000" w:csb0="000000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410011"/>
      <w:docPartObj>
        <w:docPartGallery w:val="Page Numbers (Bottom of Page)"/>
        <w:docPartUnique/>
      </w:docPartObj>
    </w:sdtPr>
    <w:sdtEndPr>
      <w:rPr>
        <w:noProof/>
      </w:rPr>
    </w:sdtEndPr>
    <w:sdtContent>
      <w:p w14:paraId="7B011C5A" w14:textId="77777777" w:rsidR="004913CD" w:rsidRDefault="004913CD">
        <w:pPr>
          <w:pStyle w:val="Footer"/>
          <w:jc w:val="center"/>
        </w:pPr>
        <w:r>
          <w:fldChar w:fldCharType="begin"/>
        </w:r>
        <w:r>
          <w:instrText xml:space="preserve"> PAGE   \* MERGEFORMAT </w:instrText>
        </w:r>
        <w:r>
          <w:fldChar w:fldCharType="separate"/>
        </w:r>
        <w:r w:rsidR="00A06C08">
          <w:rPr>
            <w:noProof/>
          </w:rPr>
          <w:t>19</w:t>
        </w:r>
        <w:r>
          <w:rPr>
            <w:noProof/>
          </w:rPr>
          <w:fldChar w:fldCharType="end"/>
        </w:r>
      </w:p>
    </w:sdtContent>
  </w:sdt>
  <w:p w14:paraId="74A9A1ED" w14:textId="77777777" w:rsidR="004913CD" w:rsidRDefault="00491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D754" w14:textId="77777777" w:rsidR="00B24ECC" w:rsidRDefault="00B24ECC" w:rsidP="004B53E2">
      <w:r>
        <w:separator/>
      </w:r>
    </w:p>
  </w:footnote>
  <w:footnote w:type="continuationSeparator" w:id="0">
    <w:p w14:paraId="3618B159" w14:textId="77777777" w:rsidR="00B24ECC" w:rsidRDefault="00B24ECC" w:rsidP="004B5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3F72" w14:textId="77777777" w:rsidR="004913CD" w:rsidRPr="002A25FF" w:rsidRDefault="004913CD" w:rsidP="007B74BC">
    <w:pPr>
      <w:pStyle w:val="Header"/>
      <w:pBdr>
        <w:bottom w:val="single" w:sz="4" w:space="1" w:color="D9D9D9"/>
      </w:pBdr>
      <w:rPr>
        <w:rFonts w:ascii="Monotype Corsiva" w:hAnsi="Monotype Corsiva"/>
        <w:b/>
        <w:sz w:val="18"/>
        <w:szCs w:val="18"/>
      </w:rPr>
    </w:pPr>
    <w:r w:rsidRPr="002A25FF">
      <w:rPr>
        <w:rFonts w:ascii="Monotype Corsiva" w:hAnsi="Monotype Corsiva"/>
        <w:sz w:val="18"/>
        <w:szCs w:val="18"/>
      </w:rPr>
      <w:fldChar w:fldCharType="begin"/>
    </w:r>
    <w:r w:rsidRPr="002A25FF">
      <w:rPr>
        <w:rFonts w:ascii="Monotype Corsiva" w:hAnsi="Monotype Corsiva"/>
        <w:sz w:val="18"/>
        <w:szCs w:val="18"/>
      </w:rPr>
      <w:instrText xml:space="preserve"> PAGE   \* MERGEFORMAT </w:instrText>
    </w:r>
    <w:r w:rsidRPr="002A25FF">
      <w:rPr>
        <w:rFonts w:ascii="Monotype Corsiva" w:hAnsi="Monotype Corsiva"/>
        <w:sz w:val="18"/>
        <w:szCs w:val="18"/>
      </w:rPr>
      <w:fldChar w:fldCharType="separate"/>
    </w:r>
    <w:r w:rsidRPr="00202469">
      <w:rPr>
        <w:rFonts w:ascii="Monotype Corsiva" w:hAnsi="Monotype Corsiva"/>
        <w:b/>
        <w:noProof/>
        <w:sz w:val="18"/>
        <w:szCs w:val="18"/>
      </w:rPr>
      <w:t>118</w:t>
    </w:r>
    <w:r w:rsidRPr="002A25FF">
      <w:rPr>
        <w:rFonts w:ascii="Monotype Corsiva" w:hAnsi="Monotype Corsiva"/>
        <w:sz w:val="18"/>
        <w:szCs w:val="18"/>
      </w:rPr>
      <w:fldChar w:fldCharType="end"/>
    </w:r>
    <w:r w:rsidRPr="002A25FF">
      <w:rPr>
        <w:rFonts w:ascii="Monotype Corsiva" w:hAnsi="Monotype Corsiva"/>
        <w:b/>
        <w:sz w:val="18"/>
        <w:szCs w:val="18"/>
      </w:rPr>
      <w:t xml:space="preserve"> | </w:t>
    </w:r>
    <w:r w:rsidRPr="002A25FF">
      <w:rPr>
        <w:rFonts w:ascii="Monotype Corsiva" w:hAnsi="Monotype Corsiva"/>
        <w:color w:val="7F7F7F"/>
        <w:sz w:val="18"/>
        <w:szCs w:val="18"/>
      </w:rPr>
      <w:t>Standard Bidding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F64B578"/>
    <w:lvl w:ilvl="0">
      <w:start w:val="1"/>
      <w:numFmt w:val="lowerLetter"/>
      <w:pStyle w:val="ListNumber2"/>
      <w:lvlText w:val="%1."/>
      <w:lvlJc w:val="left"/>
      <w:pPr>
        <w:tabs>
          <w:tab w:val="num" w:pos="1021"/>
        </w:tabs>
        <w:ind w:left="1021" w:hanging="454"/>
      </w:pPr>
      <w:rPr>
        <w:rFonts w:hint="default"/>
      </w:rPr>
    </w:lvl>
  </w:abstractNum>
  <w:abstractNum w:abstractNumId="1" w15:restartNumberingAfterBreak="0">
    <w:nsid w:val="00492A24"/>
    <w:multiLevelType w:val="hybridMultilevel"/>
    <w:tmpl w:val="261ED7E8"/>
    <w:lvl w:ilvl="0" w:tplc="878200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8063B8"/>
    <w:multiLevelType w:val="hybridMultilevel"/>
    <w:tmpl w:val="D056F804"/>
    <w:lvl w:ilvl="0" w:tplc="526A22D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5837"/>
    <w:multiLevelType w:val="multilevel"/>
    <w:tmpl w:val="2B92CD2A"/>
    <w:lvl w:ilvl="0">
      <w:start w:val="1"/>
      <w:numFmt w:val="lowerLetter"/>
      <w:lvlText w:val="%1."/>
      <w:lvlJc w:val="left"/>
      <w:pPr>
        <w:tabs>
          <w:tab w:val="num" w:pos="397"/>
        </w:tabs>
        <w:ind w:left="397" w:hanging="397"/>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E62820"/>
    <w:multiLevelType w:val="hybridMultilevel"/>
    <w:tmpl w:val="2D0C9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5743B"/>
    <w:multiLevelType w:val="hybridMultilevel"/>
    <w:tmpl w:val="DF684FDE"/>
    <w:lvl w:ilvl="0" w:tplc="735C1712">
      <w:start w:val="1"/>
      <w:numFmt w:val="lowerLetter"/>
      <w:lvlText w:val="%1."/>
      <w:lvlJc w:val="left"/>
      <w:pPr>
        <w:tabs>
          <w:tab w:val="num" w:pos="397"/>
        </w:tabs>
        <w:ind w:left="397" w:hanging="397"/>
      </w:pPr>
      <w:rPr>
        <w:rFonts w:hint="default"/>
      </w:rPr>
    </w:lvl>
    <w:lvl w:ilvl="1" w:tplc="93720D1A" w:tentative="1">
      <w:start w:val="1"/>
      <w:numFmt w:val="lowerLetter"/>
      <w:lvlText w:val="%2."/>
      <w:lvlJc w:val="left"/>
      <w:pPr>
        <w:tabs>
          <w:tab w:val="num" w:pos="1440"/>
        </w:tabs>
        <w:ind w:left="1440" w:hanging="360"/>
      </w:pPr>
    </w:lvl>
    <w:lvl w:ilvl="2" w:tplc="23C83584" w:tentative="1">
      <w:start w:val="1"/>
      <w:numFmt w:val="lowerRoman"/>
      <w:lvlText w:val="%3."/>
      <w:lvlJc w:val="right"/>
      <w:pPr>
        <w:tabs>
          <w:tab w:val="num" w:pos="2160"/>
        </w:tabs>
        <w:ind w:left="2160" w:hanging="180"/>
      </w:pPr>
    </w:lvl>
    <w:lvl w:ilvl="3" w:tplc="8D9E6BD8" w:tentative="1">
      <w:start w:val="1"/>
      <w:numFmt w:val="decimal"/>
      <w:lvlText w:val="%4."/>
      <w:lvlJc w:val="left"/>
      <w:pPr>
        <w:tabs>
          <w:tab w:val="num" w:pos="2880"/>
        </w:tabs>
        <w:ind w:left="2880" w:hanging="360"/>
      </w:pPr>
    </w:lvl>
    <w:lvl w:ilvl="4" w:tplc="D116B61A" w:tentative="1">
      <w:start w:val="1"/>
      <w:numFmt w:val="lowerLetter"/>
      <w:lvlText w:val="%5."/>
      <w:lvlJc w:val="left"/>
      <w:pPr>
        <w:tabs>
          <w:tab w:val="num" w:pos="3600"/>
        </w:tabs>
        <w:ind w:left="3600" w:hanging="360"/>
      </w:pPr>
    </w:lvl>
    <w:lvl w:ilvl="5" w:tplc="B46661F2" w:tentative="1">
      <w:start w:val="1"/>
      <w:numFmt w:val="lowerRoman"/>
      <w:lvlText w:val="%6."/>
      <w:lvlJc w:val="right"/>
      <w:pPr>
        <w:tabs>
          <w:tab w:val="num" w:pos="4320"/>
        </w:tabs>
        <w:ind w:left="4320" w:hanging="180"/>
      </w:pPr>
    </w:lvl>
    <w:lvl w:ilvl="6" w:tplc="028646DA" w:tentative="1">
      <w:start w:val="1"/>
      <w:numFmt w:val="decimal"/>
      <w:lvlText w:val="%7."/>
      <w:lvlJc w:val="left"/>
      <w:pPr>
        <w:tabs>
          <w:tab w:val="num" w:pos="5040"/>
        </w:tabs>
        <w:ind w:left="5040" w:hanging="360"/>
      </w:pPr>
    </w:lvl>
    <w:lvl w:ilvl="7" w:tplc="7FC4EA8E" w:tentative="1">
      <w:start w:val="1"/>
      <w:numFmt w:val="lowerLetter"/>
      <w:lvlText w:val="%8."/>
      <w:lvlJc w:val="left"/>
      <w:pPr>
        <w:tabs>
          <w:tab w:val="num" w:pos="5760"/>
        </w:tabs>
        <w:ind w:left="5760" w:hanging="360"/>
      </w:pPr>
    </w:lvl>
    <w:lvl w:ilvl="8" w:tplc="EF1A5D2A" w:tentative="1">
      <w:start w:val="1"/>
      <w:numFmt w:val="lowerRoman"/>
      <w:lvlText w:val="%9."/>
      <w:lvlJc w:val="right"/>
      <w:pPr>
        <w:tabs>
          <w:tab w:val="num" w:pos="6480"/>
        </w:tabs>
        <w:ind w:left="6480" w:hanging="180"/>
      </w:pPr>
    </w:lvl>
  </w:abstractNum>
  <w:abstractNum w:abstractNumId="6" w15:restartNumberingAfterBreak="0">
    <w:nsid w:val="06BA4F85"/>
    <w:multiLevelType w:val="hybridMultilevel"/>
    <w:tmpl w:val="FB06BACA"/>
    <w:lvl w:ilvl="0" w:tplc="F06A9626">
      <w:start w:val="1"/>
      <w:numFmt w:val="lowerRoman"/>
      <w:lvlText w:val="%1."/>
      <w:lvlJc w:val="right"/>
      <w:pPr>
        <w:ind w:left="1062" w:hanging="360"/>
      </w:pPr>
      <w:rPr>
        <w:color w:val="auto"/>
      </w:r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0A080FD4"/>
    <w:multiLevelType w:val="hybridMultilevel"/>
    <w:tmpl w:val="E6F01656"/>
    <w:lvl w:ilvl="0" w:tplc="2E420316">
      <w:start w:val="1"/>
      <w:numFmt w:val="lowerLetter"/>
      <w:lvlText w:val="%1."/>
      <w:lvlJc w:val="left"/>
      <w:pPr>
        <w:tabs>
          <w:tab w:val="num" w:pos="936"/>
        </w:tabs>
        <w:ind w:left="936"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7A730C"/>
    <w:multiLevelType w:val="hybridMultilevel"/>
    <w:tmpl w:val="48DCB12A"/>
    <w:lvl w:ilvl="0" w:tplc="14B6FF08">
      <w:start w:val="1"/>
      <w:numFmt w:val="lowerLetter"/>
      <w:lvlText w:val="(%1)"/>
      <w:lvlJc w:val="left"/>
      <w:pPr>
        <w:ind w:left="878" w:hanging="405"/>
      </w:pPr>
      <w:rPr>
        <w:rFonts w:hint="default"/>
        <w:b w:val="0"/>
        <w:color w:val="auto"/>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9" w15:restartNumberingAfterBreak="0">
    <w:nsid w:val="12591CDB"/>
    <w:multiLevelType w:val="hybridMultilevel"/>
    <w:tmpl w:val="8946AE78"/>
    <w:lvl w:ilvl="0" w:tplc="624C695C">
      <w:start w:val="1"/>
      <w:numFmt w:val="lowerLetter"/>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10" w15:restartNumberingAfterBreak="0">
    <w:nsid w:val="13207264"/>
    <w:multiLevelType w:val="hybridMultilevel"/>
    <w:tmpl w:val="8C46FA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523AC"/>
    <w:multiLevelType w:val="hybridMultilevel"/>
    <w:tmpl w:val="7C6C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40FDD"/>
    <w:multiLevelType w:val="hybridMultilevel"/>
    <w:tmpl w:val="8F1455AC"/>
    <w:lvl w:ilvl="0" w:tplc="1F36C2AE">
      <w:start w:val="4"/>
      <w:numFmt w:val="lowerLetter"/>
      <w:lvlText w:val="(%1)"/>
      <w:lvlJc w:val="left"/>
      <w:pPr>
        <w:ind w:left="420" w:hanging="360"/>
      </w:pPr>
      <w:rPr>
        <w:rFonts w:hint="default"/>
        <w:w w:val="10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B14F4"/>
    <w:multiLevelType w:val="hybridMultilevel"/>
    <w:tmpl w:val="F2320E86"/>
    <w:lvl w:ilvl="0" w:tplc="04090019">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CB22D8"/>
    <w:multiLevelType w:val="multilevel"/>
    <w:tmpl w:val="CBF40CCC"/>
    <w:lvl w:ilvl="0">
      <w:start w:val="10"/>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546AB"/>
    <w:multiLevelType w:val="hybridMultilevel"/>
    <w:tmpl w:val="3E5A8040"/>
    <w:lvl w:ilvl="0" w:tplc="45FC4976">
      <w:start w:val="1"/>
      <w:numFmt w:val="decimal"/>
      <w:lvlText w:val="%1."/>
      <w:lvlJc w:val="left"/>
      <w:pPr>
        <w:ind w:left="360" w:hanging="360"/>
      </w:pPr>
      <w:rPr>
        <w:rFonts w:hint="default"/>
        <w:color w:val="000000"/>
      </w:rPr>
    </w:lvl>
    <w:lvl w:ilvl="1" w:tplc="9BF227DA">
      <w:start w:val="1"/>
      <w:numFmt w:val="lowerLetter"/>
      <w:lvlText w:val="%2."/>
      <w:lvlJc w:val="left"/>
      <w:pPr>
        <w:ind w:left="1080" w:hanging="360"/>
      </w:pPr>
    </w:lvl>
    <w:lvl w:ilvl="2" w:tplc="3F1CA0A0" w:tentative="1">
      <w:start w:val="1"/>
      <w:numFmt w:val="lowerRoman"/>
      <w:lvlText w:val="%3."/>
      <w:lvlJc w:val="right"/>
      <w:pPr>
        <w:ind w:left="1800" w:hanging="180"/>
      </w:pPr>
    </w:lvl>
    <w:lvl w:ilvl="3" w:tplc="98AA2034" w:tentative="1">
      <w:start w:val="1"/>
      <w:numFmt w:val="decimal"/>
      <w:lvlText w:val="%4."/>
      <w:lvlJc w:val="left"/>
      <w:pPr>
        <w:ind w:left="2520" w:hanging="360"/>
      </w:pPr>
    </w:lvl>
    <w:lvl w:ilvl="4" w:tplc="DDBAC7A4" w:tentative="1">
      <w:start w:val="1"/>
      <w:numFmt w:val="lowerLetter"/>
      <w:lvlText w:val="%5."/>
      <w:lvlJc w:val="left"/>
      <w:pPr>
        <w:ind w:left="3240" w:hanging="360"/>
      </w:pPr>
    </w:lvl>
    <w:lvl w:ilvl="5" w:tplc="608A1F08" w:tentative="1">
      <w:start w:val="1"/>
      <w:numFmt w:val="lowerRoman"/>
      <w:lvlText w:val="%6."/>
      <w:lvlJc w:val="right"/>
      <w:pPr>
        <w:ind w:left="3960" w:hanging="180"/>
      </w:pPr>
    </w:lvl>
    <w:lvl w:ilvl="6" w:tplc="CB226EE2" w:tentative="1">
      <w:start w:val="1"/>
      <w:numFmt w:val="decimal"/>
      <w:lvlText w:val="%7."/>
      <w:lvlJc w:val="left"/>
      <w:pPr>
        <w:ind w:left="4680" w:hanging="360"/>
      </w:pPr>
    </w:lvl>
    <w:lvl w:ilvl="7" w:tplc="5B32EBCA" w:tentative="1">
      <w:start w:val="1"/>
      <w:numFmt w:val="lowerLetter"/>
      <w:lvlText w:val="%8."/>
      <w:lvlJc w:val="left"/>
      <w:pPr>
        <w:ind w:left="5400" w:hanging="360"/>
      </w:pPr>
    </w:lvl>
    <w:lvl w:ilvl="8" w:tplc="2BA23C88" w:tentative="1">
      <w:start w:val="1"/>
      <w:numFmt w:val="lowerRoman"/>
      <w:lvlText w:val="%9."/>
      <w:lvlJc w:val="right"/>
      <w:pPr>
        <w:ind w:left="6120" w:hanging="180"/>
      </w:pPr>
    </w:lvl>
  </w:abstractNum>
  <w:abstractNum w:abstractNumId="16" w15:restartNumberingAfterBreak="0">
    <w:nsid w:val="33FB5B4A"/>
    <w:multiLevelType w:val="hybridMultilevel"/>
    <w:tmpl w:val="29C499AC"/>
    <w:lvl w:ilvl="0" w:tplc="CA20A23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C1773E9"/>
    <w:multiLevelType w:val="hybridMultilevel"/>
    <w:tmpl w:val="E592D6F0"/>
    <w:lvl w:ilvl="0" w:tplc="6B02B5EC">
      <w:start w:val="1"/>
      <w:numFmt w:val="lowerLetter"/>
      <w:lvlText w:val="%1."/>
      <w:lvlJc w:val="left"/>
      <w:pPr>
        <w:tabs>
          <w:tab w:val="num" w:pos="1080"/>
        </w:tabs>
        <w:ind w:left="1080" w:hanging="6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176553"/>
    <w:multiLevelType w:val="hybridMultilevel"/>
    <w:tmpl w:val="65D64428"/>
    <w:lvl w:ilvl="0" w:tplc="9750838E">
      <w:start w:val="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D1108"/>
    <w:multiLevelType w:val="hybridMultilevel"/>
    <w:tmpl w:val="230A7B2A"/>
    <w:lvl w:ilvl="0" w:tplc="3F027C74">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81F1748"/>
    <w:multiLevelType w:val="hybridMultilevel"/>
    <w:tmpl w:val="3E22E8A4"/>
    <w:lvl w:ilvl="0" w:tplc="93D24C1E">
      <w:start w:val="2"/>
      <w:numFmt w:val="lowerRoman"/>
      <w:lvlText w:val="%1."/>
      <w:lvlJc w:val="right"/>
      <w:pPr>
        <w:ind w:left="1598" w:hanging="360"/>
      </w:pPr>
      <w:rPr>
        <w:rFonts w:hint="default"/>
        <w:color w:val="auto"/>
        <w:u w:val="none"/>
      </w:r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21" w15:restartNumberingAfterBreak="0">
    <w:nsid w:val="4B234D85"/>
    <w:multiLevelType w:val="hybridMultilevel"/>
    <w:tmpl w:val="1B7E1A5A"/>
    <w:lvl w:ilvl="0" w:tplc="63CE467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2" w15:restartNumberingAfterBreak="0">
    <w:nsid w:val="4BE42B46"/>
    <w:multiLevelType w:val="hybridMultilevel"/>
    <w:tmpl w:val="CD56E36A"/>
    <w:lvl w:ilvl="0" w:tplc="04090019">
      <w:start w:val="1"/>
      <w:numFmt w:val="lowerLetter"/>
      <w:lvlText w:val="%1."/>
      <w:lvlJc w:val="left"/>
      <w:pPr>
        <w:ind w:left="1853" w:hanging="360"/>
      </w:p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23" w15:restartNumberingAfterBreak="0">
    <w:nsid w:val="54A50B73"/>
    <w:multiLevelType w:val="hybridMultilevel"/>
    <w:tmpl w:val="052A84A6"/>
    <w:lvl w:ilvl="0" w:tplc="04090017">
      <w:start w:val="2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131C0"/>
    <w:multiLevelType w:val="multilevel"/>
    <w:tmpl w:val="A8D6A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B6B4ECD"/>
    <w:multiLevelType w:val="hybridMultilevel"/>
    <w:tmpl w:val="A0320620"/>
    <w:lvl w:ilvl="0" w:tplc="F2B00DA8">
      <w:start w:val="1"/>
      <w:numFmt w:val="lowerLetter"/>
      <w:lvlText w:val="%1)"/>
      <w:lvlJc w:val="left"/>
      <w:pPr>
        <w:tabs>
          <w:tab w:val="num" w:pos="909"/>
        </w:tabs>
        <w:ind w:left="909" w:hanging="360"/>
      </w:pPr>
      <w:rPr>
        <w:rFonts w:hint="default"/>
      </w:rPr>
    </w:lvl>
    <w:lvl w:ilvl="1" w:tplc="691611BE" w:tentative="1">
      <w:start w:val="1"/>
      <w:numFmt w:val="bullet"/>
      <w:lvlText w:val="o"/>
      <w:lvlJc w:val="left"/>
      <w:pPr>
        <w:tabs>
          <w:tab w:val="num" w:pos="1572"/>
        </w:tabs>
        <w:ind w:left="1572" w:hanging="360"/>
      </w:pPr>
      <w:rPr>
        <w:rFonts w:ascii="Courier New" w:hAnsi="Courier New" w:cs="Courier New" w:hint="default"/>
      </w:rPr>
    </w:lvl>
    <w:lvl w:ilvl="2" w:tplc="0EBE14B0" w:tentative="1">
      <w:start w:val="1"/>
      <w:numFmt w:val="bullet"/>
      <w:lvlText w:val=""/>
      <w:lvlJc w:val="left"/>
      <w:pPr>
        <w:tabs>
          <w:tab w:val="num" w:pos="2292"/>
        </w:tabs>
        <w:ind w:left="2292" w:hanging="360"/>
      </w:pPr>
      <w:rPr>
        <w:rFonts w:ascii="Wingdings" w:hAnsi="Wingdings" w:hint="default"/>
      </w:rPr>
    </w:lvl>
    <w:lvl w:ilvl="3" w:tplc="F4D6534E" w:tentative="1">
      <w:start w:val="1"/>
      <w:numFmt w:val="bullet"/>
      <w:lvlText w:val=""/>
      <w:lvlJc w:val="left"/>
      <w:pPr>
        <w:tabs>
          <w:tab w:val="num" w:pos="3012"/>
        </w:tabs>
        <w:ind w:left="3012" w:hanging="360"/>
      </w:pPr>
      <w:rPr>
        <w:rFonts w:ascii="Symbol" w:hAnsi="Symbol" w:hint="default"/>
      </w:rPr>
    </w:lvl>
    <w:lvl w:ilvl="4" w:tplc="6378715A" w:tentative="1">
      <w:start w:val="1"/>
      <w:numFmt w:val="bullet"/>
      <w:lvlText w:val="o"/>
      <w:lvlJc w:val="left"/>
      <w:pPr>
        <w:tabs>
          <w:tab w:val="num" w:pos="3732"/>
        </w:tabs>
        <w:ind w:left="3732" w:hanging="360"/>
      </w:pPr>
      <w:rPr>
        <w:rFonts w:ascii="Courier New" w:hAnsi="Courier New" w:cs="Courier New" w:hint="default"/>
      </w:rPr>
    </w:lvl>
    <w:lvl w:ilvl="5" w:tplc="FE8AA2AC" w:tentative="1">
      <w:start w:val="1"/>
      <w:numFmt w:val="bullet"/>
      <w:lvlText w:val=""/>
      <w:lvlJc w:val="left"/>
      <w:pPr>
        <w:tabs>
          <w:tab w:val="num" w:pos="4452"/>
        </w:tabs>
        <w:ind w:left="4452" w:hanging="360"/>
      </w:pPr>
      <w:rPr>
        <w:rFonts w:ascii="Wingdings" w:hAnsi="Wingdings" w:hint="default"/>
      </w:rPr>
    </w:lvl>
    <w:lvl w:ilvl="6" w:tplc="0B2602A6" w:tentative="1">
      <w:start w:val="1"/>
      <w:numFmt w:val="bullet"/>
      <w:lvlText w:val=""/>
      <w:lvlJc w:val="left"/>
      <w:pPr>
        <w:tabs>
          <w:tab w:val="num" w:pos="5172"/>
        </w:tabs>
        <w:ind w:left="5172" w:hanging="360"/>
      </w:pPr>
      <w:rPr>
        <w:rFonts w:ascii="Symbol" w:hAnsi="Symbol" w:hint="default"/>
      </w:rPr>
    </w:lvl>
    <w:lvl w:ilvl="7" w:tplc="F62A4926" w:tentative="1">
      <w:start w:val="1"/>
      <w:numFmt w:val="bullet"/>
      <w:lvlText w:val="o"/>
      <w:lvlJc w:val="left"/>
      <w:pPr>
        <w:tabs>
          <w:tab w:val="num" w:pos="5892"/>
        </w:tabs>
        <w:ind w:left="5892" w:hanging="360"/>
      </w:pPr>
      <w:rPr>
        <w:rFonts w:ascii="Courier New" w:hAnsi="Courier New" w:cs="Courier New" w:hint="default"/>
      </w:rPr>
    </w:lvl>
    <w:lvl w:ilvl="8" w:tplc="CC9E59D0" w:tentative="1">
      <w:start w:val="1"/>
      <w:numFmt w:val="bullet"/>
      <w:lvlText w:val=""/>
      <w:lvlJc w:val="left"/>
      <w:pPr>
        <w:tabs>
          <w:tab w:val="num" w:pos="6612"/>
        </w:tabs>
        <w:ind w:left="6612" w:hanging="360"/>
      </w:pPr>
      <w:rPr>
        <w:rFonts w:ascii="Wingdings" w:hAnsi="Wingdings" w:hint="default"/>
      </w:rPr>
    </w:lvl>
  </w:abstractNum>
  <w:abstractNum w:abstractNumId="26" w15:restartNumberingAfterBreak="0">
    <w:nsid w:val="5BA04A7B"/>
    <w:multiLevelType w:val="hybridMultilevel"/>
    <w:tmpl w:val="8368C7BE"/>
    <w:lvl w:ilvl="0" w:tplc="63B6DDB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B34FDB"/>
    <w:multiLevelType w:val="hybridMultilevel"/>
    <w:tmpl w:val="A0320620"/>
    <w:lvl w:ilvl="0" w:tplc="F2B00DA8">
      <w:start w:val="1"/>
      <w:numFmt w:val="lowerLetter"/>
      <w:lvlText w:val="%1)"/>
      <w:lvlJc w:val="left"/>
      <w:pPr>
        <w:tabs>
          <w:tab w:val="num" w:pos="1080"/>
        </w:tabs>
        <w:ind w:left="1080" w:hanging="360"/>
      </w:pPr>
      <w:rPr>
        <w:rFonts w:hint="default"/>
      </w:rPr>
    </w:lvl>
    <w:lvl w:ilvl="1" w:tplc="691611BE" w:tentative="1">
      <w:start w:val="1"/>
      <w:numFmt w:val="bullet"/>
      <w:lvlText w:val="o"/>
      <w:lvlJc w:val="left"/>
      <w:pPr>
        <w:tabs>
          <w:tab w:val="num" w:pos="1743"/>
        </w:tabs>
        <w:ind w:left="1743" w:hanging="360"/>
      </w:pPr>
      <w:rPr>
        <w:rFonts w:ascii="Courier New" w:hAnsi="Courier New" w:cs="Courier New" w:hint="default"/>
      </w:rPr>
    </w:lvl>
    <w:lvl w:ilvl="2" w:tplc="0EBE14B0" w:tentative="1">
      <w:start w:val="1"/>
      <w:numFmt w:val="bullet"/>
      <w:lvlText w:val=""/>
      <w:lvlJc w:val="left"/>
      <w:pPr>
        <w:tabs>
          <w:tab w:val="num" w:pos="2463"/>
        </w:tabs>
        <w:ind w:left="2463" w:hanging="360"/>
      </w:pPr>
      <w:rPr>
        <w:rFonts w:ascii="Wingdings" w:hAnsi="Wingdings" w:hint="default"/>
      </w:rPr>
    </w:lvl>
    <w:lvl w:ilvl="3" w:tplc="F4D6534E" w:tentative="1">
      <w:start w:val="1"/>
      <w:numFmt w:val="bullet"/>
      <w:lvlText w:val=""/>
      <w:lvlJc w:val="left"/>
      <w:pPr>
        <w:tabs>
          <w:tab w:val="num" w:pos="3183"/>
        </w:tabs>
        <w:ind w:left="3183" w:hanging="360"/>
      </w:pPr>
      <w:rPr>
        <w:rFonts w:ascii="Symbol" w:hAnsi="Symbol" w:hint="default"/>
      </w:rPr>
    </w:lvl>
    <w:lvl w:ilvl="4" w:tplc="6378715A" w:tentative="1">
      <w:start w:val="1"/>
      <w:numFmt w:val="bullet"/>
      <w:lvlText w:val="o"/>
      <w:lvlJc w:val="left"/>
      <w:pPr>
        <w:tabs>
          <w:tab w:val="num" w:pos="3903"/>
        </w:tabs>
        <w:ind w:left="3903" w:hanging="360"/>
      </w:pPr>
      <w:rPr>
        <w:rFonts w:ascii="Courier New" w:hAnsi="Courier New" w:cs="Courier New" w:hint="default"/>
      </w:rPr>
    </w:lvl>
    <w:lvl w:ilvl="5" w:tplc="FE8AA2AC" w:tentative="1">
      <w:start w:val="1"/>
      <w:numFmt w:val="bullet"/>
      <w:lvlText w:val=""/>
      <w:lvlJc w:val="left"/>
      <w:pPr>
        <w:tabs>
          <w:tab w:val="num" w:pos="4623"/>
        </w:tabs>
        <w:ind w:left="4623" w:hanging="360"/>
      </w:pPr>
      <w:rPr>
        <w:rFonts w:ascii="Wingdings" w:hAnsi="Wingdings" w:hint="default"/>
      </w:rPr>
    </w:lvl>
    <w:lvl w:ilvl="6" w:tplc="0B2602A6" w:tentative="1">
      <w:start w:val="1"/>
      <w:numFmt w:val="bullet"/>
      <w:lvlText w:val=""/>
      <w:lvlJc w:val="left"/>
      <w:pPr>
        <w:tabs>
          <w:tab w:val="num" w:pos="5343"/>
        </w:tabs>
        <w:ind w:left="5343" w:hanging="360"/>
      </w:pPr>
      <w:rPr>
        <w:rFonts w:ascii="Symbol" w:hAnsi="Symbol" w:hint="default"/>
      </w:rPr>
    </w:lvl>
    <w:lvl w:ilvl="7" w:tplc="F62A4926" w:tentative="1">
      <w:start w:val="1"/>
      <w:numFmt w:val="bullet"/>
      <w:lvlText w:val="o"/>
      <w:lvlJc w:val="left"/>
      <w:pPr>
        <w:tabs>
          <w:tab w:val="num" w:pos="6063"/>
        </w:tabs>
        <w:ind w:left="6063" w:hanging="360"/>
      </w:pPr>
      <w:rPr>
        <w:rFonts w:ascii="Courier New" w:hAnsi="Courier New" w:cs="Courier New" w:hint="default"/>
      </w:rPr>
    </w:lvl>
    <w:lvl w:ilvl="8" w:tplc="CC9E59D0" w:tentative="1">
      <w:start w:val="1"/>
      <w:numFmt w:val="bullet"/>
      <w:lvlText w:val=""/>
      <w:lvlJc w:val="left"/>
      <w:pPr>
        <w:tabs>
          <w:tab w:val="num" w:pos="6783"/>
        </w:tabs>
        <w:ind w:left="6783" w:hanging="360"/>
      </w:pPr>
      <w:rPr>
        <w:rFonts w:ascii="Wingdings" w:hAnsi="Wingdings" w:hint="default"/>
      </w:rPr>
    </w:lvl>
  </w:abstractNum>
  <w:abstractNum w:abstractNumId="28" w15:restartNumberingAfterBreak="0">
    <w:nsid w:val="61640D73"/>
    <w:multiLevelType w:val="hybridMultilevel"/>
    <w:tmpl w:val="90BAA060"/>
    <w:lvl w:ilvl="0" w:tplc="26562B68">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F45C1"/>
    <w:multiLevelType w:val="hybridMultilevel"/>
    <w:tmpl w:val="42FC09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53BDB"/>
    <w:multiLevelType w:val="hybridMultilevel"/>
    <w:tmpl w:val="28083E34"/>
    <w:lvl w:ilvl="0" w:tplc="582ABC08">
      <w:start w:val="1"/>
      <w:numFmt w:val="lowerRoman"/>
      <w:lvlText w:val="%1)"/>
      <w:lvlJc w:val="left"/>
      <w:pPr>
        <w:ind w:left="706" w:hanging="72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1" w15:restartNumberingAfterBreak="0">
    <w:nsid w:val="74506730"/>
    <w:multiLevelType w:val="hybridMultilevel"/>
    <w:tmpl w:val="BBAC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F2E44"/>
    <w:multiLevelType w:val="hybridMultilevel"/>
    <w:tmpl w:val="566267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6DE6505"/>
    <w:multiLevelType w:val="hybridMultilevel"/>
    <w:tmpl w:val="5B7894B6"/>
    <w:lvl w:ilvl="0" w:tplc="0409000F">
      <w:start w:val="1"/>
      <w:numFmt w:val="decimal"/>
      <w:lvlText w:val="%1."/>
      <w:lvlJc w:val="left"/>
      <w:pPr>
        <w:ind w:left="385" w:hanging="360"/>
      </w:p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34" w15:restartNumberingAfterBreak="0">
    <w:nsid w:val="7747339F"/>
    <w:multiLevelType w:val="hybridMultilevel"/>
    <w:tmpl w:val="566267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B21A23"/>
    <w:multiLevelType w:val="hybridMultilevel"/>
    <w:tmpl w:val="5502C144"/>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27B98"/>
    <w:multiLevelType w:val="hybridMultilevel"/>
    <w:tmpl w:val="86F01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D1ED9"/>
    <w:multiLevelType w:val="hybridMultilevel"/>
    <w:tmpl w:val="9782BF18"/>
    <w:lvl w:ilvl="0" w:tplc="7166F8B4">
      <w:start w:val="1"/>
      <w:numFmt w:val="lowerLetter"/>
      <w:lvlText w:val="%1)"/>
      <w:lvlJc w:val="left"/>
      <w:pPr>
        <w:ind w:left="405" w:hanging="360"/>
      </w:pPr>
      <w:rPr>
        <w:rFonts w:hint="default"/>
        <w:b w:val="0"/>
        <w:i/>
        <w:color w:val="auto"/>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7FD314B6"/>
    <w:multiLevelType w:val="hybridMultilevel"/>
    <w:tmpl w:val="89E6DB2A"/>
    <w:lvl w:ilvl="0" w:tplc="04090019">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1659850">
    <w:abstractNumId w:val="15"/>
  </w:num>
  <w:num w:numId="2" w16cid:durableId="398595861">
    <w:abstractNumId w:val="0"/>
  </w:num>
  <w:num w:numId="3" w16cid:durableId="310132681">
    <w:abstractNumId w:val="3"/>
  </w:num>
  <w:num w:numId="4" w16cid:durableId="525681102">
    <w:abstractNumId w:val="38"/>
  </w:num>
  <w:num w:numId="5" w16cid:durableId="1883856238">
    <w:abstractNumId w:val="19"/>
  </w:num>
  <w:num w:numId="6" w16cid:durableId="1191647562">
    <w:abstractNumId w:val="9"/>
  </w:num>
  <w:num w:numId="7" w16cid:durableId="404111844">
    <w:abstractNumId w:val="27"/>
  </w:num>
  <w:num w:numId="8" w16cid:durableId="2133861124">
    <w:abstractNumId w:val="24"/>
  </w:num>
  <w:num w:numId="9" w16cid:durableId="762918106">
    <w:abstractNumId w:val="17"/>
  </w:num>
  <w:num w:numId="10" w16cid:durableId="303899272">
    <w:abstractNumId w:val="13"/>
  </w:num>
  <w:num w:numId="11" w16cid:durableId="849762584">
    <w:abstractNumId w:val="5"/>
  </w:num>
  <w:num w:numId="12" w16cid:durableId="1189299086">
    <w:abstractNumId w:val="16"/>
  </w:num>
  <w:num w:numId="13" w16cid:durableId="1958022130">
    <w:abstractNumId w:val="14"/>
  </w:num>
  <w:num w:numId="14" w16cid:durableId="2132942189">
    <w:abstractNumId w:val="32"/>
  </w:num>
  <w:num w:numId="15" w16cid:durableId="579408506">
    <w:abstractNumId w:val="36"/>
  </w:num>
  <w:num w:numId="16" w16cid:durableId="1504054094">
    <w:abstractNumId w:val="34"/>
  </w:num>
  <w:num w:numId="17" w16cid:durableId="959383921">
    <w:abstractNumId w:val="10"/>
  </w:num>
  <w:num w:numId="18" w16cid:durableId="1168861715">
    <w:abstractNumId w:val="6"/>
  </w:num>
  <w:num w:numId="19" w16cid:durableId="520704970">
    <w:abstractNumId w:val="28"/>
  </w:num>
  <w:num w:numId="20" w16cid:durableId="1263950180">
    <w:abstractNumId w:val="8"/>
  </w:num>
  <w:num w:numId="21" w16cid:durableId="1975869309">
    <w:abstractNumId w:val="20"/>
  </w:num>
  <w:num w:numId="22" w16cid:durableId="1493716064">
    <w:abstractNumId w:val="37"/>
  </w:num>
  <w:num w:numId="23" w16cid:durableId="1409157907">
    <w:abstractNumId w:val="23"/>
  </w:num>
  <w:num w:numId="24" w16cid:durableId="334966717">
    <w:abstractNumId w:val="18"/>
  </w:num>
  <w:num w:numId="25" w16cid:durableId="1642149662">
    <w:abstractNumId w:val="21"/>
  </w:num>
  <w:num w:numId="26" w16cid:durableId="196820425">
    <w:abstractNumId w:val="1"/>
  </w:num>
  <w:num w:numId="27" w16cid:durableId="1465925556">
    <w:abstractNumId w:val="7"/>
  </w:num>
  <w:num w:numId="28" w16cid:durableId="1167284004">
    <w:abstractNumId w:val="4"/>
  </w:num>
  <w:num w:numId="29" w16cid:durableId="1393773662">
    <w:abstractNumId w:val="2"/>
  </w:num>
  <w:num w:numId="30" w16cid:durableId="506796389">
    <w:abstractNumId w:val="31"/>
  </w:num>
  <w:num w:numId="31" w16cid:durableId="1913155949">
    <w:abstractNumId w:val="11"/>
  </w:num>
  <w:num w:numId="32" w16cid:durableId="1533687861">
    <w:abstractNumId w:val="25"/>
  </w:num>
  <w:num w:numId="33" w16cid:durableId="1452556173">
    <w:abstractNumId w:val="22"/>
  </w:num>
  <w:num w:numId="34" w16cid:durableId="472597833">
    <w:abstractNumId w:val="12"/>
  </w:num>
  <w:num w:numId="35" w16cid:durableId="1817261248">
    <w:abstractNumId w:val="29"/>
  </w:num>
  <w:num w:numId="36" w16cid:durableId="169562167">
    <w:abstractNumId w:val="35"/>
  </w:num>
  <w:num w:numId="37" w16cid:durableId="1237402351">
    <w:abstractNumId w:val="33"/>
  </w:num>
  <w:num w:numId="38" w16cid:durableId="1232934606">
    <w:abstractNumId w:val="30"/>
  </w:num>
  <w:num w:numId="39" w16cid:durableId="2635397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8FD"/>
    <w:rsid w:val="00001517"/>
    <w:rsid w:val="00002CE0"/>
    <w:rsid w:val="00004B14"/>
    <w:rsid w:val="0000577A"/>
    <w:rsid w:val="00006728"/>
    <w:rsid w:val="0000738F"/>
    <w:rsid w:val="00007895"/>
    <w:rsid w:val="000106EC"/>
    <w:rsid w:val="000137B9"/>
    <w:rsid w:val="00014441"/>
    <w:rsid w:val="00015A1E"/>
    <w:rsid w:val="00016C29"/>
    <w:rsid w:val="000200F6"/>
    <w:rsid w:val="00022AF3"/>
    <w:rsid w:val="00023610"/>
    <w:rsid w:val="000306DE"/>
    <w:rsid w:val="000354B1"/>
    <w:rsid w:val="00036A1B"/>
    <w:rsid w:val="00040C60"/>
    <w:rsid w:val="000420C1"/>
    <w:rsid w:val="00042733"/>
    <w:rsid w:val="0004504B"/>
    <w:rsid w:val="00045937"/>
    <w:rsid w:val="000502D0"/>
    <w:rsid w:val="00050CF3"/>
    <w:rsid w:val="0005160B"/>
    <w:rsid w:val="00052599"/>
    <w:rsid w:val="00054503"/>
    <w:rsid w:val="00057FCB"/>
    <w:rsid w:val="00064471"/>
    <w:rsid w:val="0006707D"/>
    <w:rsid w:val="000709B6"/>
    <w:rsid w:val="00073730"/>
    <w:rsid w:val="000753D4"/>
    <w:rsid w:val="00076ACC"/>
    <w:rsid w:val="00077D19"/>
    <w:rsid w:val="00077DAE"/>
    <w:rsid w:val="00080629"/>
    <w:rsid w:val="00080820"/>
    <w:rsid w:val="00085B0F"/>
    <w:rsid w:val="000922B5"/>
    <w:rsid w:val="00095A32"/>
    <w:rsid w:val="000A1802"/>
    <w:rsid w:val="000A2F33"/>
    <w:rsid w:val="000B18ED"/>
    <w:rsid w:val="000B1F65"/>
    <w:rsid w:val="000B2AF8"/>
    <w:rsid w:val="000B4215"/>
    <w:rsid w:val="000B4826"/>
    <w:rsid w:val="000B48EF"/>
    <w:rsid w:val="000B553A"/>
    <w:rsid w:val="000B67F4"/>
    <w:rsid w:val="000B7015"/>
    <w:rsid w:val="000B72A6"/>
    <w:rsid w:val="000C7369"/>
    <w:rsid w:val="000D2537"/>
    <w:rsid w:val="000D3BC1"/>
    <w:rsid w:val="000D5291"/>
    <w:rsid w:val="000E5503"/>
    <w:rsid w:val="000E552A"/>
    <w:rsid w:val="000F15E3"/>
    <w:rsid w:val="000F1669"/>
    <w:rsid w:val="000F1A0C"/>
    <w:rsid w:val="000F3E27"/>
    <w:rsid w:val="000F4C8C"/>
    <w:rsid w:val="000F4DF3"/>
    <w:rsid w:val="000F51E7"/>
    <w:rsid w:val="000F56C4"/>
    <w:rsid w:val="000F6C43"/>
    <w:rsid w:val="00102789"/>
    <w:rsid w:val="00102EB3"/>
    <w:rsid w:val="001045C2"/>
    <w:rsid w:val="001103D9"/>
    <w:rsid w:val="0011093D"/>
    <w:rsid w:val="001110C9"/>
    <w:rsid w:val="001119BB"/>
    <w:rsid w:val="001149D0"/>
    <w:rsid w:val="00121C22"/>
    <w:rsid w:val="00123C51"/>
    <w:rsid w:val="0012446D"/>
    <w:rsid w:val="00126875"/>
    <w:rsid w:val="001323BE"/>
    <w:rsid w:val="001346F2"/>
    <w:rsid w:val="001353D1"/>
    <w:rsid w:val="001358B2"/>
    <w:rsid w:val="00135E4B"/>
    <w:rsid w:val="00136796"/>
    <w:rsid w:val="0013694B"/>
    <w:rsid w:val="00136C72"/>
    <w:rsid w:val="00137D72"/>
    <w:rsid w:val="001453E1"/>
    <w:rsid w:val="00145A08"/>
    <w:rsid w:val="00146F6C"/>
    <w:rsid w:val="00147A8B"/>
    <w:rsid w:val="00147D37"/>
    <w:rsid w:val="0015018E"/>
    <w:rsid w:val="00151CCB"/>
    <w:rsid w:val="00153463"/>
    <w:rsid w:val="00154AC4"/>
    <w:rsid w:val="001557D8"/>
    <w:rsid w:val="001576D3"/>
    <w:rsid w:val="0016503F"/>
    <w:rsid w:val="001654B2"/>
    <w:rsid w:val="00165960"/>
    <w:rsid w:val="00165A24"/>
    <w:rsid w:val="00165E68"/>
    <w:rsid w:val="0017054B"/>
    <w:rsid w:val="001734D3"/>
    <w:rsid w:val="00176C46"/>
    <w:rsid w:val="00176F71"/>
    <w:rsid w:val="001807C3"/>
    <w:rsid w:val="00181CEE"/>
    <w:rsid w:val="0018270F"/>
    <w:rsid w:val="00185A99"/>
    <w:rsid w:val="00185DAC"/>
    <w:rsid w:val="00186A99"/>
    <w:rsid w:val="00187850"/>
    <w:rsid w:val="001911E5"/>
    <w:rsid w:val="00191CA8"/>
    <w:rsid w:val="001921E2"/>
    <w:rsid w:val="001924B1"/>
    <w:rsid w:val="00192988"/>
    <w:rsid w:val="001939E4"/>
    <w:rsid w:val="00193E56"/>
    <w:rsid w:val="00193EE3"/>
    <w:rsid w:val="00197CD8"/>
    <w:rsid w:val="001A06D3"/>
    <w:rsid w:val="001A0863"/>
    <w:rsid w:val="001A0D4C"/>
    <w:rsid w:val="001A4736"/>
    <w:rsid w:val="001A7FF4"/>
    <w:rsid w:val="001B0403"/>
    <w:rsid w:val="001B1F87"/>
    <w:rsid w:val="001B4F70"/>
    <w:rsid w:val="001B573B"/>
    <w:rsid w:val="001B5950"/>
    <w:rsid w:val="001B7F5A"/>
    <w:rsid w:val="001C0A85"/>
    <w:rsid w:val="001C1364"/>
    <w:rsid w:val="001C2EAF"/>
    <w:rsid w:val="001C5FE7"/>
    <w:rsid w:val="001C6E48"/>
    <w:rsid w:val="001C78FD"/>
    <w:rsid w:val="001C7D3F"/>
    <w:rsid w:val="001D100A"/>
    <w:rsid w:val="001D3139"/>
    <w:rsid w:val="001D4A92"/>
    <w:rsid w:val="001D58F7"/>
    <w:rsid w:val="001D6AF3"/>
    <w:rsid w:val="001E00DA"/>
    <w:rsid w:val="001E26D5"/>
    <w:rsid w:val="001E384E"/>
    <w:rsid w:val="001E3D4C"/>
    <w:rsid w:val="001F2BCF"/>
    <w:rsid w:val="001F5556"/>
    <w:rsid w:val="00200F38"/>
    <w:rsid w:val="002027E2"/>
    <w:rsid w:val="00202B3D"/>
    <w:rsid w:val="0020366E"/>
    <w:rsid w:val="00204D52"/>
    <w:rsid w:val="00205072"/>
    <w:rsid w:val="00205776"/>
    <w:rsid w:val="00205F89"/>
    <w:rsid w:val="002076C6"/>
    <w:rsid w:val="00215C67"/>
    <w:rsid w:val="002160E5"/>
    <w:rsid w:val="0021663D"/>
    <w:rsid w:val="00221FC6"/>
    <w:rsid w:val="002301D7"/>
    <w:rsid w:val="00230B88"/>
    <w:rsid w:val="00231CAD"/>
    <w:rsid w:val="00233E81"/>
    <w:rsid w:val="00234EC6"/>
    <w:rsid w:val="0023633D"/>
    <w:rsid w:val="00236BC4"/>
    <w:rsid w:val="00237242"/>
    <w:rsid w:val="00240B7A"/>
    <w:rsid w:val="002411CD"/>
    <w:rsid w:val="002414B7"/>
    <w:rsid w:val="00241E0B"/>
    <w:rsid w:val="002443E8"/>
    <w:rsid w:val="00247593"/>
    <w:rsid w:val="00253353"/>
    <w:rsid w:val="00256218"/>
    <w:rsid w:val="00256336"/>
    <w:rsid w:val="002623BA"/>
    <w:rsid w:val="00263547"/>
    <w:rsid w:val="002636C9"/>
    <w:rsid w:val="00264D39"/>
    <w:rsid w:val="002702AE"/>
    <w:rsid w:val="002704C5"/>
    <w:rsid w:val="0027262D"/>
    <w:rsid w:val="0028033A"/>
    <w:rsid w:val="00280C70"/>
    <w:rsid w:val="00281725"/>
    <w:rsid w:val="0028349F"/>
    <w:rsid w:val="002838A8"/>
    <w:rsid w:val="002957E1"/>
    <w:rsid w:val="002A0021"/>
    <w:rsid w:val="002A0140"/>
    <w:rsid w:val="002A033E"/>
    <w:rsid w:val="002A0656"/>
    <w:rsid w:val="002A08A4"/>
    <w:rsid w:val="002A08E8"/>
    <w:rsid w:val="002A0AC2"/>
    <w:rsid w:val="002A0C80"/>
    <w:rsid w:val="002A0CF3"/>
    <w:rsid w:val="002A297E"/>
    <w:rsid w:val="002A37F7"/>
    <w:rsid w:val="002A5EE2"/>
    <w:rsid w:val="002B389B"/>
    <w:rsid w:val="002B39CD"/>
    <w:rsid w:val="002B5635"/>
    <w:rsid w:val="002C0B2C"/>
    <w:rsid w:val="002C36B5"/>
    <w:rsid w:val="002C6746"/>
    <w:rsid w:val="002C7F90"/>
    <w:rsid w:val="002D2A8B"/>
    <w:rsid w:val="002D2BF7"/>
    <w:rsid w:val="002D4734"/>
    <w:rsid w:val="002D48E7"/>
    <w:rsid w:val="002D4F9F"/>
    <w:rsid w:val="002D502F"/>
    <w:rsid w:val="002D6346"/>
    <w:rsid w:val="002D7875"/>
    <w:rsid w:val="002D79D8"/>
    <w:rsid w:val="002E14CD"/>
    <w:rsid w:val="002E2C4E"/>
    <w:rsid w:val="002E485A"/>
    <w:rsid w:val="002F0003"/>
    <w:rsid w:val="002F051C"/>
    <w:rsid w:val="002F3E50"/>
    <w:rsid w:val="002F7895"/>
    <w:rsid w:val="002F7925"/>
    <w:rsid w:val="00304627"/>
    <w:rsid w:val="003063E1"/>
    <w:rsid w:val="00307C57"/>
    <w:rsid w:val="00312238"/>
    <w:rsid w:val="0031388B"/>
    <w:rsid w:val="00313BA4"/>
    <w:rsid w:val="003165D6"/>
    <w:rsid w:val="00316B53"/>
    <w:rsid w:val="003202EE"/>
    <w:rsid w:val="003224C8"/>
    <w:rsid w:val="003226EB"/>
    <w:rsid w:val="00322F37"/>
    <w:rsid w:val="00323AE9"/>
    <w:rsid w:val="00324271"/>
    <w:rsid w:val="00325BA3"/>
    <w:rsid w:val="00330318"/>
    <w:rsid w:val="00332763"/>
    <w:rsid w:val="00334793"/>
    <w:rsid w:val="00334B23"/>
    <w:rsid w:val="0033577C"/>
    <w:rsid w:val="00337C09"/>
    <w:rsid w:val="003412AF"/>
    <w:rsid w:val="00342054"/>
    <w:rsid w:val="00342FB0"/>
    <w:rsid w:val="003455FA"/>
    <w:rsid w:val="00345B77"/>
    <w:rsid w:val="003479F0"/>
    <w:rsid w:val="00350BF8"/>
    <w:rsid w:val="003514C4"/>
    <w:rsid w:val="00354265"/>
    <w:rsid w:val="0035473A"/>
    <w:rsid w:val="0035705A"/>
    <w:rsid w:val="00357285"/>
    <w:rsid w:val="00361621"/>
    <w:rsid w:val="00364205"/>
    <w:rsid w:val="003671BF"/>
    <w:rsid w:val="00367532"/>
    <w:rsid w:val="0037214A"/>
    <w:rsid w:val="00373C0F"/>
    <w:rsid w:val="00374E93"/>
    <w:rsid w:val="003758A9"/>
    <w:rsid w:val="00381FB5"/>
    <w:rsid w:val="00383783"/>
    <w:rsid w:val="003841D3"/>
    <w:rsid w:val="0038786A"/>
    <w:rsid w:val="00390127"/>
    <w:rsid w:val="003956DF"/>
    <w:rsid w:val="00397598"/>
    <w:rsid w:val="003A0F11"/>
    <w:rsid w:val="003A31E8"/>
    <w:rsid w:val="003A406D"/>
    <w:rsid w:val="003A47E2"/>
    <w:rsid w:val="003A490A"/>
    <w:rsid w:val="003B087A"/>
    <w:rsid w:val="003B4A57"/>
    <w:rsid w:val="003B6A09"/>
    <w:rsid w:val="003B78DE"/>
    <w:rsid w:val="003C1E86"/>
    <w:rsid w:val="003C27EC"/>
    <w:rsid w:val="003C2E68"/>
    <w:rsid w:val="003C7355"/>
    <w:rsid w:val="003D00FB"/>
    <w:rsid w:val="003D2086"/>
    <w:rsid w:val="003D50F1"/>
    <w:rsid w:val="003D55CE"/>
    <w:rsid w:val="003D5986"/>
    <w:rsid w:val="003D646C"/>
    <w:rsid w:val="003E11D1"/>
    <w:rsid w:val="003E1410"/>
    <w:rsid w:val="003E18CC"/>
    <w:rsid w:val="003E26E6"/>
    <w:rsid w:val="003E3F48"/>
    <w:rsid w:val="003E56D1"/>
    <w:rsid w:val="003E6DAB"/>
    <w:rsid w:val="003E7E4B"/>
    <w:rsid w:val="003F1440"/>
    <w:rsid w:val="003F1AFB"/>
    <w:rsid w:val="003F7D21"/>
    <w:rsid w:val="004001ED"/>
    <w:rsid w:val="004008C9"/>
    <w:rsid w:val="004014CB"/>
    <w:rsid w:val="00402C7F"/>
    <w:rsid w:val="00404BEB"/>
    <w:rsid w:val="0040535B"/>
    <w:rsid w:val="004058E9"/>
    <w:rsid w:val="004059A9"/>
    <w:rsid w:val="00407FF8"/>
    <w:rsid w:val="00414666"/>
    <w:rsid w:val="00414ADA"/>
    <w:rsid w:val="00414B21"/>
    <w:rsid w:val="0042079B"/>
    <w:rsid w:val="00420BDD"/>
    <w:rsid w:val="00420F9C"/>
    <w:rsid w:val="00421329"/>
    <w:rsid w:val="004236C8"/>
    <w:rsid w:val="004238A4"/>
    <w:rsid w:val="004246C1"/>
    <w:rsid w:val="004254D7"/>
    <w:rsid w:val="00426F70"/>
    <w:rsid w:val="00426F74"/>
    <w:rsid w:val="00430FA9"/>
    <w:rsid w:val="00432A0E"/>
    <w:rsid w:val="0043332F"/>
    <w:rsid w:val="0043561E"/>
    <w:rsid w:val="00447301"/>
    <w:rsid w:val="0045126A"/>
    <w:rsid w:val="0045246A"/>
    <w:rsid w:val="0045285E"/>
    <w:rsid w:val="00452880"/>
    <w:rsid w:val="004531AF"/>
    <w:rsid w:val="0045372D"/>
    <w:rsid w:val="00455739"/>
    <w:rsid w:val="00457219"/>
    <w:rsid w:val="00462F83"/>
    <w:rsid w:val="00464AC9"/>
    <w:rsid w:val="00465BA0"/>
    <w:rsid w:val="0046616C"/>
    <w:rsid w:val="00471115"/>
    <w:rsid w:val="004724E0"/>
    <w:rsid w:val="004728C1"/>
    <w:rsid w:val="00474221"/>
    <w:rsid w:val="00474E24"/>
    <w:rsid w:val="00475B93"/>
    <w:rsid w:val="00476FF7"/>
    <w:rsid w:val="00481931"/>
    <w:rsid w:val="00484362"/>
    <w:rsid w:val="004847CB"/>
    <w:rsid w:val="00485CD3"/>
    <w:rsid w:val="00486304"/>
    <w:rsid w:val="00490934"/>
    <w:rsid w:val="00490F64"/>
    <w:rsid w:val="00490F65"/>
    <w:rsid w:val="004913CD"/>
    <w:rsid w:val="00492AC6"/>
    <w:rsid w:val="00493459"/>
    <w:rsid w:val="004945A5"/>
    <w:rsid w:val="00495831"/>
    <w:rsid w:val="00495D10"/>
    <w:rsid w:val="00495E7D"/>
    <w:rsid w:val="00496F58"/>
    <w:rsid w:val="004A42C7"/>
    <w:rsid w:val="004A4C60"/>
    <w:rsid w:val="004A7319"/>
    <w:rsid w:val="004B01F9"/>
    <w:rsid w:val="004B2188"/>
    <w:rsid w:val="004B42DF"/>
    <w:rsid w:val="004B53E2"/>
    <w:rsid w:val="004B5851"/>
    <w:rsid w:val="004B701E"/>
    <w:rsid w:val="004C18BF"/>
    <w:rsid w:val="004C2F13"/>
    <w:rsid w:val="004C3043"/>
    <w:rsid w:val="004C3799"/>
    <w:rsid w:val="004C389E"/>
    <w:rsid w:val="004C4247"/>
    <w:rsid w:val="004C58FD"/>
    <w:rsid w:val="004C5ECF"/>
    <w:rsid w:val="004C61B3"/>
    <w:rsid w:val="004C61C3"/>
    <w:rsid w:val="004C67F2"/>
    <w:rsid w:val="004C6CE2"/>
    <w:rsid w:val="004C727F"/>
    <w:rsid w:val="004C7833"/>
    <w:rsid w:val="004C7ED6"/>
    <w:rsid w:val="004D220D"/>
    <w:rsid w:val="004D2B57"/>
    <w:rsid w:val="004D4842"/>
    <w:rsid w:val="004D4FA3"/>
    <w:rsid w:val="004D6CC8"/>
    <w:rsid w:val="004D7DD5"/>
    <w:rsid w:val="004E27DD"/>
    <w:rsid w:val="004E5AAB"/>
    <w:rsid w:val="004E7C4F"/>
    <w:rsid w:val="004F5246"/>
    <w:rsid w:val="004F5D39"/>
    <w:rsid w:val="00500398"/>
    <w:rsid w:val="00501F58"/>
    <w:rsid w:val="00502657"/>
    <w:rsid w:val="00503C55"/>
    <w:rsid w:val="00504FBB"/>
    <w:rsid w:val="00510361"/>
    <w:rsid w:val="00510F3C"/>
    <w:rsid w:val="00511E6F"/>
    <w:rsid w:val="00512300"/>
    <w:rsid w:val="005136D8"/>
    <w:rsid w:val="00513F02"/>
    <w:rsid w:val="005178C1"/>
    <w:rsid w:val="00517CFB"/>
    <w:rsid w:val="00525950"/>
    <w:rsid w:val="005302D2"/>
    <w:rsid w:val="0053084B"/>
    <w:rsid w:val="00534F95"/>
    <w:rsid w:val="00535D98"/>
    <w:rsid w:val="0053684E"/>
    <w:rsid w:val="00536936"/>
    <w:rsid w:val="00537E81"/>
    <w:rsid w:val="00540273"/>
    <w:rsid w:val="005402FA"/>
    <w:rsid w:val="00540420"/>
    <w:rsid w:val="0054088E"/>
    <w:rsid w:val="00542BF9"/>
    <w:rsid w:val="00543B82"/>
    <w:rsid w:val="00544A3C"/>
    <w:rsid w:val="00544B2A"/>
    <w:rsid w:val="00546E65"/>
    <w:rsid w:val="0055028A"/>
    <w:rsid w:val="005545E7"/>
    <w:rsid w:val="005552DB"/>
    <w:rsid w:val="0055710A"/>
    <w:rsid w:val="00560258"/>
    <w:rsid w:val="00563B55"/>
    <w:rsid w:val="00566BFF"/>
    <w:rsid w:val="00566C56"/>
    <w:rsid w:val="00570B2E"/>
    <w:rsid w:val="00570F9A"/>
    <w:rsid w:val="005713F6"/>
    <w:rsid w:val="005714B7"/>
    <w:rsid w:val="0057272E"/>
    <w:rsid w:val="00574582"/>
    <w:rsid w:val="00576486"/>
    <w:rsid w:val="005765B0"/>
    <w:rsid w:val="00576CA6"/>
    <w:rsid w:val="0058051A"/>
    <w:rsid w:val="005821A1"/>
    <w:rsid w:val="00582EF3"/>
    <w:rsid w:val="00585343"/>
    <w:rsid w:val="005866CF"/>
    <w:rsid w:val="0059249E"/>
    <w:rsid w:val="005952D2"/>
    <w:rsid w:val="005967D5"/>
    <w:rsid w:val="00597E8F"/>
    <w:rsid w:val="005A35D3"/>
    <w:rsid w:val="005A367D"/>
    <w:rsid w:val="005B097E"/>
    <w:rsid w:val="005B2216"/>
    <w:rsid w:val="005B4DFE"/>
    <w:rsid w:val="005B6478"/>
    <w:rsid w:val="005B6801"/>
    <w:rsid w:val="005B6C14"/>
    <w:rsid w:val="005B7193"/>
    <w:rsid w:val="005C0425"/>
    <w:rsid w:val="005C19F8"/>
    <w:rsid w:val="005C1F9D"/>
    <w:rsid w:val="005C3162"/>
    <w:rsid w:val="005C5842"/>
    <w:rsid w:val="005D3FBD"/>
    <w:rsid w:val="005D4E01"/>
    <w:rsid w:val="005D5086"/>
    <w:rsid w:val="005D7698"/>
    <w:rsid w:val="005E20E7"/>
    <w:rsid w:val="005E4CB4"/>
    <w:rsid w:val="005E5A1A"/>
    <w:rsid w:val="005E7AEE"/>
    <w:rsid w:val="005F1F9B"/>
    <w:rsid w:val="005F5AEC"/>
    <w:rsid w:val="006031BE"/>
    <w:rsid w:val="006044DF"/>
    <w:rsid w:val="00604BF2"/>
    <w:rsid w:val="006073CB"/>
    <w:rsid w:val="0061010A"/>
    <w:rsid w:val="0061070F"/>
    <w:rsid w:val="00613FDE"/>
    <w:rsid w:val="006147FC"/>
    <w:rsid w:val="00615651"/>
    <w:rsid w:val="00615F3B"/>
    <w:rsid w:val="0061612B"/>
    <w:rsid w:val="00616BEF"/>
    <w:rsid w:val="00620DC3"/>
    <w:rsid w:val="0062184E"/>
    <w:rsid w:val="00623A5A"/>
    <w:rsid w:val="00624C97"/>
    <w:rsid w:val="00624EDD"/>
    <w:rsid w:val="00626EE4"/>
    <w:rsid w:val="00630E79"/>
    <w:rsid w:val="006323C6"/>
    <w:rsid w:val="00632C32"/>
    <w:rsid w:val="0064075D"/>
    <w:rsid w:val="00643E7D"/>
    <w:rsid w:val="00646599"/>
    <w:rsid w:val="0064686C"/>
    <w:rsid w:val="00647CE4"/>
    <w:rsid w:val="00652C40"/>
    <w:rsid w:val="00653CCE"/>
    <w:rsid w:val="0065426F"/>
    <w:rsid w:val="0065769D"/>
    <w:rsid w:val="0066222F"/>
    <w:rsid w:val="006633FB"/>
    <w:rsid w:val="00664EE6"/>
    <w:rsid w:val="00667B78"/>
    <w:rsid w:val="00670AED"/>
    <w:rsid w:val="00673731"/>
    <w:rsid w:val="00673DBE"/>
    <w:rsid w:val="006816BA"/>
    <w:rsid w:val="0068655C"/>
    <w:rsid w:val="0068708E"/>
    <w:rsid w:val="0068727F"/>
    <w:rsid w:val="00692F01"/>
    <w:rsid w:val="006954ED"/>
    <w:rsid w:val="00695B0B"/>
    <w:rsid w:val="00695C9E"/>
    <w:rsid w:val="006A0188"/>
    <w:rsid w:val="006A054B"/>
    <w:rsid w:val="006A155C"/>
    <w:rsid w:val="006A17D1"/>
    <w:rsid w:val="006A2B81"/>
    <w:rsid w:val="006A46ED"/>
    <w:rsid w:val="006A59A1"/>
    <w:rsid w:val="006B17D0"/>
    <w:rsid w:val="006B2B50"/>
    <w:rsid w:val="006B5D6D"/>
    <w:rsid w:val="006B6030"/>
    <w:rsid w:val="006B6175"/>
    <w:rsid w:val="006B77F7"/>
    <w:rsid w:val="006C1BFB"/>
    <w:rsid w:val="006C1C02"/>
    <w:rsid w:val="006C2461"/>
    <w:rsid w:val="006C4BFB"/>
    <w:rsid w:val="006C657B"/>
    <w:rsid w:val="006D0952"/>
    <w:rsid w:val="006D0F86"/>
    <w:rsid w:val="006D2044"/>
    <w:rsid w:val="006D39AB"/>
    <w:rsid w:val="006D6510"/>
    <w:rsid w:val="006E077B"/>
    <w:rsid w:val="006E3AA8"/>
    <w:rsid w:val="006E481F"/>
    <w:rsid w:val="006E5C8C"/>
    <w:rsid w:val="006E79A1"/>
    <w:rsid w:val="006F0279"/>
    <w:rsid w:val="006F11FD"/>
    <w:rsid w:val="006F1697"/>
    <w:rsid w:val="006F1B1C"/>
    <w:rsid w:val="006F207A"/>
    <w:rsid w:val="006F426E"/>
    <w:rsid w:val="007034D3"/>
    <w:rsid w:val="00704473"/>
    <w:rsid w:val="00705578"/>
    <w:rsid w:val="00707520"/>
    <w:rsid w:val="007108EF"/>
    <w:rsid w:val="00711A5D"/>
    <w:rsid w:val="0071237B"/>
    <w:rsid w:val="00712C5F"/>
    <w:rsid w:val="00716A58"/>
    <w:rsid w:val="00721CAF"/>
    <w:rsid w:val="007246CC"/>
    <w:rsid w:val="007265F6"/>
    <w:rsid w:val="0073088F"/>
    <w:rsid w:val="00732D42"/>
    <w:rsid w:val="00733D0D"/>
    <w:rsid w:val="0073709C"/>
    <w:rsid w:val="0074018A"/>
    <w:rsid w:val="007415D9"/>
    <w:rsid w:val="00742622"/>
    <w:rsid w:val="007427F1"/>
    <w:rsid w:val="00743FD3"/>
    <w:rsid w:val="00745B70"/>
    <w:rsid w:val="00747FE4"/>
    <w:rsid w:val="007529BE"/>
    <w:rsid w:val="00754DFD"/>
    <w:rsid w:val="007560C5"/>
    <w:rsid w:val="00756289"/>
    <w:rsid w:val="00757122"/>
    <w:rsid w:val="00760A4D"/>
    <w:rsid w:val="00763CF8"/>
    <w:rsid w:val="0076419B"/>
    <w:rsid w:val="007658DD"/>
    <w:rsid w:val="0076649B"/>
    <w:rsid w:val="00767CF4"/>
    <w:rsid w:val="00767D9B"/>
    <w:rsid w:val="0077323A"/>
    <w:rsid w:val="00773CF6"/>
    <w:rsid w:val="007749D6"/>
    <w:rsid w:val="00780330"/>
    <w:rsid w:val="00782F50"/>
    <w:rsid w:val="00785C0D"/>
    <w:rsid w:val="007868D7"/>
    <w:rsid w:val="0078701C"/>
    <w:rsid w:val="00791F5D"/>
    <w:rsid w:val="00793640"/>
    <w:rsid w:val="00793924"/>
    <w:rsid w:val="0079472D"/>
    <w:rsid w:val="0079647C"/>
    <w:rsid w:val="0079797B"/>
    <w:rsid w:val="007A1CCC"/>
    <w:rsid w:val="007A3F2A"/>
    <w:rsid w:val="007A4E2D"/>
    <w:rsid w:val="007A5FAA"/>
    <w:rsid w:val="007B10E5"/>
    <w:rsid w:val="007B20BA"/>
    <w:rsid w:val="007B4A8E"/>
    <w:rsid w:val="007B5A27"/>
    <w:rsid w:val="007B6BD4"/>
    <w:rsid w:val="007B74BC"/>
    <w:rsid w:val="007B75FF"/>
    <w:rsid w:val="007B76B1"/>
    <w:rsid w:val="007B7E54"/>
    <w:rsid w:val="007C1298"/>
    <w:rsid w:val="007C2257"/>
    <w:rsid w:val="007C4FC2"/>
    <w:rsid w:val="007C5C94"/>
    <w:rsid w:val="007C705C"/>
    <w:rsid w:val="007C78CD"/>
    <w:rsid w:val="007D0FCF"/>
    <w:rsid w:val="007D1DCF"/>
    <w:rsid w:val="007D3768"/>
    <w:rsid w:val="007D3B32"/>
    <w:rsid w:val="007D40E2"/>
    <w:rsid w:val="007D4881"/>
    <w:rsid w:val="007D5AF2"/>
    <w:rsid w:val="007D6FF2"/>
    <w:rsid w:val="007E318C"/>
    <w:rsid w:val="007E3BB6"/>
    <w:rsid w:val="007E50FC"/>
    <w:rsid w:val="007E749B"/>
    <w:rsid w:val="007F2B49"/>
    <w:rsid w:val="007F66EF"/>
    <w:rsid w:val="007F7E88"/>
    <w:rsid w:val="00803F0C"/>
    <w:rsid w:val="008108C8"/>
    <w:rsid w:val="00811229"/>
    <w:rsid w:val="0081258D"/>
    <w:rsid w:val="00816251"/>
    <w:rsid w:val="008162E6"/>
    <w:rsid w:val="008170F5"/>
    <w:rsid w:val="00820586"/>
    <w:rsid w:val="00823AB3"/>
    <w:rsid w:val="00823C3F"/>
    <w:rsid w:val="008242E5"/>
    <w:rsid w:val="00824A34"/>
    <w:rsid w:val="00824AB6"/>
    <w:rsid w:val="00826A05"/>
    <w:rsid w:val="008272D3"/>
    <w:rsid w:val="008318A2"/>
    <w:rsid w:val="00831BAE"/>
    <w:rsid w:val="00835432"/>
    <w:rsid w:val="0083715D"/>
    <w:rsid w:val="00840B1F"/>
    <w:rsid w:val="0084200C"/>
    <w:rsid w:val="0084221F"/>
    <w:rsid w:val="008447B2"/>
    <w:rsid w:val="00847D25"/>
    <w:rsid w:val="00850505"/>
    <w:rsid w:val="00850819"/>
    <w:rsid w:val="0085135A"/>
    <w:rsid w:val="008515EC"/>
    <w:rsid w:val="00851B92"/>
    <w:rsid w:val="0085366C"/>
    <w:rsid w:val="00853FD7"/>
    <w:rsid w:val="00855A45"/>
    <w:rsid w:val="008573E6"/>
    <w:rsid w:val="0085759E"/>
    <w:rsid w:val="00860C66"/>
    <w:rsid w:val="008619F3"/>
    <w:rsid w:val="00874A2A"/>
    <w:rsid w:val="0087586F"/>
    <w:rsid w:val="0088397F"/>
    <w:rsid w:val="00884088"/>
    <w:rsid w:val="0088480F"/>
    <w:rsid w:val="0088485C"/>
    <w:rsid w:val="00885361"/>
    <w:rsid w:val="00886796"/>
    <w:rsid w:val="008923CB"/>
    <w:rsid w:val="00892780"/>
    <w:rsid w:val="00892E25"/>
    <w:rsid w:val="008960F1"/>
    <w:rsid w:val="008A0264"/>
    <w:rsid w:val="008A0504"/>
    <w:rsid w:val="008A268F"/>
    <w:rsid w:val="008B0304"/>
    <w:rsid w:val="008B3AA8"/>
    <w:rsid w:val="008B3EC6"/>
    <w:rsid w:val="008B5CF8"/>
    <w:rsid w:val="008B6806"/>
    <w:rsid w:val="008C0A92"/>
    <w:rsid w:val="008C0E77"/>
    <w:rsid w:val="008C3721"/>
    <w:rsid w:val="008C40B0"/>
    <w:rsid w:val="008C5502"/>
    <w:rsid w:val="008C5CD4"/>
    <w:rsid w:val="008C66A0"/>
    <w:rsid w:val="008C6F0E"/>
    <w:rsid w:val="008D095C"/>
    <w:rsid w:val="008D1F4C"/>
    <w:rsid w:val="008D3026"/>
    <w:rsid w:val="008D3492"/>
    <w:rsid w:val="008D4638"/>
    <w:rsid w:val="008D6202"/>
    <w:rsid w:val="008D74FF"/>
    <w:rsid w:val="008D756F"/>
    <w:rsid w:val="008E3243"/>
    <w:rsid w:val="008E3D25"/>
    <w:rsid w:val="008E4574"/>
    <w:rsid w:val="008E49CF"/>
    <w:rsid w:val="008E63CE"/>
    <w:rsid w:val="008E63DA"/>
    <w:rsid w:val="008E66D4"/>
    <w:rsid w:val="008E7C6B"/>
    <w:rsid w:val="008F0136"/>
    <w:rsid w:val="008F0E9A"/>
    <w:rsid w:val="008F474F"/>
    <w:rsid w:val="008F4C6C"/>
    <w:rsid w:val="009074C2"/>
    <w:rsid w:val="009077F0"/>
    <w:rsid w:val="0091028F"/>
    <w:rsid w:val="009117C7"/>
    <w:rsid w:val="00912D70"/>
    <w:rsid w:val="0091437F"/>
    <w:rsid w:val="00915B89"/>
    <w:rsid w:val="0091755B"/>
    <w:rsid w:val="00920570"/>
    <w:rsid w:val="00923C48"/>
    <w:rsid w:val="009247EA"/>
    <w:rsid w:val="009255FE"/>
    <w:rsid w:val="00925D0E"/>
    <w:rsid w:val="00930704"/>
    <w:rsid w:val="009333A0"/>
    <w:rsid w:val="009335CF"/>
    <w:rsid w:val="00934AA1"/>
    <w:rsid w:val="00935084"/>
    <w:rsid w:val="00935495"/>
    <w:rsid w:val="009355F1"/>
    <w:rsid w:val="009440EA"/>
    <w:rsid w:val="0094452E"/>
    <w:rsid w:val="00950E89"/>
    <w:rsid w:val="009521C4"/>
    <w:rsid w:val="00953B99"/>
    <w:rsid w:val="0095484F"/>
    <w:rsid w:val="00954D9F"/>
    <w:rsid w:val="0095632D"/>
    <w:rsid w:val="00956836"/>
    <w:rsid w:val="0095724E"/>
    <w:rsid w:val="00960FEC"/>
    <w:rsid w:val="00961FA9"/>
    <w:rsid w:val="009626A5"/>
    <w:rsid w:val="00963D35"/>
    <w:rsid w:val="00964842"/>
    <w:rsid w:val="00964D54"/>
    <w:rsid w:val="00964EDE"/>
    <w:rsid w:val="00965594"/>
    <w:rsid w:val="0096687E"/>
    <w:rsid w:val="009710BF"/>
    <w:rsid w:val="009739A9"/>
    <w:rsid w:val="00973BD4"/>
    <w:rsid w:val="00975769"/>
    <w:rsid w:val="00975E7A"/>
    <w:rsid w:val="00982A0C"/>
    <w:rsid w:val="009864D5"/>
    <w:rsid w:val="009915EB"/>
    <w:rsid w:val="0099558E"/>
    <w:rsid w:val="00996D0D"/>
    <w:rsid w:val="009973A6"/>
    <w:rsid w:val="00997F1C"/>
    <w:rsid w:val="009A0208"/>
    <w:rsid w:val="009A0A73"/>
    <w:rsid w:val="009A23AE"/>
    <w:rsid w:val="009A2543"/>
    <w:rsid w:val="009A33C5"/>
    <w:rsid w:val="009A5FE2"/>
    <w:rsid w:val="009A6FE3"/>
    <w:rsid w:val="009B41CD"/>
    <w:rsid w:val="009B46B8"/>
    <w:rsid w:val="009C3456"/>
    <w:rsid w:val="009C3A89"/>
    <w:rsid w:val="009C4E4D"/>
    <w:rsid w:val="009C55F0"/>
    <w:rsid w:val="009C611F"/>
    <w:rsid w:val="009C7714"/>
    <w:rsid w:val="009D16B4"/>
    <w:rsid w:val="009D3014"/>
    <w:rsid w:val="009D3BAD"/>
    <w:rsid w:val="009D64CD"/>
    <w:rsid w:val="009E0EA3"/>
    <w:rsid w:val="009E2D21"/>
    <w:rsid w:val="009E2FD7"/>
    <w:rsid w:val="009E4FA2"/>
    <w:rsid w:val="009E7B41"/>
    <w:rsid w:val="009F12E5"/>
    <w:rsid w:val="009F3995"/>
    <w:rsid w:val="00A011E9"/>
    <w:rsid w:val="00A02C0A"/>
    <w:rsid w:val="00A02F0F"/>
    <w:rsid w:val="00A0499F"/>
    <w:rsid w:val="00A06B6D"/>
    <w:rsid w:val="00A06C08"/>
    <w:rsid w:val="00A076AD"/>
    <w:rsid w:val="00A10732"/>
    <w:rsid w:val="00A1083A"/>
    <w:rsid w:val="00A11E70"/>
    <w:rsid w:val="00A11FFA"/>
    <w:rsid w:val="00A12C5D"/>
    <w:rsid w:val="00A16C4B"/>
    <w:rsid w:val="00A20388"/>
    <w:rsid w:val="00A2353A"/>
    <w:rsid w:val="00A252EB"/>
    <w:rsid w:val="00A26B4A"/>
    <w:rsid w:val="00A26F9B"/>
    <w:rsid w:val="00A31090"/>
    <w:rsid w:val="00A319BE"/>
    <w:rsid w:val="00A336BD"/>
    <w:rsid w:val="00A3384D"/>
    <w:rsid w:val="00A349A9"/>
    <w:rsid w:val="00A35161"/>
    <w:rsid w:val="00A375EC"/>
    <w:rsid w:val="00A40087"/>
    <w:rsid w:val="00A4276D"/>
    <w:rsid w:val="00A46158"/>
    <w:rsid w:val="00A4653C"/>
    <w:rsid w:val="00A50B3A"/>
    <w:rsid w:val="00A51FE7"/>
    <w:rsid w:val="00A53845"/>
    <w:rsid w:val="00A570D1"/>
    <w:rsid w:val="00A608DF"/>
    <w:rsid w:val="00A60A6A"/>
    <w:rsid w:val="00A6339F"/>
    <w:rsid w:val="00A63405"/>
    <w:rsid w:val="00A635D4"/>
    <w:rsid w:val="00A63DE5"/>
    <w:rsid w:val="00A662F7"/>
    <w:rsid w:val="00A67B90"/>
    <w:rsid w:val="00A67C30"/>
    <w:rsid w:val="00A67CD6"/>
    <w:rsid w:val="00A7180A"/>
    <w:rsid w:val="00A730E8"/>
    <w:rsid w:val="00A73917"/>
    <w:rsid w:val="00A74F94"/>
    <w:rsid w:val="00A7569A"/>
    <w:rsid w:val="00A75FC0"/>
    <w:rsid w:val="00A7690E"/>
    <w:rsid w:val="00A82105"/>
    <w:rsid w:val="00A82574"/>
    <w:rsid w:val="00A838EF"/>
    <w:rsid w:val="00A8485E"/>
    <w:rsid w:val="00A865B8"/>
    <w:rsid w:val="00A911A0"/>
    <w:rsid w:val="00A92A5C"/>
    <w:rsid w:val="00A93A73"/>
    <w:rsid w:val="00A94323"/>
    <w:rsid w:val="00A94EC3"/>
    <w:rsid w:val="00A955F9"/>
    <w:rsid w:val="00AA0001"/>
    <w:rsid w:val="00AA05CE"/>
    <w:rsid w:val="00AA0AA0"/>
    <w:rsid w:val="00AA18F8"/>
    <w:rsid w:val="00AA289B"/>
    <w:rsid w:val="00AA408F"/>
    <w:rsid w:val="00AA4866"/>
    <w:rsid w:val="00AA50F7"/>
    <w:rsid w:val="00AB0415"/>
    <w:rsid w:val="00AB20A4"/>
    <w:rsid w:val="00AB5320"/>
    <w:rsid w:val="00AB58EF"/>
    <w:rsid w:val="00AB70D6"/>
    <w:rsid w:val="00AC26F9"/>
    <w:rsid w:val="00AC3342"/>
    <w:rsid w:val="00AC4172"/>
    <w:rsid w:val="00AC6310"/>
    <w:rsid w:val="00AD25E8"/>
    <w:rsid w:val="00AD43A6"/>
    <w:rsid w:val="00AD43AD"/>
    <w:rsid w:val="00AD5139"/>
    <w:rsid w:val="00AD6088"/>
    <w:rsid w:val="00AD7DED"/>
    <w:rsid w:val="00AE0225"/>
    <w:rsid w:val="00AE03B6"/>
    <w:rsid w:val="00AE08D3"/>
    <w:rsid w:val="00AE0EC8"/>
    <w:rsid w:val="00AE1BDB"/>
    <w:rsid w:val="00AE23B6"/>
    <w:rsid w:val="00AE6212"/>
    <w:rsid w:val="00AF0EC2"/>
    <w:rsid w:val="00AF207C"/>
    <w:rsid w:val="00AF2D90"/>
    <w:rsid w:val="00AF48C0"/>
    <w:rsid w:val="00AF619C"/>
    <w:rsid w:val="00AF70D3"/>
    <w:rsid w:val="00B02ADA"/>
    <w:rsid w:val="00B03796"/>
    <w:rsid w:val="00B03C1F"/>
    <w:rsid w:val="00B06D67"/>
    <w:rsid w:val="00B0717F"/>
    <w:rsid w:val="00B156F0"/>
    <w:rsid w:val="00B15FD1"/>
    <w:rsid w:val="00B16437"/>
    <w:rsid w:val="00B2048C"/>
    <w:rsid w:val="00B2213E"/>
    <w:rsid w:val="00B246C0"/>
    <w:rsid w:val="00B24ECC"/>
    <w:rsid w:val="00B256B2"/>
    <w:rsid w:val="00B26A8D"/>
    <w:rsid w:val="00B271D8"/>
    <w:rsid w:val="00B31203"/>
    <w:rsid w:val="00B31E74"/>
    <w:rsid w:val="00B34CC5"/>
    <w:rsid w:val="00B367EB"/>
    <w:rsid w:val="00B36F66"/>
    <w:rsid w:val="00B40FB5"/>
    <w:rsid w:val="00B44304"/>
    <w:rsid w:val="00B44490"/>
    <w:rsid w:val="00B44D1C"/>
    <w:rsid w:val="00B46B51"/>
    <w:rsid w:val="00B46CA2"/>
    <w:rsid w:val="00B51237"/>
    <w:rsid w:val="00B5396F"/>
    <w:rsid w:val="00B53DB3"/>
    <w:rsid w:val="00B550FF"/>
    <w:rsid w:val="00B60BC0"/>
    <w:rsid w:val="00B61F58"/>
    <w:rsid w:val="00B6249D"/>
    <w:rsid w:val="00B62662"/>
    <w:rsid w:val="00B6299C"/>
    <w:rsid w:val="00B63E7A"/>
    <w:rsid w:val="00B6439C"/>
    <w:rsid w:val="00B66492"/>
    <w:rsid w:val="00B671D7"/>
    <w:rsid w:val="00B67BE0"/>
    <w:rsid w:val="00B73FCC"/>
    <w:rsid w:val="00B850DF"/>
    <w:rsid w:val="00B85FEE"/>
    <w:rsid w:val="00B877BC"/>
    <w:rsid w:val="00B94A97"/>
    <w:rsid w:val="00BA0C54"/>
    <w:rsid w:val="00BA3CC5"/>
    <w:rsid w:val="00BA626E"/>
    <w:rsid w:val="00BA6788"/>
    <w:rsid w:val="00BA73D7"/>
    <w:rsid w:val="00BA7F1C"/>
    <w:rsid w:val="00BB0315"/>
    <w:rsid w:val="00BB12F1"/>
    <w:rsid w:val="00BB2287"/>
    <w:rsid w:val="00BB3055"/>
    <w:rsid w:val="00BB3AD3"/>
    <w:rsid w:val="00BB5633"/>
    <w:rsid w:val="00BB5BB3"/>
    <w:rsid w:val="00BB63E5"/>
    <w:rsid w:val="00BB77BB"/>
    <w:rsid w:val="00BC1A95"/>
    <w:rsid w:val="00BC1ABB"/>
    <w:rsid w:val="00BC2439"/>
    <w:rsid w:val="00BC5687"/>
    <w:rsid w:val="00BC5B3E"/>
    <w:rsid w:val="00BC6270"/>
    <w:rsid w:val="00BC6BD4"/>
    <w:rsid w:val="00BC71BF"/>
    <w:rsid w:val="00BD01E1"/>
    <w:rsid w:val="00BD25E7"/>
    <w:rsid w:val="00BD347D"/>
    <w:rsid w:val="00BD4FB0"/>
    <w:rsid w:val="00BE0425"/>
    <w:rsid w:val="00BE1328"/>
    <w:rsid w:val="00BE14D4"/>
    <w:rsid w:val="00BE1E93"/>
    <w:rsid w:val="00BE391C"/>
    <w:rsid w:val="00BE3F57"/>
    <w:rsid w:val="00BE5D07"/>
    <w:rsid w:val="00BF2820"/>
    <w:rsid w:val="00BF396C"/>
    <w:rsid w:val="00BF42AD"/>
    <w:rsid w:val="00BF4CBE"/>
    <w:rsid w:val="00BF5FA5"/>
    <w:rsid w:val="00BF6B45"/>
    <w:rsid w:val="00C01E29"/>
    <w:rsid w:val="00C02D41"/>
    <w:rsid w:val="00C03452"/>
    <w:rsid w:val="00C03A7F"/>
    <w:rsid w:val="00C0746E"/>
    <w:rsid w:val="00C119F0"/>
    <w:rsid w:val="00C127AA"/>
    <w:rsid w:val="00C15329"/>
    <w:rsid w:val="00C156D7"/>
    <w:rsid w:val="00C15D5E"/>
    <w:rsid w:val="00C163C8"/>
    <w:rsid w:val="00C174A0"/>
    <w:rsid w:val="00C17877"/>
    <w:rsid w:val="00C23523"/>
    <w:rsid w:val="00C24C55"/>
    <w:rsid w:val="00C250EF"/>
    <w:rsid w:val="00C257EA"/>
    <w:rsid w:val="00C261AC"/>
    <w:rsid w:val="00C30AC1"/>
    <w:rsid w:val="00C317F8"/>
    <w:rsid w:val="00C31942"/>
    <w:rsid w:val="00C32CF2"/>
    <w:rsid w:val="00C333CD"/>
    <w:rsid w:val="00C33B0C"/>
    <w:rsid w:val="00C33FD6"/>
    <w:rsid w:val="00C3483E"/>
    <w:rsid w:val="00C34AAA"/>
    <w:rsid w:val="00C368EE"/>
    <w:rsid w:val="00C40346"/>
    <w:rsid w:val="00C408A1"/>
    <w:rsid w:val="00C40F77"/>
    <w:rsid w:val="00C42754"/>
    <w:rsid w:val="00C428E7"/>
    <w:rsid w:val="00C44396"/>
    <w:rsid w:val="00C4517C"/>
    <w:rsid w:val="00C45538"/>
    <w:rsid w:val="00C4561C"/>
    <w:rsid w:val="00C47370"/>
    <w:rsid w:val="00C47B2A"/>
    <w:rsid w:val="00C47C35"/>
    <w:rsid w:val="00C5200F"/>
    <w:rsid w:val="00C532B6"/>
    <w:rsid w:val="00C54F8A"/>
    <w:rsid w:val="00C554BA"/>
    <w:rsid w:val="00C56184"/>
    <w:rsid w:val="00C61436"/>
    <w:rsid w:val="00C617AF"/>
    <w:rsid w:val="00C62FBA"/>
    <w:rsid w:val="00C63492"/>
    <w:rsid w:val="00C645AB"/>
    <w:rsid w:val="00C6615A"/>
    <w:rsid w:val="00C670BA"/>
    <w:rsid w:val="00C71DB6"/>
    <w:rsid w:val="00C769AA"/>
    <w:rsid w:val="00C8139E"/>
    <w:rsid w:val="00C8588A"/>
    <w:rsid w:val="00C90810"/>
    <w:rsid w:val="00C92BAD"/>
    <w:rsid w:val="00C944E7"/>
    <w:rsid w:val="00C94C99"/>
    <w:rsid w:val="00C95987"/>
    <w:rsid w:val="00C96278"/>
    <w:rsid w:val="00CA0621"/>
    <w:rsid w:val="00CA3515"/>
    <w:rsid w:val="00CA3941"/>
    <w:rsid w:val="00CA5489"/>
    <w:rsid w:val="00CA7441"/>
    <w:rsid w:val="00CA7F19"/>
    <w:rsid w:val="00CB0E1B"/>
    <w:rsid w:val="00CB3B37"/>
    <w:rsid w:val="00CB4CC6"/>
    <w:rsid w:val="00CB4E85"/>
    <w:rsid w:val="00CB7E7D"/>
    <w:rsid w:val="00CC0871"/>
    <w:rsid w:val="00CC0AC5"/>
    <w:rsid w:val="00CC1809"/>
    <w:rsid w:val="00CC342B"/>
    <w:rsid w:val="00CC3A78"/>
    <w:rsid w:val="00CC3ED1"/>
    <w:rsid w:val="00CC4330"/>
    <w:rsid w:val="00CC4E93"/>
    <w:rsid w:val="00CC5F1A"/>
    <w:rsid w:val="00CC7718"/>
    <w:rsid w:val="00CD127C"/>
    <w:rsid w:val="00CE00DD"/>
    <w:rsid w:val="00CE1244"/>
    <w:rsid w:val="00CE1705"/>
    <w:rsid w:val="00CE2784"/>
    <w:rsid w:val="00CE5A92"/>
    <w:rsid w:val="00CE6F6F"/>
    <w:rsid w:val="00CE7B10"/>
    <w:rsid w:val="00CF0247"/>
    <w:rsid w:val="00CF193E"/>
    <w:rsid w:val="00CF1D60"/>
    <w:rsid w:val="00CF2415"/>
    <w:rsid w:val="00CF4235"/>
    <w:rsid w:val="00CF44AB"/>
    <w:rsid w:val="00CF48D3"/>
    <w:rsid w:val="00CF4C89"/>
    <w:rsid w:val="00CF4E73"/>
    <w:rsid w:val="00CF4F23"/>
    <w:rsid w:val="00CF5790"/>
    <w:rsid w:val="00CF734E"/>
    <w:rsid w:val="00D024C3"/>
    <w:rsid w:val="00D02C53"/>
    <w:rsid w:val="00D04E95"/>
    <w:rsid w:val="00D056C5"/>
    <w:rsid w:val="00D06F0F"/>
    <w:rsid w:val="00D078BD"/>
    <w:rsid w:val="00D07C0D"/>
    <w:rsid w:val="00D101C7"/>
    <w:rsid w:val="00D10CBF"/>
    <w:rsid w:val="00D17D10"/>
    <w:rsid w:val="00D20FAD"/>
    <w:rsid w:val="00D23183"/>
    <w:rsid w:val="00D2658E"/>
    <w:rsid w:val="00D309DB"/>
    <w:rsid w:val="00D3320D"/>
    <w:rsid w:val="00D34603"/>
    <w:rsid w:val="00D36363"/>
    <w:rsid w:val="00D377E5"/>
    <w:rsid w:val="00D455A5"/>
    <w:rsid w:val="00D468E8"/>
    <w:rsid w:val="00D473B7"/>
    <w:rsid w:val="00D5008B"/>
    <w:rsid w:val="00D51F76"/>
    <w:rsid w:val="00D5478E"/>
    <w:rsid w:val="00D60D59"/>
    <w:rsid w:val="00D62D09"/>
    <w:rsid w:val="00D6474E"/>
    <w:rsid w:val="00D648D0"/>
    <w:rsid w:val="00D65C9D"/>
    <w:rsid w:val="00D676BB"/>
    <w:rsid w:val="00D70EDC"/>
    <w:rsid w:val="00D727DB"/>
    <w:rsid w:val="00D74FA6"/>
    <w:rsid w:val="00D77F61"/>
    <w:rsid w:val="00D80459"/>
    <w:rsid w:val="00D85FAF"/>
    <w:rsid w:val="00D9079A"/>
    <w:rsid w:val="00D93992"/>
    <w:rsid w:val="00D943E1"/>
    <w:rsid w:val="00D947FC"/>
    <w:rsid w:val="00D95A63"/>
    <w:rsid w:val="00D97B05"/>
    <w:rsid w:val="00DA1B41"/>
    <w:rsid w:val="00DA26C1"/>
    <w:rsid w:val="00DA38AF"/>
    <w:rsid w:val="00DA4253"/>
    <w:rsid w:val="00DA43A1"/>
    <w:rsid w:val="00DA77E0"/>
    <w:rsid w:val="00DB07C1"/>
    <w:rsid w:val="00DB0A5F"/>
    <w:rsid w:val="00DB459B"/>
    <w:rsid w:val="00DB56FA"/>
    <w:rsid w:val="00DB7046"/>
    <w:rsid w:val="00DB7865"/>
    <w:rsid w:val="00DC0694"/>
    <w:rsid w:val="00DC4BF1"/>
    <w:rsid w:val="00DC6068"/>
    <w:rsid w:val="00DD3B77"/>
    <w:rsid w:val="00DD5B44"/>
    <w:rsid w:val="00DD7D9A"/>
    <w:rsid w:val="00DE0DA6"/>
    <w:rsid w:val="00DE1C8B"/>
    <w:rsid w:val="00DE370A"/>
    <w:rsid w:val="00DE4DBD"/>
    <w:rsid w:val="00DE57F8"/>
    <w:rsid w:val="00DE61DB"/>
    <w:rsid w:val="00DE6429"/>
    <w:rsid w:val="00DF02C8"/>
    <w:rsid w:val="00DF031F"/>
    <w:rsid w:val="00DF1AF5"/>
    <w:rsid w:val="00DF2187"/>
    <w:rsid w:val="00DF534D"/>
    <w:rsid w:val="00DF5FE9"/>
    <w:rsid w:val="00DF7B79"/>
    <w:rsid w:val="00E00319"/>
    <w:rsid w:val="00E10942"/>
    <w:rsid w:val="00E1191C"/>
    <w:rsid w:val="00E13919"/>
    <w:rsid w:val="00E13F88"/>
    <w:rsid w:val="00E14D7B"/>
    <w:rsid w:val="00E15485"/>
    <w:rsid w:val="00E15846"/>
    <w:rsid w:val="00E17225"/>
    <w:rsid w:val="00E20EDD"/>
    <w:rsid w:val="00E21910"/>
    <w:rsid w:val="00E22DC4"/>
    <w:rsid w:val="00E230E9"/>
    <w:rsid w:val="00E23C7D"/>
    <w:rsid w:val="00E24DF6"/>
    <w:rsid w:val="00E270F0"/>
    <w:rsid w:val="00E326D8"/>
    <w:rsid w:val="00E33A6D"/>
    <w:rsid w:val="00E361A0"/>
    <w:rsid w:val="00E36D91"/>
    <w:rsid w:val="00E40CAA"/>
    <w:rsid w:val="00E42A8E"/>
    <w:rsid w:val="00E46798"/>
    <w:rsid w:val="00E47796"/>
    <w:rsid w:val="00E50488"/>
    <w:rsid w:val="00E52C5E"/>
    <w:rsid w:val="00E5360D"/>
    <w:rsid w:val="00E56D34"/>
    <w:rsid w:val="00E6099F"/>
    <w:rsid w:val="00E653B0"/>
    <w:rsid w:val="00E67081"/>
    <w:rsid w:val="00E70B97"/>
    <w:rsid w:val="00E73B22"/>
    <w:rsid w:val="00E7514D"/>
    <w:rsid w:val="00E75202"/>
    <w:rsid w:val="00E802ED"/>
    <w:rsid w:val="00E8075C"/>
    <w:rsid w:val="00E83171"/>
    <w:rsid w:val="00E83A2D"/>
    <w:rsid w:val="00E85A1B"/>
    <w:rsid w:val="00E862CD"/>
    <w:rsid w:val="00E939DE"/>
    <w:rsid w:val="00E95938"/>
    <w:rsid w:val="00E977E2"/>
    <w:rsid w:val="00EA0AEA"/>
    <w:rsid w:val="00EA11C0"/>
    <w:rsid w:val="00EA26F1"/>
    <w:rsid w:val="00EA4119"/>
    <w:rsid w:val="00EA43B1"/>
    <w:rsid w:val="00EA4B4A"/>
    <w:rsid w:val="00EB0C3A"/>
    <w:rsid w:val="00EB1603"/>
    <w:rsid w:val="00EB3169"/>
    <w:rsid w:val="00EC034D"/>
    <w:rsid w:val="00EC1211"/>
    <w:rsid w:val="00EC3E6A"/>
    <w:rsid w:val="00EC45B5"/>
    <w:rsid w:val="00EC5EB3"/>
    <w:rsid w:val="00EC7FAF"/>
    <w:rsid w:val="00ED468D"/>
    <w:rsid w:val="00ED5BC4"/>
    <w:rsid w:val="00EE4BBA"/>
    <w:rsid w:val="00EE4DA9"/>
    <w:rsid w:val="00EF0B61"/>
    <w:rsid w:val="00EF3887"/>
    <w:rsid w:val="00EF3B91"/>
    <w:rsid w:val="00EF7174"/>
    <w:rsid w:val="00F002A3"/>
    <w:rsid w:val="00F006AB"/>
    <w:rsid w:val="00F01309"/>
    <w:rsid w:val="00F01CE3"/>
    <w:rsid w:val="00F028AA"/>
    <w:rsid w:val="00F0470E"/>
    <w:rsid w:val="00F061A2"/>
    <w:rsid w:val="00F06859"/>
    <w:rsid w:val="00F13C7C"/>
    <w:rsid w:val="00F168B7"/>
    <w:rsid w:val="00F25F43"/>
    <w:rsid w:val="00F26389"/>
    <w:rsid w:val="00F26D0B"/>
    <w:rsid w:val="00F30766"/>
    <w:rsid w:val="00F32798"/>
    <w:rsid w:val="00F36979"/>
    <w:rsid w:val="00F40BD6"/>
    <w:rsid w:val="00F503E6"/>
    <w:rsid w:val="00F5100F"/>
    <w:rsid w:val="00F528BC"/>
    <w:rsid w:val="00F53A11"/>
    <w:rsid w:val="00F554CB"/>
    <w:rsid w:val="00F564A2"/>
    <w:rsid w:val="00F56CC8"/>
    <w:rsid w:val="00F606FC"/>
    <w:rsid w:val="00F61ECE"/>
    <w:rsid w:val="00F63508"/>
    <w:rsid w:val="00F638CF"/>
    <w:rsid w:val="00F641BB"/>
    <w:rsid w:val="00F65A39"/>
    <w:rsid w:val="00F66846"/>
    <w:rsid w:val="00F67992"/>
    <w:rsid w:val="00F73FD7"/>
    <w:rsid w:val="00F740D5"/>
    <w:rsid w:val="00F74459"/>
    <w:rsid w:val="00F7446D"/>
    <w:rsid w:val="00F76230"/>
    <w:rsid w:val="00F7627A"/>
    <w:rsid w:val="00F76646"/>
    <w:rsid w:val="00F77C87"/>
    <w:rsid w:val="00F81494"/>
    <w:rsid w:val="00F82069"/>
    <w:rsid w:val="00F827BE"/>
    <w:rsid w:val="00F858F6"/>
    <w:rsid w:val="00F86B30"/>
    <w:rsid w:val="00F8799B"/>
    <w:rsid w:val="00F87F3D"/>
    <w:rsid w:val="00F87F7D"/>
    <w:rsid w:val="00F920A8"/>
    <w:rsid w:val="00F93C6F"/>
    <w:rsid w:val="00F9503E"/>
    <w:rsid w:val="00F957CA"/>
    <w:rsid w:val="00F95F88"/>
    <w:rsid w:val="00F97749"/>
    <w:rsid w:val="00FA28A5"/>
    <w:rsid w:val="00FA767A"/>
    <w:rsid w:val="00FB1FC9"/>
    <w:rsid w:val="00FB3981"/>
    <w:rsid w:val="00FB43C0"/>
    <w:rsid w:val="00FC099F"/>
    <w:rsid w:val="00FC151C"/>
    <w:rsid w:val="00FC18A9"/>
    <w:rsid w:val="00FC1F8F"/>
    <w:rsid w:val="00FC211C"/>
    <w:rsid w:val="00FC2DE4"/>
    <w:rsid w:val="00FC4FEC"/>
    <w:rsid w:val="00FC7796"/>
    <w:rsid w:val="00FD3C36"/>
    <w:rsid w:val="00FD4943"/>
    <w:rsid w:val="00FD4D2A"/>
    <w:rsid w:val="00FD510E"/>
    <w:rsid w:val="00FD7DC9"/>
    <w:rsid w:val="00FF1CD3"/>
    <w:rsid w:val="00FF4436"/>
    <w:rsid w:val="00FF6036"/>
    <w:rsid w:val="00FF6505"/>
    <w:rsid w:val="00FF68F9"/>
    <w:rsid w:val="00FF6FAC"/>
    <w:rsid w:val="00FF78B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0F586"/>
  <w15:docId w15:val="{DEE16D10-94CE-441D-B951-A1B6E6B7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s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8FD"/>
    <w:pPr>
      <w:spacing w:after="0" w:line="240" w:lineRule="auto"/>
    </w:pPr>
    <w:rPr>
      <w:rFonts w:ascii="Arial" w:eastAsia="Times New Roman" w:hAnsi="Arial" w:cs="Times New Roman"/>
      <w:sz w:val="20"/>
      <w:szCs w:val="24"/>
      <w:lang w:val="en-GB" w:bidi="ar-SA"/>
    </w:rPr>
  </w:style>
  <w:style w:type="paragraph" w:styleId="Heading1">
    <w:name w:val="heading 1"/>
    <w:basedOn w:val="Normal"/>
    <w:next w:val="Normal"/>
    <w:link w:val="Heading1Char"/>
    <w:uiPriority w:val="9"/>
    <w:qFormat/>
    <w:rsid w:val="001C78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48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unhideWhenUsed/>
    <w:qFormat/>
    <w:rsid w:val="004B53E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1C78FD"/>
    <w:pPr>
      <w:keepNext/>
      <w:numPr>
        <w:ilvl w:val="12"/>
      </w:numPr>
      <w:outlineLvl w:val="7"/>
    </w:pPr>
    <w:rPr>
      <w:rFonts w:cs="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1C78FD"/>
    <w:rPr>
      <w:rFonts w:ascii="Arial" w:eastAsia="Times New Roman" w:hAnsi="Arial" w:cs="Arial"/>
      <w:sz w:val="44"/>
      <w:szCs w:val="24"/>
      <w:lang w:val="en-GB" w:bidi="ar-SA"/>
    </w:rPr>
  </w:style>
  <w:style w:type="character" w:customStyle="1" w:styleId="Heading1Char">
    <w:name w:val="Heading 1 Char"/>
    <w:basedOn w:val="DefaultParagraphFont"/>
    <w:link w:val="Heading1"/>
    <w:uiPriority w:val="9"/>
    <w:rsid w:val="001C78FD"/>
    <w:rPr>
      <w:rFonts w:asciiTheme="majorHAnsi" w:eastAsiaTheme="majorEastAsia" w:hAnsiTheme="majorHAnsi" w:cstheme="majorBidi"/>
      <w:b/>
      <w:bCs/>
      <w:color w:val="365F91" w:themeColor="accent1" w:themeShade="BF"/>
      <w:sz w:val="28"/>
      <w:szCs w:val="28"/>
      <w:lang w:val="en-GB" w:bidi="ar-SA"/>
    </w:rPr>
  </w:style>
  <w:style w:type="paragraph" w:styleId="BodyTextIndent2">
    <w:name w:val="Body Text Indent 2"/>
    <w:basedOn w:val="Normal"/>
    <w:link w:val="BodyTextIndent2Char"/>
    <w:rsid w:val="001C78FD"/>
    <w:pPr>
      <w:ind w:left="737" w:hanging="737"/>
      <w:jc w:val="both"/>
    </w:pPr>
  </w:style>
  <w:style w:type="character" w:customStyle="1" w:styleId="BodyTextIndent2Char">
    <w:name w:val="Body Text Indent 2 Char"/>
    <w:basedOn w:val="DefaultParagraphFont"/>
    <w:link w:val="BodyTextIndent2"/>
    <w:rsid w:val="001C78FD"/>
    <w:rPr>
      <w:rFonts w:ascii="Arial" w:eastAsia="Times New Roman" w:hAnsi="Arial" w:cs="Times New Roman"/>
      <w:sz w:val="20"/>
      <w:szCs w:val="24"/>
      <w:lang w:val="en-GB" w:bidi="ar-SA"/>
    </w:rPr>
  </w:style>
  <w:style w:type="paragraph" w:styleId="BalloonText">
    <w:name w:val="Balloon Text"/>
    <w:basedOn w:val="Normal"/>
    <w:link w:val="BalloonTextChar"/>
    <w:uiPriority w:val="99"/>
    <w:semiHidden/>
    <w:unhideWhenUsed/>
    <w:rsid w:val="001C78FD"/>
    <w:rPr>
      <w:rFonts w:ascii="Tahoma" w:hAnsi="Tahoma" w:cs="Tahoma"/>
      <w:sz w:val="16"/>
      <w:szCs w:val="16"/>
    </w:rPr>
  </w:style>
  <w:style w:type="character" w:customStyle="1" w:styleId="BalloonTextChar">
    <w:name w:val="Balloon Text Char"/>
    <w:basedOn w:val="DefaultParagraphFont"/>
    <w:link w:val="BalloonText"/>
    <w:uiPriority w:val="99"/>
    <w:semiHidden/>
    <w:rsid w:val="001C78FD"/>
    <w:rPr>
      <w:rFonts w:ascii="Tahoma" w:eastAsia="Times New Roman" w:hAnsi="Tahoma" w:cs="Tahoma"/>
      <w:sz w:val="16"/>
      <w:szCs w:val="16"/>
      <w:lang w:val="en-GB" w:bidi="ar-SA"/>
    </w:rPr>
  </w:style>
  <w:style w:type="character" w:styleId="Hyperlink">
    <w:name w:val="Hyperlink"/>
    <w:basedOn w:val="DefaultParagraphFont"/>
    <w:uiPriority w:val="99"/>
    <w:rsid w:val="004B53E2"/>
    <w:rPr>
      <w:color w:val="0000FF"/>
      <w:u w:val="single"/>
    </w:rPr>
  </w:style>
  <w:style w:type="character" w:styleId="FootnoteReference">
    <w:name w:val="footnote reference"/>
    <w:basedOn w:val="DefaultParagraphFont"/>
    <w:uiPriority w:val="99"/>
    <w:semiHidden/>
    <w:rsid w:val="004B53E2"/>
    <w:rPr>
      <w:vertAlign w:val="superscript"/>
    </w:rPr>
  </w:style>
  <w:style w:type="paragraph" w:styleId="ListParagraph">
    <w:name w:val="List Paragraph"/>
    <w:basedOn w:val="Normal"/>
    <w:link w:val="ListParagraphChar"/>
    <w:uiPriority w:val="34"/>
    <w:qFormat/>
    <w:rsid w:val="004B53E2"/>
    <w:pPr>
      <w:spacing w:after="200" w:line="276" w:lineRule="auto"/>
      <w:ind w:left="720"/>
      <w:contextualSpacing/>
    </w:pPr>
    <w:rPr>
      <w:rFonts w:ascii="Calibri" w:eastAsia="Calibri" w:hAnsi="Calibri" w:cs="Mangal"/>
      <w:sz w:val="22"/>
      <w:szCs w:val="20"/>
      <w:lang w:val="en-US" w:bidi="ne-NP"/>
    </w:rPr>
  </w:style>
  <w:style w:type="paragraph" w:styleId="BodyText">
    <w:name w:val="Body Text"/>
    <w:basedOn w:val="Normal"/>
    <w:link w:val="BodyTextChar"/>
    <w:uiPriority w:val="99"/>
    <w:unhideWhenUsed/>
    <w:rsid w:val="004B53E2"/>
    <w:pPr>
      <w:spacing w:after="120"/>
    </w:pPr>
  </w:style>
  <w:style w:type="character" w:customStyle="1" w:styleId="BodyTextChar">
    <w:name w:val="Body Text Char"/>
    <w:basedOn w:val="DefaultParagraphFont"/>
    <w:link w:val="BodyText"/>
    <w:uiPriority w:val="99"/>
    <w:rsid w:val="004B53E2"/>
    <w:rPr>
      <w:rFonts w:ascii="Arial" w:eastAsia="Times New Roman" w:hAnsi="Arial" w:cs="Times New Roman"/>
      <w:sz w:val="20"/>
      <w:szCs w:val="24"/>
      <w:lang w:val="en-GB" w:bidi="ar-SA"/>
    </w:rPr>
  </w:style>
  <w:style w:type="paragraph" w:styleId="ListNumber">
    <w:name w:val="List Number"/>
    <w:basedOn w:val="Normal"/>
    <w:autoRedefine/>
    <w:rsid w:val="009D16B4"/>
    <w:pPr>
      <w:numPr>
        <w:numId w:val="39"/>
      </w:numPr>
      <w:tabs>
        <w:tab w:val="clear" w:pos="720"/>
        <w:tab w:val="left" w:pos="630"/>
      </w:tabs>
      <w:spacing w:before="120" w:after="120"/>
      <w:ind w:hanging="374"/>
      <w:jc w:val="both"/>
    </w:pPr>
    <w:rPr>
      <w:bCs/>
    </w:rPr>
  </w:style>
  <w:style w:type="paragraph" w:styleId="ListNumber2">
    <w:name w:val="List Number 2"/>
    <w:basedOn w:val="Normal"/>
    <w:rsid w:val="004B53E2"/>
    <w:pPr>
      <w:numPr>
        <w:numId w:val="2"/>
      </w:numPr>
      <w:tabs>
        <w:tab w:val="clear" w:pos="1021"/>
        <w:tab w:val="left" w:pos="454"/>
      </w:tabs>
      <w:spacing w:before="120"/>
      <w:ind w:left="511"/>
      <w:jc w:val="both"/>
    </w:pPr>
  </w:style>
  <w:style w:type="paragraph" w:styleId="ListNumber3">
    <w:name w:val="List Number 3"/>
    <w:basedOn w:val="Normal"/>
    <w:rsid w:val="004B53E2"/>
    <w:pPr>
      <w:tabs>
        <w:tab w:val="left" w:pos="397"/>
        <w:tab w:val="num" w:pos="567"/>
      </w:tabs>
      <w:spacing w:before="120"/>
      <w:ind w:left="567" w:hanging="567"/>
      <w:jc w:val="both"/>
    </w:pPr>
  </w:style>
  <w:style w:type="character" w:styleId="PageNumber">
    <w:name w:val="page number"/>
    <w:basedOn w:val="DefaultParagraphFont"/>
    <w:rsid w:val="004B53E2"/>
  </w:style>
  <w:style w:type="paragraph" w:styleId="TOC2">
    <w:name w:val="toc 2"/>
    <w:basedOn w:val="Normal"/>
    <w:next w:val="Normal"/>
    <w:autoRedefine/>
    <w:semiHidden/>
    <w:rsid w:val="001346F2"/>
    <w:pPr>
      <w:ind w:left="-43"/>
    </w:pPr>
    <w:rPr>
      <w:rFonts w:ascii="Times New Roman" w:hAnsi="Times New Roman"/>
      <w:b/>
      <w:bCs/>
      <w:szCs w:val="20"/>
    </w:rPr>
  </w:style>
  <w:style w:type="character" w:customStyle="1" w:styleId="Technical1">
    <w:name w:val="Technical 1"/>
    <w:basedOn w:val="DefaultParagraphFont"/>
    <w:rsid w:val="004B53E2"/>
    <w:rPr>
      <w:rFonts w:ascii="Times New Roman" w:hAnsi="Times New Roman"/>
      <w:noProof w:val="0"/>
      <w:sz w:val="20"/>
      <w:lang w:val="en-US"/>
    </w:rPr>
  </w:style>
  <w:style w:type="paragraph" w:customStyle="1" w:styleId="Default">
    <w:name w:val="Default"/>
    <w:rsid w:val="004B53E2"/>
    <w:pPr>
      <w:widowControl w:val="0"/>
      <w:autoSpaceDE w:val="0"/>
      <w:autoSpaceDN w:val="0"/>
      <w:adjustRightInd w:val="0"/>
      <w:spacing w:after="0" w:line="240" w:lineRule="auto"/>
    </w:pPr>
    <w:rPr>
      <w:rFonts w:ascii="Times New Roman" w:eastAsia="Times New Roman" w:hAnsi="Times New Roman" w:cs="Mangal"/>
      <w:color w:val="000000"/>
      <w:sz w:val="24"/>
      <w:szCs w:val="24"/>
      <w:lang w:bidi="ne-IN"/>
    </w:rPr>
  </w:style>
  <w:style w:type="character" w:customStyle="1" w:styleId="Heading7Char">
    <w:name w:val="Heading 7 Char"/>
    <w:basedOn w:val="DefaultParagraphFont"/>
    <w:link w:val="Heading7"/>
    <w:uiPriority w:val="9"/>
    <w:rsid w:val="004B53E2"/>
    <w:rPr>
      <w:rFonts w:asciiTheme="majorHAnsi" w:eastAsiaTheme="majorEastAsia" w:hAnsiTheme="majorHAnsi" w:cstheme="majorBidi"/>
      <w:i/>
      <w:iCs/>
      <w:color w:val="404040" w:themeColor="text1" w:themeTint="BF"/>
      <w:sz w:val="20"/>
      <w:szCs w:val="24"/>
      <w:lang w:val="en-GB" w:bidi="ar-SA"/>
    </w:rPr>
  </w:style>
  <w:style w:type="paragraph" w:styleId="EndnoteText">
    <w:name w:val="endnote text"/>
    <w:basedOn w:val="Normal"/>
    <w:link w:val="EndnoteTextChar"/>
    <w:semiHidden/>
    <w:rsid w:val="004B53E2"/>
    <w:rPr>
      <w:szCs w:val="20"/>
    </w:rPr>
  </w:style>
  <w:style w:type="character" w:customStyle="1" w:styleId="EndnoteTextChar">
    <w:name w:val="Endnote Text Char"/>
    <w:basedOn w:val="DefaultParagraphFont"/>
    <w:link w:val="EndnoteText"/>
    <w:semiHidden/>
    <w:rsid w:val="004B53E2"/>
    <w:rPr>
      <w:rFonts w:ascii="Arial" w:eastAsia="Times New Roman" w:hAnsi="Arial" w:cs="Times New Roman"/>
      <w:sz w:val="20"/>
      <w:lang w:val="en-GB" w:bidi="ar-SA"/>
    </w:rPr>
  </w:style>
  <w:style w:type="paragraph" w:customStyle="1" w:styleId="Heading11">
    <w:name w:val="Heading 1.1"/>
    <w:basedOn w:val="Heading1"/>
    <w:rsid w:val="004B53E2"/>
    <w:pPr>
      <w:keepLines w:val="0"/>
      <w:tabs>
        <w:tab w:val="left" w:pos="1418"/>
        <w:tab w:val="left" w:pos="1701"/>
        <w:tab w:val="left" w:pos="1985"/>
      </w:tabs>
      <w:spacing w:before="0"/>
    </w:pPr>
    <w:rPr>
      <w:rFonts w:ascii="Arial Bold" w:eastAsia="Times New Roman" w:hAnsi="Arial Bold" w:cs="Arial"/>
      <w:bCs w:val="0"/>
      <w:color w:val="auto"/>
      <w:sz w:val="32"/>
      <w:szCs w:val="32"/>
    </w:rPr>
  </w:style>
  <w:style w:type="character" w:customStyle="1" w:styleId="Heading2Char">
    <w:name w:val="Heading 2 Char"/>
    <w:basedOn w:val="DefaultParagraphFont"/>
    <w:link w:val="Heading2"/>
    <w:uiPriority w:val="9"/>
    <w:rsid w:val="0088485C"/>
    <w:rPr>
      <w:rFonts w:asciiTheme="majorHAnsi" w:eastAsiaTheme="majorEastAsia" w:hAnsiTheme="majorHAnsi" w:cstheme="majorBidi"/>
      <w:b/>
      <w:bCs/>
      <w:color w:val="4F81BD" w:themeColor="accent1"/>
      <w:sz w:val="26"/>
      <w:szCs w:val="26"/>
      <w:lang w:val="en-GB" w:bidi="ar-SA"/>
    </w:rPr>
  </w:style>
  <w:style w:type="paragraph" w:styleId="FootnoteText">
    <w:name w:val="footnote text"/>
    <w:basedOn w:val="Normal"/>
    <w:link w:val="FootnoteTextChar"/>
    <w:uiPriority w:val="99"/>
    <w:semiHidden/>
    <w:unhideWhenUsed/>
    <w:rsid w:val="002A0656"/>
    <w:pPr>
      <w:spacing w:after="200" w:line="276" w:lineRule="auto"/>
    </w:pPr>
    <w:rPr>
      <w:rFonts w:ascii="Calibri" w:eastAsia="Calibri" w:hAnsi="Calibri" w:cs="Mangal"/>
      <w:szCs w:val="18"/>
      <w:lang w:val="en-US" w:bidi="ne-NP"/>
    </w:rPr>
  </w:style>
  <w:style w:type="character" w:customStyle="1" w:styleId="FootnoteTextChar">
    <w:name w:val="Footnote Text Char"/>
    <w:basedOn w:val="DefaultParagraphFont"/>
    <w:link w:val="FootnoteText"/>
    <w:uiPriority w:val="99"/>
    <w:semiHidden/>
    <w:rsid w:val="002A0656"/>
    <w:rPr>
      <w:rFonts w:ascii="Calibri" w:eastAsia="Calibri" w:hAnsi="Calibri" w:cs="Mangal"/>
      <w:sz w:val="20"/>
      <w:szCs w:val="18"/>
      <w:lang w:bidi="ne-NP"/>
    </w:rPr>
  </w:style>
  <w:style w:type="paragraph" w:styleId="CommentText">
    <w:name w:val="annotation text"/>
    <w:basedOn w:val="Normal"/>
    <w:link w:val="CommentTextChar"/>
    <w:uiPriority w:val="99"/>
    <w:unhideWhenUsed/>
    <w:rsid w:val="00CC1809"/>
    <w:pPr>
      <w:spacing w:after="200" w:line="276" w:lineRule="auto"/>
    </w:pPr>
    <w:rPr>
      <w:rFonts w:ascii="Calibri" w:eastAsia="Calibri" w:hAnsi="Calibri" w:cs="Mangal"/>
      <w:szCs w:val="18"/>
      <w:lang w:val="en-US" w:bidi="ne-NP"/>
    </w:rPr>
  </w:style>
  <w:style w:type="character" w:customStyle="1" w:styleId="CommentTextChar">
    <w:name w:val="Comment Text Char"/>
    <w:basedOn w:val="DefaultParagraphFont"/>
    <w:link w:val="CommentText"/>
    <w:uiPriority w:val="99"/>
    <w:rsid w:val="00CC1809"/>
    <w:rPr>
      <w:rFonts w:ascii="Calibri" w:eastAsia="Calibri" w:hAnsi="Calibri" w:cs="Mangal"/>
      <w:sz w:val="20"/>
      <w:szCs w:val="18"/>
      <w:lang w:bidi="ne-NP"/>
    </w:rPr>
  </w:style>
  <w:style w:type="paragraph" w:styleId="Header">
    <w:name w:val="header"/>
    <w:basedOn w:val="Normal"/>
    <w:link w:val="HeaderChar"/>
    <w:uiPriority w:val="99"/>
    <w:unhideWhenUsed/>
    <w:rsid w:val="009D64CD"/>
    <w:pPr>
      <w:tabs>
        <w:tab w:val="center" w:pos="4680"/>
        <w:tab w:val="right" w:pos="9360"/>
      </w:tabs>
    </w:pPr>
    <w:rPr>
      <w:rFonts w:ascii="Calibri" w:eastAsia="Calibri" w:hAnsi="Calibri" w:cs="Mangal"/>
      <w:sz w:val="22"/>
      <w:szCs w:val="20"/>
      <w:lang w:val="en-US" w:bidi="ne-NP"/>
    </w:rPr>
  </w:style>
  <w:style w:type="character" w:customStyle="1" w:styleId="HeaderChar">
    <w:name w:val="Header Char"/>
    <w:basedOn w:val="DefaultParagraphFont"/>
    <w:link w:val="Header"/>
    <w:uiPriority w:val="99"/>
    <w:rsid w:val="009D64CD"/>
    <w:rPr>
      <w:rFonts w:ascii="Calibri" w:eastAsia="Calibri" w:hAnsi="Calibri" w:cs="Mangal"/>
      <w:lang w:bidi="ne-NP"/>
    </w:rPr>
  </w:style>
  <w:style w:type="paragraph" w:customStyle="1" w:styleId="CM33">
    <w:name w:val="CM33"/>
    <w:basedOn w:val="Default"/>
    <w:next w:val="Default"/>
    <w:rsid w:val="007265F6"/>
    <w:pPr>
      <w:spacing w:after="450"/>
    </w:pPr>
    <w:rPr>
      <w:rFonts w:cs="Times New Roman"/>
      <w:color w:val="auto"/>
      <w:lang w:bidi="ar-SA"/>
    </w:rPr>
  </w:style>
  <w:style w:type="paragraph" w:styleId="TOC4">
    <w:name w:val="toc 4"/>
    <w:basedOn w:val="Normal"/>
    <w:next w:val="Normal"/>
    <w:autoRedefine/>
    <w:semiHidden/>
    <w:rsid w:val="00374E93"/>
    <w:pPr>
      <w:ind w:left="600"/>
    </w:pPr>
  </w:style>
  <w:style w:type="paragraph" w:styleId="Footer">
    <w:name w:val="footer"/>
    <w:basedOn w:val="Normal"/>
    <w:link w:val="FooterChar"/>
    <w:uiPriority w:val="99"/>
    <w:unhideWhenUsed/>
    <w:rsid w:val="00BE3F57"/>
    <w:pPr>
      <w:tabs>
        <w:tab w:val="center" w:pos="4680"/>
        <w:tab w:val="right" w:pos="9360"/>
      </w:tabs>
    </w:pPr>
  </w:style>
  <w:style w:type="character" w:customStyle="1" w:styleId="FooterChar">
    <w:name w:val="Footer Char"/>
    <w:basedOn w:val="DefaultParagraphFont"/>
    <w:link w:val="Footer"/>
    <w:uiPriority w:val="99"/>
    <w:rsid w:val="00BE3F57"/>
    <w:rPr>
      <w:rFonts w:ascii="Arial" w:eastAsia="Times New Roman" w:hAnsi="Arial" w:cs="Times New Roman"/>
      <w:sz w:val="20"/>
      <w:szCs w:val="24"/>
      <w:lang w:val="en-GB" w:bidi="ar-SA"/>
    </w:rPr>
  </w:style>
  <w:style w:type="character" w:customStyle="1" w:styleId="ListParagraphChar">
    <w:name w:val="List Paragraph Char"/>
    <w:basedOn w:val="DefaultParagraphFont"/>
    <w:link w:val="ListParagraph"/>
    <w:uiPriority w:val="34"/>
    <w:rsid w:val="007E749B"/>
    <w:rPr>
      <w:rFonts w:ascii="Calibri" w:eastAsia="Calibri" w:hAnsi="Calibri" w:cs="Mangal"/>
      <w:lang w:bidi="ne-NP"/>
    </w:rPr>
  </w:style>
  <w:style w:type="paragraph" w:styleId="Revision">
    <w:name w:val="Revision"/>
    <w:hidden/>
    <w:uiPriority w:val="99"/>
    <w:semiHidden/>
    <w:rsid w:val="00CC4E93"/>
    <w:pPr>
      <w:spacing w:after="0" w:line="240" w:lineRule="auto"/>
    </w:pPr>
    <w:rPr>
      <w:rFonts w:ascii="Arial" w:eastAsia="Times New Roman" w:hAnsi="Arial" w:cs="Times New Roman"/>
      <w:sz w:val="20"/>
      <w:szCs w:val="24"/>
      <w:lang w:val="en-GB" w:bidi="ar-SA"/>
    </w:rPr>
  </w:style>
  <w:style w:type="character" w:styleId="CommentReference">
    <w:name w:val="annotation reference"/>
    <w:basedOn w:val="DefaultParagraphFont"/>
    <w:uiPriority w:val="99"/>
    <w:semiHidden/>
    <w:unhideWhenUsed/>
    <w:rsid w:val="00B44D1C"/>
    <w:rPr>
      <w:sz w:val="16"/>
      <w:szCs w:val="16"/>
    </w:rPr>
  </w:style>
  <w:style w:type="paragraph" w:styleId="CommentSubject">
    <w:name w:val="annotation subject"/>
    <w:basedOn w:val="CommentText"/>
    <w:next w:val="CommentText"/>
    <w:link w:val="CommentSubjectChar"/>
    <w:uiPriority w:val="99"/>
    <w:semiHidden/>
    <w:unhideWhenUsed/>
    <w:rsid w:val="00B44D1C"/>
    <w:pPr>
      <w:spacing w:after="0" w:line="240" w:lineRule="auto"/>
    </w:pPr>
    <w:rPr>
      <w:rFonts w:ascii="Arial" w:eastAsia="Times New Roman" w:hAnsi="Arial" w:cs="Times New Roman"/>
      <w:b/>
      <w:bCs/>
      <w:szCs w:val="20"/>
      <w:lang w:val="en-GB" w:bidi="ar-SA"/>
    </w:rPr>
  </w:style>
  <w:style w:type="character" w:customStyle="1" w:styleId="CommentSubjectChar">
    <w:name w:val="Comment Subject Char"/>
    <w:basedOn w:val="CommentTextChar"/>
    <w:link w:val="CommentSubject"/>
    <w:uiPriority w:val="99"/>
    <w:semiHidden/>
    <w:rsid w:val="00B44D1C"/>
    <w:rPr>
      <w:rFonts w:ascii="Arial" w:eastAsia="Times New Roman" w:hAnsi="Arial" w:cs="Times New Roman"/>
      <w:b/>
      <w:bCs/>
      <w:sz w:val="20"/>
      <w:szCs w:val="18"/>
      <w:lang w:val="en-GB" w:bidi="ar-SA"/>
    </w:rPr>
  </w:style>
  <w:style w:type="table" w:styleId="TableGrid">
    <w:name w:val="Table Grid"/>
    <w:basedOn w:val="TableNormal"/>
    <w:uiPriority w:val="59"/>
    <w:rsid w:val="00CB4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4A57"/>
    <w:rPr>
      <w:color w:val="605E5C"/>
      <w:shd w:val="clear" w:color="auto" w:fill="E1DFDD"/>
    </w:rPr>
  </w:style>
  <w:style w:type="paragraph" w:styleId="Title">
    <w:name w:val="Title"/>
    <w:basedOn w:val="Normal"/>
    <w:link w:val="TitleChar"/>
    <w:qFormat/>
    <w:rsid w:val="007529BE"/>
    <w:pPr>
      <w:jc w:val="center"/>
    </w:pPr>
    <w:rPr>
      <w:caps/>
      <w:sz w:val="28"/>
      <w:szCs w:val="31"/>
      <w:u w:val="single"/>
      <w:lang w:val="en-US"/>
    </w:rPr>
  </w:style>
  <w:style w:type="character" w:customStyle="1" w:styleId="TitleChar">
    <w:name w:val="Title Char"/>
    <w:basedOn w:val="DefaultParagraphFont"/>
    <w:link w:val="Title"/>
    <w:rsid w:val="007529BE"/>
    <w:rPr>
      <w:rFonts w:ascii="Arial" w:eastAsia="Times New Roman" w:hAnsi="Arial" w:cs="Times New Roman"/>
      <w:caps/>
      <w:sz w:val="28"/>
      <w:szCs w:val="31"/>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47736">
      <w:bodyDiv w:val="1"/>
      <w:marLeft w:val="0"/>
      <w:marRight w:val="0"/>
      <w:marTop w:val="0"/>
      <w:marBottom w:val="0"/>
      <w:divBdr>
        <w:top w:val="none" w:sz="0" w:space="0" w:color="auto"/>
        <w:left w:val="none" w:sz="0" w:space="0" w:color="auto"/>
        <w:bottom w:val="none" w:sz="0" w:space="0" w:color="auto"/>
        <w:right w:val="none" w:sz="0" w:space="0" w:color="auto"/>
      </w:divBdr>
    </w:div>
    <w:div w:id="1333684432">
      <w:bodyDiv w:val="1"/>
      <w:marLeft w:val="0"/>
      <w:marRight w:val="0"/>
      <w:marTop w:val="0"/>
      <w:marBottom w:val="0"/>
      <w:divBdr>
        <w:top w:val="none" w:sz="0" w:space="0" w:color="auto"/>
        <w:left w:val="none" w:sz="0" w:space="0" w:color="auto"/>
        <w:bottom w:val="none" w:sz="0" w:space="0" w:color="auto"/>
        <w:right w:val="none" w:sz="0" w:space="0" w:color="auto"/>
      </w:divBdr>
    </w:div>
    <w:div w:id="1339576711">
      <w:bodyDiv w:val="1"/>
      <w:marLeft w:val="0"/>
      <w:marRight w:val="0"/>
      <w:marTop w:val="0"/>
      <w:marBottom w:val="0"/>
      <w:divBdr>
        <w:top w:val="none" w:sz="0" w:space="0" w:color="auto"/>
        <w:left w:val="none" w:sz="0" w:space="0" w:color="auto"/>
        <w:bottom w:val="none" w:sz="0" w:space="0" w:color="auto"/>
        <w:right w:val="none" w:sz="0" w:space="0" w:color="auto"/>
      </w:divBdr>
    </w:div>
    <w:div w:id="196642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dc.procuremen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02F6A-224D-44D1-8AA6-FD60A14E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10162</Words>
  <Characters>57926</Characters>
  <Application>Microsoft Office Word</Application>
  <DocSecurity>4</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aramk6@gmail.com</dc:creator>
  <cp:lastModifiedBy>Mitra khanal</cp:lastModifiedBy>
  <cp:revision>2</cp:revision>
  <cp:lastPrinted>2023-04-10T06:32:00Z</cp:lastPrinted>
  <dcterms:created xsi:type="dcterms:W3CDTF">2023-04-13T08:24:00Z</dcterms:created>
  <dcterms:modified xsi:type="dcterms:W3CDTF">2023-04-13T08:24:00Z</dcterms:modified>
</cp:coreProperties>
</file>