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A332D" w14:textId="18753FB9" w:rsidR="003018A9" w:rsidRDefault="003018A9" w:rsidP="003018A9">
      <w:pPr>
        <w:spacing w:after="0" w:line="240" w:lineRule="auto"/>
        <w:jc w:val="right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मितिः२०८  /   /    </w:t>
      </w:r>
    </w:p>
    <w:p w14:paraId="7BF6783A" w14:textId="6194547D" w:rsidR="009903B9" w:rsidRPr="00DE6DFF" w:rsidRDefault="00BC212F" w:rsidP="00DE6DFF">
      <w:pPr>
        <w:spacing w:after="0" w:line="240" w:lineRule="auto"/>
        <w:rPr>
          <w:rFonts w:cs="Kalimati"/>
          <w:lang w:bidi="ne-NP"/>
        </w:rPr>
      </w:pPr>
      <w:r w:rsidRPr="00DE6DFF">
        <w:rPr>
          <w:rFonts w:cs="Kalimati" w:hint="cs"/>
          <w:cs/>
          <w:lang w:bidi="ne-NP"/>
        </w:rPr>
        <w:t>श्री दुग्ध विकास संस्थान,</w:t>
      </w:r>
    </w:p>
    <w:p w14:paraId="31D294E0" w14:textId="3FE460A6" w:rsidR="00BC212F" w:rsidRPr="00DE6DFF" w:rsidRDefault="00BC212F" w:rsidP="00DE6DFF">
      <w:pPr>
        <w:spacing w:after="0" w:line="240" w:lineRule="auto"/>
        <w:rPr>
          <w:rFonts w:cs="Kalimati"/>
          <w:lang w:bidi="ne-NP"/>
        </w:rPr>
      </w:pPr>
      <w:r w:rsidRPr="00DE6DFF">
        <w:rPr>
          <w:rFonts w:cs="Kalimati" w:hint="cs"/>
          <w:cs/>
          <w:lang w:bidi="ne-NP"/>
        </w:rPr>
        <w:t>केन्द्रिय कार्यालय</w:t>
      </w:r>
      <w:r w:rsidR="00DE6DFF" w:rsidRPr="00DE6DFF">
        <w:rPr>
          <w:rFonts w:cs="Kalimati" w:hint="cs"/>
          <w:cs/>
          <w:lang w:bidi="ne-NP"/>
        </w:rPr>
        <w:t xml:space="preserve">, </w:t>
      </w:r>
    </w:p>
    <w:p w14:paraId="7752E672" w14:textId="60339D23" w:rsidR="00DE6DFF" w:rsidRDefault="00DE6DFF" w:rsidP="00DE6DFF">
      <w:pPr>
        <w:spacing w:after="0" w:line="240" w:lineRule="auto"/>
        <w:rPr>
          <w:rFonts w:cs="Kalimati"/>
          <w:lang w:bidi="ne-NP"/>
        </w:rPr>
      </w:pPr>
      <w:r w:rsidRPr="00DE6DFF">
        <w:rPr>
          <w:rFonts w:cs="Kalimati" w:hint="cs"/>
          <w:cs/>
          <w:lang w:bidi="ne-NP"/>
        </w:rPr>
        <w:t>लैनचौर काठमाडौ।</w:t>
      </w:r>
    </w:p>
    <w:p w14:paraId="0FAD0902" w14:textId="77777777" w:rsidR="00DE6DFF" w:rsidRDefault="00DE6DFF" w:rsidP="00DE6DFF">
      <w:pPr>
        <w:spacing w:after="0" w:line="240" w:lineRule="auto"/>
        <w:rPr>
          <w:rFonts w:cs="Kalimati"/>
          <w:lang w:bidi="ne-NP"/>
        </w:rPr>
      </w:pPr>
    </w:p>
    <w:p w14:paraId="22FB25CE" w14:textId="7746E8F0" w:rsidR="00DE6DFF" w:rsidRDefault="00DE6DFF" w:rsidP="00D71219">
      <w:pPr>
        <w:spacing w:after="0" w:line="240" w:lineRule="auto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विषयः </w:t>
      </w:r>
      <w:r w:rsidR="00D71219">
        <w:rPr>
          <w:rFonts w:cs="Kalimati" w:hint="cs"/>
          <w:cs/>
          <w:lang w:bidi="ne-NP"/>
        </w:rPr>
        <w:t>प्रस्ताव पेश  गरेको सम्बन्धमा।</w:t>
      </w:r>
    </w:p>
    <w:p w14:paraId="4CCE46BD" w14:textId="0F4CB7B2" w:rsidR="00AB3AEE" w:rsidRDefault="00D71219" w:rsidP="00514E79">
      <w:pPr>
        <w:spacing w:after="0" w:line="240" w:lineRule="auto"/>
        <w:jc w:val="both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 xml:space="preserve">प्रस्तुत विषयमा </w:t>
      </w:r>
      <w:r w:rsidR="00305328">
        <w:rPr>
          <w:rFonts w:cs="Kalimati" w:hint="cs"/>
          <w:cs/>
          <w:lang w:bidi="ne-NP"/>
        </w:rPr>
        <w:t xml:space="preserve">तहाँ संस्थानको मिति २०८  /  /    गतेको सुचना अनुसार </w:t>
      </w:r>
      <w:r w:rsidR="00514E79">
        <w:rPr>
          <w:rFonts w:cs="Kalimati" w:hint="cs"/>
          <w:cs/>
          <w:lang w:bidi="ne-NP"/>
        </w:rPr>
        <w:t xml:space="preserve">भक्तपुर क्षेत्रको लागि </w:t>
      </w:r>
      <w:r w:rsidR="00095B35">
        <w:rPr>
          <w:rFonts w:cs="Kalimati" w:hint="cs"/>
          <w:cs/>
          <w:lang w:bidi="ne-NP"/>
        </w:rPr>
        <w:t>यसै पत्रसा</w:t>
      </w:r>
      <w:r w:rsidR="00514E79">
        <w:rPr>
          <w:rFonts w:cs="Kalimati" w:hint="cs"/>
          <w:cs/>
          <w:lang w:bidi="ne-NP"/>
        </w:rPr>
        <w:t>थ</w:t>
      </w:r>
      <w:r w:rsidR="00095B35">
        <w:rPr>
          <w:rFonts w:cs="Kalimati" w:hint="cs"/>
          <w:cs/>
          <w:lang w:bidi="ne-NP"/>
        </w:rPr>
        <w:t xml:space="preserve"> संलग्न रुट</w:t>
      </w:r>
      <w:r w:rsidR="00514E79">
        <w:rPr>
          <w:rFonts w:cs="Kalimati" w:hint="cs"/>
          <w:cs/>
          <w:lang w:bidi="ne-NP"/>
        </w:rPr>
        <w:t>हरुमा</w:t>
      </w:r>
      <w:r w:rsidR="005513AD">
        <w:rPr>
          <w:rFonts w:cs="Kalimati" w:hint="cs"/>
          <w:cs/>
          <w:lang w:bidi="ne-NP"/>
        </w:rPr>
        <w:t xml:space="preserve"> दुध </w:t>
      </w:r>
      <w:r w:rsidR="007F0015">
        <w:rPr>
          <w:rFonts w:cs="Kalimati" w:hint="cs"/>
          <w:cs/>
          <w:lang w:bidi="ne-NP"/>
        </w:rPr>
        <w:t>ढु</w:t>
      </w:r>
      <w:r w:rsidR="005513AD">
        <w:rPr>
          <w:rFonts w:cs="Kalimati" w:hint="cs"/>
          <w:cs/>
          <w:lang w:bidi="ne-NP"/>
        </w:rPr>
        <w:t>वानी तथा दुग्ध  पदार्थ विक्री वितरण गर्न इच्छुक रहेको हुनाले आवश्यक कागजात सहित यो प्रस्ताव पेश गरेको छु।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1170"/>
        <w:gridCol w:w="1975"/>
      </w:tblGrid>
      <w:tr w:rsidR="0080533F" w14:paraId="79E3DAB8" w14:textId="77777777" w:rsidTr="0080533F">
        <w:tc>
          <w:tcPr>
            <w:tcW w:w="6205" w:type="dxa"/>
          </w:tcPr>
          <w:p w14:paraId="1FA99F4F" w14:textId="77777777" w:rsidR="0080533F" w:rsidRPr="00D350AC" w:rsidRDefault="0080533F" w:rsidP="00D350AC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D350AC">
              <w:rPr>
                <w:rFonts w:cs="Kalimati" w:hint="cs"/>
                <w:b/>
                <w:bCs/>
                <w:cs/>
                <w:lang w:bidi="ne-NP"/>
              </w:rPr>
              <w:t>कागजातको नाम</w:t>
            </w:r>
          </w:p>
        </w:tc>
        <w:tc>
          <w:tcPr>
            <w:tcW w:w="1170" w:type="dxa"/>
          </w:tcPr>
          <w:p w14:paraId="49514B74" w14:textId="77777777" w:rsidR="0080533F" w:rsidRPr="00D350AC" w:rsidRDefault="0080533F" w:rsidP="00D350AC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D350AC">
              <w:rPr>
                <w:rFonts w:cs="Kalimati" w:hint="cs"/>
                <w:b/>
                <w:bCs/>
                <w:cs/>
                <w:lang w:bidi="ne-NP"/>
              </w:rPr>
              <w:t>छ/छैन</w:t>
            </w:r>
          </w:p>
        </w:tc>
        <w:tc>
          <w:tcPr>
            <w:tcW w:w="1975" w:type="dxa"/>
          </w:tcPr>
          <w:p w14:paraId="4EC86BFE" w14:textId="77777777" w:rsidR="0080533F" w:rsidRPr="00D350AC" w:rsidRDefault="0080533F" w:rsidP="00D350AC">
            <w:pPr>
              <w:jc w:val="center"/>
              <w:rPr>
                <w:rFonts w:cs="Kalimati"/>
                <w:b/>
                <w:bCs/>
                <w:lang w:bidi="ne-NP"/>
              </w:rPr>
            </w:pPr>
            <w:r w:rsidRPr="00D350AC">
              <w:rPr>
                <w:rFonts w:cs="Kalimati" w:hint="cs"/>
                <w:b/>
                <w:bCs/>
                <w:cs/>
                <w:lang w:bidi="ne-NP"/>
              </w:rPr>
              <w:t>कैफियत</w:t>
            </w:r>
          </w:p>
        </w:tc>
      </w:tr>
      <w:tr w:rsidR="0080533F" w14:paraId="374247FB" w14:textId="77777777" w:rsidTr="0080533F">
        <w:tc>
          <w:tcPr>
            <w:tcW w:w="6205" w:type="dxa"/>
          </w:tcPr>
          <w:p w14:paraId="354AB0D1" w14:textId="77777777" w:rsidR="0080533F" w:rsidRDefault="0080533F" w:rsidP="00A17345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व्यवसाय दर्ताको प्रमाणपत्र</w:t>
            </w:r>
          </w:p>
        </w:tc>
        <w:tc>
          <w:tcPr>
            <w:tcW w:w="1170" w:type="dxa"/>
          </w:tcPr>
          <w:p w14:paraId="0D6E1207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  <w:tc>
          <w:tcPr>
            <w:tcW w:w="1975" w:type="dxa"/>
          </w:tcPr>
          <w:p w14:paraId="52B650B0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</w:tr>
      <w:tr w:rsidR="0080533F" w14:paraId="0E6D6A4F" w14:textId="77777777" w:rsidTr="0080533F">
        <w:tc>
          <w:tcPr>
            <w:tcW w:w="6205" w:type="dxa"/>
          </w:tcPr>
          <w:p w14:paraId="04D02C13" w14:textId="77777777" w:rsidR="0080533F" w:rsidRDefault="0080533F" w:rsidP="00A17345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२०८१/८२ को करचुक्ता प्रमाणपत्र</w:t>
            </w:r>
          </w:p>
        </w:tc>
        <w:tc>
          <w:tcPr>
            <w:tcW w:w="1170" w:type="dxa"/>
          </w:tcPr>
          <w:p w14:paraId="413777BF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  <w:tc>
          <w:tcPr>
            <w:tcW w:w="1975" w:type="dxa"/>
          </w:tcPr>
          <w:p w14:paraId="07F99FA0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</w:tr>
      <w:tr w:rsidR="0080533F" w14:paraId="787C576E" w14:textId="77777777" w:rsidTr="0080533F">
        <w:trPr>
          <w:trHeight w:val="494"/>
        </w:trPr>
        <w:tc>
          <w:tcPr>
            <w:tcW w:w="6205" w:type="dxa"/>
          </w:tcPr>
          <w:p w14:paraId="4BAEE8F9" w14:textId="5CF9D1D7" w:rsidR="0080533F" w:rsidRPr="0080533F" w:rsidRDefault="0080533F" w:rsidP="0080533F">
            <w:pPr>
              <w:spacing w:after="100" w:afterAutospacing="1"/>
              <w:rPr>
                <w:rFonts w:cs="Kalimati"/>
                <w:sz w:val="22"/>
                <w:szCs w:val="22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चार पाङ्ग्रे सवारी साधनको ब्लुबुक तथा आवश्यक कागजात।</w:t>
            </w:r>
          </w:p>
        </w:tc>
        <w:tc>
          <w:tcPr>
            <w:tcW w:w="1170" w:type="dxa"/>
          </w:tcPr>
          <w:p w14:paraId="102C6D94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  <w:tc>
          <w:tcPr>
            <w:tcW w:w="1975" w:type="dxa"/>
          </w:tcPr>
          <w:p w14:paraId="1374876F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</w:tr>
      <w:tr w:rsidR="0080533F" w14:paraId="72AF11D3" w14:textId="77777777" w:rsidTr="0080533F">
        <w:tc>
          <w:tcPr>
            <w:tcW w:w="6205" w:type="dxa"/>
          </w:tcPr>
          <w:p w14:paraId="55331A4F" w14:textId="77777777" w:rsidR="0080533F" w:rsidRDefault="0080533F" w:rsidP="00A17345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सवारी साधन भाडामा भएमा सो को सम्झौता पत्र</w:t>
            </w:r>
          </w:p>
        </w:tc>
        <w:tc>
          <w:tcPr>
            <w:tcW w:w="1170" w:type="dxa"/>
          </w:tcPr>
          <w:p w14:paraId="24853293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  <w:tc>
          <w:tcPr>
            <w:tcW w:w="1975" w:type="dxa"/>
          </w:tcPr>
          <w:p w14:paraId="24F1FE22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</w:tr>
      <w:tr w:rsidR="0080533F" w14:paraId="127AFC8F" w14:textId="77777777" w:rsidTr="0080533F">
        <w:tc>
          <w:tcPr>
            <w:tcW w:w="6205" w:type="dxa"/>
          </w:tcPr>
          <w:p w14:paraId="414BC3B0" w14:textId="336A74B5" w:rsidR="0080533F" w:rsidRDefault="0080533F" w:rsidP="00A17345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दररेट खुलाएको ढाँचा</w:t>
            </w:r>
          </w:p>
        </w:tc>
        <w:tc>
          <w:tcPr>
            <w:tcW w:w="1170" w:type="dxa"/>
          </w:tcPr>
          <w:p w14:paraId="129F107B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  <w:tc>
          <w:tcPr>
            <w:tcW w:w="1975" w:type="dxa"/>
          </w:tcPr>
          <w:p w14:paraId="7B47F47B" w14:textId="77777777" w:rsidR="0080533F" w:rsidRDefault="0080533F" w:rsidP="00A17345">
            <w:pPr>
              <w:rPr>
                <w:rFonts w:cs="Kalimati"/>
                <w:lang w:bidi="ne-NP"/>
              </w:rPr>
            </w:pPr>
          </w:p>
        </w:tc>
      </w:tr>
    </w:tbl>
    <w:p w14:paraId="332EA62B" w14:textId="77777777" w:rsidR="0080533F" w:rsidRDefault="0080533F" w:rsidP="00D71219">
      <w:pPr>
        <w:spacing w:after="0" w:line="240" w:lineRule="auto"/>
        <w:rPr>
          <w:rFonts w:cs="Kalimati"/>
          <w:cs/>
          <w:lang w:bidi="ne-NP"/>
        </w:rPr>
      </w:pPr>
    </w:p>
    <w:p w14:paraId="75863834" w14:textId="77777777" w:rsidR="00D06F56" w:rsidRDefault="00D06F56" w:rsidP="00D06F56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प्रस्तावकः</w:t>
      </w:r>
    </w:p>
    <w:p w14:paraId="392721F8" w14:textId="77777777" w:rsidR="00D06F56" w:rsidRDefault="00D06F56" w:rsidP="00D06F56">
      <w:pPr>
        <w:spacing w:after="0" w:line="240" w:lineRule="auto"/>
        <w:rPr>
          <w:rFonts w:cs="Kalimati"/>
          <w:lang w:bidi="ne-NP"/>
        </w:rPr>
      </w:pPr>
    </w:p>
    <w:p w14:paraId="2D4F0355" w14:textId="77777777" w:rsidR="00D06F56" w:rsidRDefault="00D06F56" w:rsidP="00D06F56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फर्म/संस्थाको नामः</w:t>
      </w:r>
    </w:p>
    <w:p w14:paraId="4B3F9E5B" w14:textId="77777777" w:rsidR="00D06F56" w:rsidRDefault="00D06F56" w:rsidP="00D06F56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प्रोप्राइटको नामः</w:t>
      </w:r>
    </w:p>
    <w:p w14:paraId="62AAF807" w14:textId="77777777" w:rsidR="00D06F56" w:rsidRDefault="00D06F56" w:rsidP="00D06F56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ठेगानाः</w:t>
      </w:r>
    </w:p>
    <w:p w14:paraId="53F9FEC1" w14:textId="77777777" w:rsidR="00D06F56" w:rsidRDefault="00D06F56" w:rsidP="00D06F56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छाप</w:t>
      </w:r>
    </w:p>
    <w:p w14:paraId="38AF26A1" w14:textId="77777777" w:rsidR="00D06F56" w:rsidRDefault="00D06F56" w:rsidP="00D06F56">
      <w:pPr>
        <w:spacing w:after="0" w:line="240" w:lineRule="auto"/>
        <w:rPr>
          <w:rFonts w:cs="Kalimati"/>
          <w:cs/>
          <w:lang w:bidi="ne-NP"/>
        </w:rPr>
        <w:sectPr w:rsidR="00D06F56" w:rsidSect="00D06F5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Kalimati" w:hint="cs"/>
          <w:cs/>
          <w:lang w:bidi="ne-NP"/>
        </w:rPr>
        <w:t>मितिः</w:t>
      </w:r>
    </w:p>
    <w:p w14:paraId="2DCCFCCB" w14:textId="6B557F40" w:rsidR="00D71219" w:rsidRDefault="00AB3AEE" w:rsidP="00D13F57">
      <w:pPr>
        <w:spacing w:after="0" w:line="240" w:lineRule="auto"/>
        <w:rPr>
          <w:rFonts w:cs="Kalimati"/>
          <w:lang w:bidi="ne-NP"/>
        </w:rPr>
      </w:pPr>
      <w:bookmarkStart w:id="0" w:name="_GoBack"/>
      <w:bookmarkEnd w:id="0"/>
      <w:r>
        <w:rPr>
          <w:rFonts w:cs="Kalimati" w:hint="cs"/>
          <w:cs/>
          <w:lang w:bidi="ne-NP"/>
        </w:rPr>
        <w:lastRenderedPageBreak/>
        <w:t>दुग्ध विकास संस्थान</w:t>
      </w:r>
    </w:p>
    <w:p w14:paraId="323F4A85" w14:textId="2AE5FAC4" w:rsidR="00484188" w:rsidRDefault="00484188" w:rsidP="00514E79">
      <w:pPr>
        <w:spacing w:after="0" w:line="240" w:lineRule="auto"/>
        <w:jc w:val="center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लैनचौर काठमाडौं।</w:t>
      </w:r>
    </w:p>
    <w:p w14:paraId="38C85BA8" w14:textId="24256351" w:rsidR="00484188" w:rsidRDefault="00484188" w:rsidP="00BB73DB">
      <w:pPr>
        <w:spacing w:after="0" w:line="240" w:lineRule="auto"/>
        <w:jc w:val="center"/>
        <w:rPr>
          <w:rFonts w:cs="Kalimati"/>
          <w:lang w:bidi="ne-NP"/>
        </w:rPr>
      </w:pPr>
      <w:r>
        <w:rPr>
          <w:rFonts w:cs="Kalimati" w:hint="cs"/>
          <w:b/>
          <w:bCs/>
          <w:sz w:val="22"/>
          <w:szCs w:val="22"/>
          <w:cs/>
          <w:lang w:bidi="ne-NP"/>
        </w:rPr>
        <w:t xml:space="preserve">भक्तपुर क्षेत्रको लागी </w:t>
      </w:r>
      <w:r w:rsidRPr="002A32C4">
        <w:rPr>
          <w:rFonts w:cs="Kalimati"/>
          <w:b/>
          <w:bCs/>
          <w:sz w:val="22"/>
          <w:szCs w:val="22"/>
          <w:cs/>
          <w:lang w:bidi="ne-NP"/>
        </w:rPr>
        <w:t>प्रशोधित दूध</w:t>
      </w:r>
      <w:r>
        <w:rPr>
          <w:rFonts w:cs="Kalimati" w:hint="cs"/>
          <w:b/>
          <w:bCs/>
          <w:sz w:val="22"/>
          <w:szCs w:val="22"/>
          <w:cs/>
          <w:lang w:bidi="ne-NP"/>
        </w:rPr>
        <w:t>को ढुवा</w:t>
      </w:r>
      <w:r w:rsidR="00BB73DB">
        <w:rPr>
          <w:rFonts w:cs="Kalimati" w:hint="cs"/>
          <w:b/>
          <w:bCs/>
          <w:sz w:val="22"/>
          <w:szCs w:val="22"/>
          <w:cs/>
          <w:lang w:bidi="ne-NP"/>
        </w:rPr>
        <w:t>नीको लागि प्रस्ताव  गरिएको दररेट</w:t>
      </w:r>
    </w:p>
    <w:tbl>
      <w:tblPr>
        <w:tblStyle w:val="TableGrid"/>
        <w:tblW w:w="12775" w:type="dxa"/>
        <w:tblLook w:val="04A0" w:firstRow="1" w:lastRow="0" w:firstColumn="1" w:lastColumn="0" w:noHBand="0" w:noVBand="1"/>
      </w:tblPr>
      <w:tblGrid>
        <w:gridCol w:w="10795"/>
        <w:gridCol w:w="1980"/>
      </w:tblGrid>
      <w:tr w:rsidR="00D51170" w14:paraId="5F29BE51" w14:textId="77777777" w:rsidTr="00D06F56">
        <w:trPr>
          <w:trHeight w:val="616"/>
        </w:trPr>
        <w:tc>
          <w:tcPr>
            <w:tcW w:w="10795" w:type="dxa"/>
          </w:tcPr>
          <w:p w14:paraId="2E44315F" w14:textId="41FCC61D" w:rsidR="00D51170" w:rsidRDefault="00D51170" w:rsidP="00D51170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रुट</w:t>
            </w:r>
          </w:p>
        </w:tc>
        <w:tc>
          <w:tcPr>
            <w:tcW w:w="1980" w:type="dxa"/>
          </w:tcPr>
          <w:p w14:paraId="0926C29C" w14:textId="06B10CF7" w:rsidR="00D51170" w:rsidRDefault="00D51170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प्रति लि दररेट मु  अ कर बाहेक</w:t>
            </w:r>
          </w:p>
        </w:tc>
      </w:tr>
      <w:tr w:rsidR="00D51170" w14:paraId="64AE589C" w14:textId="77777777" w:rsidTr="00D06F56">
        <w:trPr>
          <w:trHeight w:val="1137"/>
        </w:trPr>
        <w:tc>
          <w:tcPr>
            <w:tcW w:w="10795" w:type="dxa"/>
          </w:tcPr>
          <w:p w14:paraId="5F7713BF" w14:textId="1AA50545" w:rsidR="00D51170" w:rsidRDefault="00D51170" w:rsidP="00D71219">
            <w:pPr>
              <w:rPr>
                <w:rFonts w:cs="Kalimati"/>
                <w:lang w:bidi="ne-NP"/>
              </w:rPr>
            </w:pPr>
            <w:r w:rsidRPr="002A32C4">
              <w:rPr>
                <w:rFonts w:cs="Kalimati"/>
                <w:b/>
                <w:bCs/>
                <w:sz w:val="22"/>
                <w:szCs w:val="22"/>
                <w:cs/>
                <w:lang w:bidi="ne-NP"/>
              </w:rPr>
              <w:t>रुट नं. १</w:t>
            </w:r>
            <w:r>
              <w:rPr>
                <w:rFonts w:cs="Kalimati"/>
                <w:b/>
                <w:bCs/>
                <w:sz w:val="22"/>
                <w:szCs w:val="22"/>
                <w:lang w:bidi="ne-NP"/>
              </w:rPr>
              <w:t>:</w:t>
            </w:r>
            <w:r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</w:rPr>
              <w:t>लोकन्थली (भगवती चोक क्षेत्र)</w:t>
            </w:r>
            <w:r w:rsidRPr="00172AFD">
              <w:rPr>
                <w:rFonts w:cs="Kalimati" w:hint="cs"/>
                <w:sz w:val="22"/>
                <w:szCs w:val="22"/>
                <w:cs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</w:rPr>
              <w:t xml:space="preserve"> लोकन्थली-टिकाथली ओरालो (मनहरा पुल क्षेत्र)</w:t>
            </w:r>
            <w:r w:rsidRPr="00172AFD">
              <w:rPr>
                <w:rFonts w:cs="Kalimati" w:hint="cs"/>
                <w:sz w:val="22"/>
                <w:szCs w:val="22"/>
                <w:cs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</w:rPr>
              <w:t xml:space="preserve"> टिकाथली (विनायक टोल / खरिबोट क्षेत्र)</w:t>
            </w:r>
            <w:r w:rsidRPr="00172AFD">
              <w:rPr>
                <w:rFonts w:cs="Kalimati" w:hint="cs"/>
                <w:sz w:val="22"/>
                <w:szCs w:val="22"/>
                <w:cs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</w:rPr>
              <w:t xml:space="preserve"> महालक्ष्मी नगरपालिका (टिकाथली स्वास्थ्य चौकी क्षेत्र)</w:t>
            </w:r>
            <w:r w:rsidRPr="00172AFD">
              <w:rPr>
                <w:rFonts w:cs="Kalimati" w:hint="cs"/>
                <w:sz w:val="22"/>
                <w:szCs w:val="22"/>
                <w:cs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</w:rPr>
              <w:t xml:space="preserve"> टिकाथली - सानागाउँ लिंक रोड</w:t>
            </w:r>
            <w:r w:rsidRPr="00172AFD">
              <w:rPr>
                <w:rFonts w:cs="Kalimati" w:hint="cs"/>
                <w:sz w:val="22"/>
                <w:szCs w:val="22"/>
                <w:cs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</w:rPr>
              <w:t>सानागाउँ (लुभु जाने बाटो)</w:t>
            </w:r>
          </w:p>
        </w:tc>
        <w:tc>
          <w:tcPr>
            <w:tcW w:w="1980" w:type="dxa"/>
          </w:tcPr>
          <w:p w14:paraId="763D7CEC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  <w:tr w:rsidR="00D51170" w14:paraId="76CEE06F" w14:textId="77777777" w:rsidTr="00D06F56">
        <w:trPr>
          <w:trHeight w:val="848"/>
        </w:trPr>
        <w:tc>
          <w:tcPr>
            <w:tcW w:w="10795" w:type="dxa"/>
          </w:tcPr>
          <w:p w14:paraId="0F8A4A44" w14:textId="45305F18" w:rsidR="00D51170" w:rsidRDefault="00D51170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>रुट नं २</w:t>
            </w:r>
            <w:r>
              <w:rPr>
                <w:rFonts w:cs="Kalimati"/>
                <w:b/>
                <w:bCs/>
                <w:sz w:val="22"/>
                <w:szCs w:val="22"/>
                <w:lang w:bidi="ne-NP"/>
              </w:rPr>
              <w:t xml:space="preserve">: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कौशलटार - बालकोट सडक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बालकोट (मुख्य चोक र खरिबोट क्षेत्र)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सिरुटार (अनन्तलिङ्गेश्वर क्षेत्र)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चाङ्गाथली (महालक्ष्मी न.पा.)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 xml:space="preserve">लुभु 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Kalimati"/>
                <w:sz w:val="22"/>
                <w:szCs w:val="22"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गाम्चा (अन्तिम विन्दु)</w:t>
            </w:r>
          </w:p>
        </w:tc>
        <w:tc>
          <w:tcPr>
            <w:tcW w:w="1980" w:type="dxa"/>
          </w:tcPr>
          <w:p w14:paraId="474FD444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  <w:tr w:rsidR="00D51170" w14:paraId="74C8BFB8" w14:textId="77777777" w:rsidTr="00D06F56">
        <w:trPr>
          <w:trHeight w:val="854"/>
        </w:trPr>
        <w:tc>
          <w:tcPr>
            <w:tcW w:w="10795" w:type="dxa"/>
          </w:tcPr>
          <w:p w14:paraId="7984F09E" w14:textId="381946D6" w:rsidR="00D51170" w:rsidRDefault="00D51170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रुट नं ३</w:t>
            </w:r>
            <w:r>
              <w:rPr>
                <w:rFonts w:cs="Kalimati"/>
                <w:b/>
                <w:bCs/>
                <w:sz w:val="22"/>
                <w:szCs w:val="22"/>
                <w:lang w:bidi="ne-NP"/>
              </w:rPr>
              <w:t>:</w:t>
            </w:r>
            <w:r>
              <w:rPr>
                <w:rFonts w:cs="Kalimati" w:hint="cs"/>
                <w:b/>
                <w:bCs/>
                <w:sz w:val="22"/>
                <w:szCs w:val="22"/>
                <w:cs/>
                <w:lang w:bidi="ne-NP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लोकन्थली उत्तर (मनहरा बस्ती क्षेत्र)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सानोठिमी (शिक्षा मन्त्रालय/कलेज क्षेत्र)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मगर गाउँ (सानोठिमी भित्र)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बोडे (नीलबाराही क्षेत्र)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पुरानो ठिमी (शंखधर चोक)</w:t>
            </w:r>
            <w:r w:rsidRPr="00172AFD">
              <w:rPr>
                <w:rFonts w:cs="Mangal" w:hint="cs"/>
                <w:cs/>
                <w:lang w:bidi="hi-IN"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सल्लाघारी (तीनकुने क्षेत्र)</w:t>
            </w:r>
            <w:r w:rsidRPr="00172AFD">
              <w:rPr>
                <w:rFonts w:cs="Mangal" w:hint="cs"/>
                <w:cs/>
                <w:lang w:bidi="hi-IN"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उमाकुण्ड (उमाकोट - सल्लाघारी उत्तर)</w:t>
            </w:r>
          </w:p>
        </w:tc>
        <w:tc>
          <w:tcPr>
            <w:tcW w:w="1980" w:type="dxa"/>
          </w:tcPr>
          <w:p w14:paraId="7C0FC59F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  <w:tr w:rsidR="00D51170" w14:paraId="581288EA" w14:textId="77777777" w:rsidTr="00D06F56">
        <w:trPr>
          <w:trHeight w:val="1169"/>
        </w:trPr>
        <w:tc>
          <w:tcPr>
            <w:tcW w:w="10795" w:type="dxa"/>
          </w:tcPr>
          <w:p w14:paraId="546FE87C" w14:textId="6B65222C" w:rsidR="00D51170" w:rsidRDefault="00D51170" w:rsidP="00D71219">
            <w:pPr>
              <w:rPr>
                <w:rFonts w:cs="Kalimati"/>
                <w:lang w:bidi="ne-NP"/>
              </w:rPr>
            </w:pPr>
            <w:r w:rsidRPr="00172AFD">
              <w:rPr>
                <w:rFonts w:cs="Kalimati" w:hint="cs"/>
                <w:b/>
                <w:bCs/>
                <w:sz w:val="22"/>
                <w:szCs w:val="22"/>
                <w:cs/>
                <w:lang w:bidi="hi-IN"/>
              </w:rPr>
              <w:t>रुट नं ४</w:t>
            </w:r>
            <w:r w:rsidRPr="00172AFD">
              <w:rPr>
                <w:rFonts w:cs="Kalimati"/>
                <w:b/>
                <w:bCs/>
                <w:sz w:val="22"/>
                <w:szCs w:val="22"/>
                <w:lang w:bidi="ne-NP"/>
              </w:rPr>
              <w:t>: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गठ्ठाघर (नागरिक अस्पताल क्षेत्र)</w:t>
            </w:r>
            <w:r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ठिमी (नयाँ ठिमी - चोक क्षेत्र)</w:t>
            </w:r>
            <w:r>
              <w:rPr>
                <w:rFonts w:cs="Mangal" w:hint="cs"/>
                <w:cs/>
                <w:lang w:bidi="hi-IN"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सिर्जनानगर</w:t>
            </w:r>
            <w:r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बेशी (चाँगुनारायण जाने बाटो)</w:t>
            </w:r>
            <w:r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कमलविनायक (बसपार्क क्षेत्र)</w:t>
            </w:r>
            <w:r>
              <w:rPr>
                <w:rFonts w:cs="Mangal" w:hint="cs"/>
                <w:cs/>
                <w:lang w:bidi="hi-IN"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जगाती (चेकपोष्ट क्षेत्र)</w:t>
            </w:r>
            <w:r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Kalimati" w:hint="cs"/>
                <w:sz w:val="22"/>
                <w:szCs w:val="22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सूर्यविनायक (पाण्डुबजार क्षेत्र)</w:t>
            </w:r>
            <w:r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 xml:space="preserve"> कटुन्जे (सूर्यविनायक माथिल्लो भेग)</w:t>
            </w:r>
            <w:r>
              <w:rPr>
                <w:rFonts w:cs="Kalimati" w:hint="cs"/>
                <w:sz w:val="22"/>
                <w:szCs w:val="22"/>
                <w:cs/>
                <w:lang w:bidi="hi-IN"/>
              </w:rPr>
              <w:t>-</w:t>
            </w:r>
            <w:r w:rsidRPr="00172AFD">
              <w:rPr>
                <w:rFonts w:cs="Mangal"/>
                <w:cs/>
                <w:lang w:bidi="hi-IN"/>
              </w:rPr>
              <w:t xml:space="preserve"> </w:t>
            </w:r>
            <w:r w:rsidRPr="00172AFD">
              <w:rPr>
                <w:rFonts w:cs="Kalimati"/>
                <w:sz w:val="22"/>
                <w:szCs w:val="22"/>
                <w:cs/>
                <w:lang w:bidi="hi-IN"/>
              </w:rPr>
              <w:t>गाम्चा (अन्तिम विन्दु)</w:t>
            </w:r>
          </w:p>
        </w:tc>
        <w:tc>
          <w:tcPr>
            <w:tcW w:w="1980" w:type="dxa"/>
          </w:tcPr>
          <w:p w14:paraId="6436B396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</w:tbl>
    <w:p w14:paraId="2C1F22D4" w14:textId="6794A833" w:rsidR="008C7714" w:rsidRDefault="00D51170" w:rsidP="00D71219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नोटः कुनै एक रुटमा मात्रै पनि कार्य गर्न पाउने।</w:t>
      </w:r>
    </w:p>
    <w:p w14:paraId="42561FFA" w14:textId="77777777" w:rsidR="00BB73DB" w:rsidRDefault="00BB73DB" w:rsidP="00D71219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प्रस्तावकः</w:t>
      </w:r>
    </w:p>
    <w:p w14:paraId="3E7B5B54" w14:textId="77777777" w:rsidR="00BB73DB" w:rsidRDefault="00BB73DB" w:rsidP="00D71219">
      <w:pPr>
        <w:spacing w:after="0" w:line="240" w:lineRule="auto"/>
        <w:rPr>
          <w:rFonts w:cs="Kalimati"/>
          <w:lang w:bidi="ne-NP"/>
        </w:rPr>
      </w:pPr>
    </w:p>
    <w:p w14:paraId="78DC97BB" w14:textId="77777777" w:rsidR="00BB73DB" w:rsidRDefault="00BB73DB" w:rsidP="00D71219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फर्म/संस्थाको नामः</w:t>
      </w:r>
    </w:p>
    <w:p w14:paraId="61500B9C" w14:textId="77777777" w:rsidR="00BB73DB" w:rsidRDefault="00BB73DB" w:rsidP="00D71219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प्रोप्राइटको नामः</w:t>
      </w:r>
    </w:p>
    <w:p w14:paraId="28E4D684" w14:textId="77777777" w:rsidR="00BB73DB" w:rsidRDefault="00D06F56" w:rsidP="00D71219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ठेगानाः</w:t>
      </w:r>
    </w:p>
    <w:p w14:paraId="058A40F0" w14:textId="67B10F73" w:rsidR="00D06F56" w:rsidRDefault="00D06F56" w:rsidP="00D71219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छाप</w:t>
      </w:r>
    </w:p>
    <w:p w14:paraId="7D2594AC" w14:textId="6E1AD3FD" w:rsidR="00D06F56" w:rsidRDefault="00D06F56" w:rsidP="00D71219">
      <w:pPr>
        <w:spacing w:after="0" w:line="240" w:lineRule="auto"/>
        <w:rPr>
          <w:rFonts w:cs="Kalimati"/>
          <w:cs/>
          <w:lang w:bidi="ne-NP"/>
        </w:rPr>
        <w:sectPr w:rsidR="00D06F56" w:rsidSect="00BB73D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cs="Kalimati" w:hint="cs"/>
          <w:cs/>
          <w:lang w:bidi="ne-NP"/>
        </w:rPr>
        <w:t>मितिः</w:t>
      </w:r>
    </w:p>
    <w:p w14:paraId="15661DA2" w14:textId="77777777" w:rsidR="008C7714" w:rsidRDefault="008C7714" w:rsidP="00D71219">
      <w:pPr>
        <w:spacing w:after="0" w:line="240" w:lineRule="auto"/>
        <w:rPr>
          <w:rFonts w:cs="Kalimati"/>
          <w:lang w:bidi="ne-NP"/>
        </w:rPr>
      </w:pPr>
    </w:p>
    <w:p w14:paraId="6D50F523" w14:textId="4187E4ED" w:rsidR="00D029A9" w:rsidRDefault="00DE5610" w:rsidP="00D71219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पेश  गरेको कागजातहरुः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610"/>
        <w:gridCol w:w="2695"/>
      </w:tblGrid>
      <w:tr w:rsidR="00D51170" w14:paraId="6895AA94" w14:textId="77777777" w:rsidTr="00D51170">
        <w:tc>
          <w:tcPr>
            <w:tcW w:w="4045" w:type="dxa"/>
          </w:tcPr>
          <w:p w14:paraId="017F2D00" w14:textId="0389333E" w:rsidR="00D51170" w:rsidRDefault="00D51170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कागजातको नाम</w:t>
            </w:r>
          </w:p>
        </w:tc>
        <w:tc>
          <w:tcPr>
            <w:tcW w:w="2610" w:type="dxa"/>
          </w:tcPr>
          <w:p w14:paraId="06EDFD1F" w14:textId="3D0A19C9" w:rsidR="00D51170" w:rsidRDefault="00D51170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छ/छैन</w:t>
            </w:r>
          </w:p>
        </w:tc>
        <w:tc>
          <w:tcPr>
            <w:tcW w:w="2695" w:type="dxa"/>
          </w:tcPr>
          <w:p w14:paraId="73143081" w14:textId="69D3FFFC" w:rsidR="00D51170" w:rsidRDefault="00D51170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कैफियत</w:t>
            </w:r>
          </w:p>
        </w:tc>
      </w:tr>
      <w:tr w:rsidR="00D51170" w14:paraId="2210CBBE" w14:textId="77777777" w:rsidTr="00D51170">
        <w:tc>
          <w:tcPr>
            <w:tcW w:w="4045" w:type="dxa"/>
          </w:tcPr>
          <w:p w14:paraId="50BDCC9A" w14:textId="4A684009" w:rsidR="00D51170" w:rsidRDefault="00BB6E2E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व्यवसाय दर्ताको प्रमाणपत्र</w:t>
            </w:r>
          </w:p>
        </w:tc>
        <w:tc>
          <w:tcPr>
            <w:tcW w:w="2610" w:type="dxa"/>
          </w:tcPr>
          <w:p w14:paraId="1C5F0BCF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  <w:tc>
          <w:tcPr>
            <w:tcW w:w="2695" w:type="dxa"/>
          </w:tcPr>
          <w:p w14:paraId="0554D234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  <w:tr w:rsidR="00D51170" w14:paraId="65B150C9" w14:textId="77777777" w:rsidTr="00D51170">
        <w:tc>
          <w:tcPr>
            <w:tcW w:w="4045" w:type="dxa"/>
          </w:tcPr>
          <w:p w14:paraId="7964E9FF" w14:textId="75691D7A" w:rsidR="00D51170" w:rsidRDefault="00BB6E2E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२०८१/८२ को करचुक्ता प्रमाणपत्र</w:t>
            </w:r>
          </w:p>
        </w:tc>
        <w:tc>
          <w:tcPr>
            <w:tcW w:w="2610" w:type="dxa"/>
          </w:tcPr>
          <w:p w14:paraId="2F71E1C2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  <w:tc>
          <w:tcPr>
            <w:tcW w:w="2695" w:type="dxa"/>
          </w:tcPr>
          <w:p w14:paraId="3EEEAEB6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  <w:tr w:rsidR="00D51170" w14:paraId="67770241" w14:textId="77777777" w:rsidTr="00D51170">
        <w:tc>
          <w:tcPr>
            <w:tcW w:w="4045" w:type="dxa"/>
          </w:tcPr>
          <w:p w14:paraId="640906D5" w14:textId="77777777" w:rsidR="00BB6E2E" w:rsidRPr="002A32C4" w:rsidRDefault="00BB6E2E" w:rsidP="00BB6E2E">
            <w:pPr>
              <w:spacing w:after="100" w:afterAutospacing="1"/>
              <w:rPr>
                <w:rFonts w:cs="Kalimati"/>
                <w:sz w:val="22"/>
                <w:szCs w:val="22"/>
              </w:rPr>
            </w:pPr>
            <w:r>
              <w:rPr>
                <w:rFonts w:cs="Kalimati" w:hint="cs"/>
                <w:sz w:val="22"/>
                <w:szCs w:val="22"/>
                <w:cs/>
                <w:lang w:bidi="ne-NP"/>
              </w:rPr>
              <w:t>चार पाङ्ग्रे सवारी साधनको ब्लुबुक तथा आवश्यक कागजात।</w:t>
            </w:r>
          </w:p>
          <w:p w14:paraId="5E751299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14:paraId="4C5760C8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  <w:tc>
          <w:tcPr>
            <w:tcW w:w="2695" w:type="dxa"/>
          </w:tcPr>
          <w:p w14:paraId="4F28B365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  <w:tr w:rsidR="00D51170" w14:paraId="7F3B9B74" w14:textId="77777777" w:rsidTr="00D51170">
        <w:tc>
          <w:tcPr>
            <w:tcW w:w="4045" w:type="dxa"/>
          </w:tcPr>
          <w:p w14:paraId="5B9E6C46" w14:textId="7E699757" w:rsidR="00D51170" w:rsidRDefault="00AB3AEE" w:rsidP="00D71219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सवारी साधन भाडामा भएमा सो को सम्झौता पत्र</w:t>
            </w:r>
          </w:p>
        </w:tc>
        <w:tc>
          <w:tcPr>
            <w:tcW w:w="2610" w:type="dxa"/>
          </w:tcPr>
          <w:p w14:paraId="67ACB283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  <w:tc>
          <w:tcPr>
            <w:tcW w:w="2695" w:type="dxa"/>
          </w:tcPr>
          <w:p w14:paraId="674939CF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  <w:tr w:rsidR="00D51170" w14:paraId="6D41E448" w14:textId="77777777" w:rsidTr="00D51170">
        <w:tc>
          <w:tcPr>
            <w:tcW w:w="4045" w:type="dxa"/>
          </w:tcPr>
          <w:p w14:paraId="2CC7A881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  <w:tc>
          <w:tcPr>
            <w:tcW w:w="2610" w:type="dxa"/>
          </w:tcPr>
          <w:p w14:paraId="02981DFB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  <w:tc>
          <w:tcPr>
            <w:tcW w:w="2695" w:type="dxa"/>
          </w:tcPr>
          <w:p w14:paraId="20C2D3BE" w14:textId="77777777" w:rsidR="00D51170" w:rsidRDefault="00D51170" w:rsidP="00D71219">
            <w:pPr>
              <w:rPr>
                <w:rFonts w:cs="Kalimati"/>
                <w:lang w:bidi="ne-NP"/>
              </w:rPr>
            </w:pPr>
          </w:p>
        </w:tc>
      </w:tr>
    </w:tbl>
    <w:p w14:paraId="36FA98EB" w14:textId="77777777" w:rsidR="00DE5610" w:rsidRDefault="00DE5610" w:rsidP="00D71219">
      <w:pPr>
        <w:spacing w:after="0" w:line="240" w:lineRule="auto"/>
        <w:rPr>
          <w:rFonts w:cs="Kalimati"/>
          <w:lang w:bidi="ne-NP"/>
        </w:rPr>
      </w:pPr>
    </w:p>
    <w:p w14:paraId="69312949" w14:textId="77777777" w:rsidR="00DE5610" w:rsidRDefault="00DE5610" w:rsidP="00D71219">
      <w:pPr>
        <w:spacing w:after="0" w:line="240" w:lineRule="auto"/>
        <w:rPr>
          <w:rFonts w:cs="Kalimati"/>
          <w:lang w:bidi="ne-NP"/>
        </w:rPr>
      </w:pPr>
    </w:p>
    <w:p w14:paraId="3597CFB0" w14:textId="77777777" w:rsidR="00DE5610" w:rsidRDefault="00DE5610" w:rsidP="00D71219">
      <w:pPr>
        <w:spacing w:after="0" w:line="240" w:lineRule="auto"/>
        <w:rPr>
          <w:rFonts w:cs="Kalimati"/>
          <w:lang w:bidi="ne-NP"/>
        </w:rPr>
      </w:pPr>
    </w:p>
    <w:p w14:paraId="61B17950" w14:textId="77777777" w:rsidR="00DE5610" w:rsidRDefault="00DE5610" w:rsidP="00D71219">
      <w:pPr>
        <w:spacing w:after="0" w:line="240" w:lineRule="auto"/>
        <w:rPr>
          <w:rFonts w:cs="Kalimati"/>
          <w:lang w:bidi="ne-NP"/>
        </w:rPr>
      </w:pPr>
    </w:p>
    <w:p w14:paraId="56FCC2AA" w14:textId="77777777" w:rsidR="00D71219" w:rsidRPr="00DE6DFF" w:rsidRDefault="00D71219" w:rsidP="00DE6DFF">
      <w:pPr>
        <w:spacing w:after="0" w:line="240" w:lineRule="auto"/>
        <w:rPr>
          <w:rFonts w:cs="Kalimati"/>
          <w:lang w:bidi="ne-NP"/>
        </w:rPr>
      </w:pPr>
    </w:p>
    <w:sectPr w:rsidR="00D71219" w:rsidRPr="00DE6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17CD"/>
    <w:multiLevelType w:val="multilevel"/>
    <w:tmpl w:val="95E2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32966"/>
    <w:multiLevelType w:val="multilevel"/>
    <w:tmpl w:val="DE48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D77C68"/>
    <w:multiLevelType w:val="multilevel"/>
    <w:tmpl w:val="E4CA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601278"/>
    <w:multiLevelType w:val="hybridMultilevel"/>
    <w:tmpl w:val="5A027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83407"/>
    <w:multiLevelType w:val="multilevel"/>
    <w:tmpl w:val="410A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37C22"/>
    <w:multiLevelType w:val="hybridMultilevel"/>
    <w:tmpl w:val="FA6C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A91"/>
    <w:multiLevelType w:val="hybridMultilevel"/>
    <w:tmpl w:val="2B7EFB66"/>
    <w:lvl w:ilvl="0" w:tplc="9474CDC2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67"/>
    <w:rsid w:val="000239AD"/>
    <w:rsid w:val="000401B9"/>
    <w:rsid w:val="0006276A"/>
    <w:rsid w:val="00095B35"/>
    <w:rsid w:val="001003DD"/>
    <w:rsid w:val="00172AFD"/>
    <w:rsid w:val="00192154"/>
    <w:rsid w:val="001A442F"/>
    <w:rsid w:val="001B0C60"/>
    <w:rsid w:val="001F151E"/>
    <w:rsid w:val="002138A4"/>
    <w:rsid w:val="002756ED"/>
    <w:rsid w:val="00275BEE"/>
    <w:rsid w:val="00297F3F"/>
    <w:rsid w:val="002A32C4"/>
    <w:rsid w:val="002B6C96"/>
    <w:rsid w:val="002C0081"/>
    <w:rsid w:val="003018A9"/>
    <w:rsid w:val="00305328"/>
    <w:rsid w:val="00337ED2"/>
    <w:rsid w:val="00376B04"/>
    <w:rsid w:val="0038026E"/>
    <w:rsid w:val="003D5778"/>
    <w:rsid w:val="003E7399"/>
    <w:rsid w:val="00406E62"/>
    <w:rsid w:val="00445FDD"/>
    <w:rsid w:val="004562AD"/>
    <w:rsid w:val="00484188"/>
    <w:rsid w:val="004B31A9"/>
    <w:rsid w:val="004F5E30"/>
    <w:rsid w:val="00514E79"/>
    <w:rsid w:val="00517D21"/>
    <w:rsid w:val="005513AD"/>
    <w:rsid w:val="0057766E"/>
    <w:rsid w:val="005B5407"/>
    <w:rsid w:val="005B56AD"/>
    <w:rsid w:val="005E6B3D"/>
    <w:rsid w:val="00611286"/>
    <w:rsid w:val="00641792"/>
    <w:rsid w:val="00642B0A"/>
    <w:rsid w:val="00644B79"/>
    <w:rsid w:val="006630BE"/>
    <w:rsid w:val="00671F9D"/>
    <w:rsid w:val="00676198"/>
    <w:rsid w:val="006C4F3B"/>
    <w:rsid w:val="006C66A7"/>
    <w:rsid w:val="00716C7D"/>
    <w:rsid w:val="00732C20"/>
    <w:rsid w:val="00752E03"/>
    <w:rsid w:val="00757B17"/>
    <w:rsid w:val="0079189C"/>
    <w:rsid w:val="007B5578"/>
    <w:rsid w:val="007C2AB2"/>
    <w:rsid w:val="007F0015"/>
    <w:rsid w:val="007F0D5E"/>
    <w:rsid w:val="00802C2F"/>
    <w:rsid w:val="0080533F"/>
    <w:rsid w:val="0081507F"/>
    <w:rsid w:val="00843555"/>
    <w:rsid w:val="008756F2"/>
    <w:rsid w:val="008B70C9"/>
    <w:rsid w:val="008C7714"/>
    <w:rsid w:val="008E01A5"/>
    <w:rsid w:val="008E3783"/>
    <w:rsid w:val="008F0204"/>
    <w:rsid w:val="009158DE"/>
    <w:rsid w:val="00931CD9"/>
    <w:rsid w:val="0093553E"/>
    <w:rsid w:val="00966B5D"/>
    <w:rsid w:val="009675E6"/>
    <w:rsid w:val="009903B9"/>
    <w:rsid w:val="009971C0"/>
    <w:rsid w:val="009A46CE"/>
    <w:rsid w:val="009C4350"/>
    <w:rsid w:val="00A021E8"/>
    <w:rsid w:val="00A22951"/>
    <w:rsid w:val="00A5631B"/>
    <w:rsid w:val="00A829A1"/>
    <w:rsid w:val="00AA04D8"/>
    <w:rsid w:val="00AB3AEE"/>
    <w:rsid w:val="00AC5E37"/>
    <w:rsid w:val="00AD4767"/>
    <w:rsid w:val="00B32220"/>
    <w:rsid w:val="00B71A1F"/>
    <w:rsid w:val="00BB6E2E"/>
    <w:rsid w:val="00BB73DB"/>
    <w:rsid w:val="00BC212F"/>
    <w:rsid w:val="00C06553"/>
    <w:rsid w:val="00C60698"/>
    <w:rsid w:val="00C82934"/>
    <w:rsid w:val="00C94A7B"/>
    <w:rsid w:val="00C964B6"/>
    <w:rsid w:val="00CE3957"/>
    <w:rsid w:val="00D0083B"/>
    <w:rsid w:val="00D029A9"/>
    <w:rsid w:val="00D06F56"/>
    <w:rsid w:val="00D13F57"/>
    <w:rsid w:val="00D350AC"/>
    <w:rsid w:val="00D457DF"/>
    <w:rsid w:val="00D51170"/>
    <w:rsid w:val="00D54B8B"/>
    <w:rsid w:val="00D71219"/>
    <w:rsid w:val="00D917D8"/>
    <w:rsid w:val="00D9701C"/>
    <w:rsid w:val="00DB5043"/>
    <w:rsid w:val="00DC49BF"/>
    <w:rsid w:val="00DC54D5"/>
    <w:rsid w:val="00DC6426"/>
    <w:rsid w:val="00DE5610"/>
    <w:rsid w:val="00DE6DFF"/>
    <w:rsid w:val="00DF7046"/>
    <w:rsid w:val="00E0323E"/>
    <w:rsid w:val="00E10ECC"/>
    <w:rsid w:val="00EA14CA"/>
    <w:rsid w:val="00ED5C4F"/>
    <w:rsid w:val="00F0178A"/>
    <w:rsid w:val="00F15A85"/>
    <w:rsid w:val="00F558A4"/>
    <w:rsid w:val="00F64F2D"/>
    <w:rsid w:val="00F72A92"/>
    <w:rsid w:val="00FE5260"/>
    <w:rsid w:val="00FF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E34C"/>
  <w15:chartTrackingRefBased/>
  <w15:docId w15:val="{9D44456B-5818-4F2B-867B-CFD64579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7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7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7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7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76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ne-NP"/>
      <w14:ligatures w14:val="none"/>
    </w:rPr>
  </w:style>
  <w:style w:type="character" w:styleId="Hyperlink">
    <w:name w:val="Hyperlink"/>
    <w:basedOn w:val="DefaultParagraphFont"/>
    <w:uiPriority w:val="99"/>
    <w:unhideWhenUsed/>
    <w:rsid w:val="00DF70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0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C7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 Adhikari</dc:creator>
  <cp:keywords/>
  <dc:description/>
  <cp:lastModifiedBy>Acer</cp:lastModifiedBy>
  <cp:revision>2</cp:revision>
  <cp:lastPrinted>2026-04-10T05:36:00Z</cp:lastPrinted>
  <dcterms:created xsi:type="dcterms:W3CDTF">2026-04-21T04:20:00Z</dcterms:created>
  <dcterms:modified xsi:type="dcterms:W3CDTF">2026-04-21T04:20:00Z</dcterms:modified>
</cp:coreProperties>
</file>